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08B" w:rsidRDefault="008D61C6" w:rsidP="00E869DF">
      <w:pPr>
        <w:pStyle w:val="Title"/>
        <w:ind w:left="720"/>
      </w:pPr>
      <w:r>
        <w:t>Acceptance Testing</w:t>
      </w:r>
    </w:p>
    <w:p w:rsidR="008D61C6" w:rsidRDefault="0020473C" w:rsidP="008D61C6">
      <w:pPr>
        <w:pStyle w:val="Heading1"/>
      </w:pPr>
      <w:r>
        <w:t xml:space="preserve">Story </w:t>
      </w:r>
      <w:r w:rsidR="00BC37B9">
        <w:t>C-2: How to Order</w:t>
      </w:r>
    </w:p>
    <w:p w:rsidR="008D61C6" w:rsidRDefault="00481FAE" w:rsidP="008D61C6">
      <w:r>
        <w:t xml:space="preserve">As </w:t>
      </w:r>
      <w:r w:rsidR="00193B19">
        <w:t xml:space="preserve">a </w:t>
      </w:r>
      <w:r w:rsidR="00E021AA">
        <w:t>customer, I want to know how the business processes my order so that I can place an order and have it delivered before a specific time.</w:t>
      </w:r>
    </w:p>
    <w:p w:rsidR="008D61C6" w:rsidRDefault="008D61C6" w:rsidP="008D61C6">
      <w:pPr>
        <w:pStyle w:val="Heading2"/>
      </w:pPr>
      <w:r>
        <w:t>Acceptance Criteria</w:t>
      </w:r>
    </w:p>
    <w:p w:rsidR="00481FAE" w:rsidRDefault="005D676B" w:rsidP="00481FAE">
      <w:r>
        <w:t xml:space="preserve">A tab will be added to the website which will be available to everyone, regardless if they have an account or not. This tab will open a how to page, including contact details for further queries. </w:t>
      </w:r>
    </w:p>
    <w:p w:rsidR="008D61C6" w:rsidRDefault="008D61C6" w:rsidP="008D61C6">
      <w:pPr>
        <w:pStyle w:val="Heading2"/>
      </w:pPr>
      <w:r>
        <w:t>Test 1</w:t>
      </w:r>
    </w:p>
    <w:p w:rsidR="008D61C6" w:rsidRDefault="00E724BB" w:rsidP="008D61C6">
      <w:r>
        <w:t xml:space="preserve">When </w:t>
      </w:r>
      <w:r w:rsidR="00BB621C">
        <w:t xml:space="preserve">not logged into an account, the user can view the ‘How To’ tab. </w:t>
      </w:r>
    </w:p>
    <w:p w:rsidR="008D61C6" w:rsidRDefault="008D61C6" w:rsidP="008D61C6">
      <w:pPr>
        <w:pStyle w:val="Heading3"/>
      </w:pPr>
      <w:r>
        <w:t>Evidence</w:t>
      </w:r>
      <w:r w:rsidR="00592795">
        <w:t xml:space="preserve"> </w:t>
      </w:r>
    </w:p>
    <w:p w:rsidR="008D61C6" w:rsidRDefault="001D7346" w:rsidP="008D61C6">
      <w:r>
        <w:rPr>
          <w:noProof/>
          <w:lang w:eastAsia="en-AU"/>
        </w:rPr>
        <w:drawing>
          <wp:inline distT="0" distB="0" distL="0" distR="0">
            <wp:extent cx="5731510" cy="2334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1a.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rsidR="008D61C6" w:rsidRDefault="008D61C6" w:rsidP="008D61C6">
      <w:pPr>
        <w:pStyle w:val="Heading3"/>
      </w:pPr>
      <w:r>
        <w:t>Result</w:t>
      </w:r>
    </w:p>
    <w:p w:rsidR="008D61C6" w:rsidRDefault="0020473C" w:rsidP="008D61C6">
      <w:r>
        <w:t>Pass</w:t>
      </w:r>
      <w:r w:rsidR="009F2C04">
        <w:t xml:space="preserve"> </w:t>
      </w:r>
      <w:r w:rsidR="001D7346">
        <w:t>– the user can view the ‘How To’ tab without having an active account</w:t>
      </w:r>
    </w:p>
    <w:p w:rsidR="008D61C6" w:rsidRDefault="008D61C6" w:rsidP="008D61C6">
      <w:pPr>
        <w:pStyle w:val="Heading2"/>
      </w:pPr>
      <w:r>
        <w:t>Test 2</w:t>
      </w:r>
    </w:p>
    <w:p w:rsidR="008D61C6" w:rsidRDefault="00AD167A" w:rsidP="008D61C6">
      <w:r>
        <w:t>When</w:t>
      </w:r>
      <w:r w:rsidR="001D7346">
        <w:t xml:space="preserve"> logged into an account</w:t>
      </w:r>
      <w:r w:rsidR="00BB621C">
        <w:t>, the user can view the ‘How To’ tab.</w:t>
      </w:r>
    </w:p>
    <w:p w:rsidR="008D61C6" w:rsidRDefault="008D61C6" w:rsidP="008D61C6">
      <w:pPr>
        <w:pStyle w:val="Heading3"/>
      </w:pPr>
      <w:r>
        <w:lastRenderedPageBreak/>
        <w:t>Evidence</w:t>
      </w:r>
    </w:p>
    <w:p w:rsidR="008D61C6" w:rsidRPr="00B11465" w:rsidRDefault="001D7346" w:rsidP="008D61C6">
      <w:r>
        <w:rPr>
          <w:noProof/>
          <w:lang w:eastAsia="en-AU"/>
        </w:rPr>
        <w:drawing>
          <wp:inline distT="0" distB="0" distL="0" distR="0">
            <wp:extent cx="5731510" cy="2250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1b.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rsidR="008D61C6" w:rsidRDefault="008D61C6" w:rsidP="008D61C6">
      <w:pPr>
        <w:pStyle w:val="Heading3"/>
      </w:pPr>
      <w:r>
        <w:t>Result</w:t>
      </w:r>
    </w:p>
    <w:p w:rsidR="008D61C6" w:rsidRPr="00260BB2" w:rsidRDefault="001C167D" w:rsidP="008D61C6">
      <w:r>
        <w:t>Pass</w:t>
      </w:r>
      <w:r w:rsidR="001D7346">
        <w:t xml:space="preserve"> – The ‘How To’ tab is viewable when logged in (as a customer).</w:t>
      </w:r>
    </w:p>
    <w:p w:rsidR="008D61C6" w:rsidRDefault="000875C8" w:rsidP="000875C8">
      <w:pPr>
        <w:pStyle w:val="Heading2"/>
      </w:pPr>
      <w:r>
        <w:t>Overall Results</w:t>
      </w:r>
    </w:p>
    <w:p w:rsidR="000113CD" w:rsidRDefault="00EF32CD">
      <w:r>
        <w:t>Test 1</w:t>
      </w:r>
      <w:r w:rsidR="000113CD">
        <w:t xml:space="preserve"> – Pass</w:t>
      </w:r>
      <w:r w:rsidR="000113CD">
        <w:br/>
        <w:t xml:space="preserve">Test 2 – Pass </w:t>
      </w:r>
    </w:p>
    <w:p w:rsidR="000113CD" w:rsidRDefault="000113CD">
      <w:r>
        <w:t xml:space="preserve">Story C-2 consisted of two tests and both tests passed, meaning Story C-2 has been successfully implemented. </w:t>
      </w:r>
    </w:p>
    <w:p w:rsidR="0001733D" w:rsidRDefault="0001733D"/>
    <w:p w:rsidR="0001733D" w:rsidRDefault="0001733D" w:rsidP="0001733D">
      <w:r>
        <w:br w:type="page"/>
      </w:r>
    </w:p>
    <w:p w:rsidR="0001733D" w:rsidRPr="00956EE1" w:rsidRDefault="0001733D"/>
    <w:p w:rsidR="0001733D" w:rsidRDefault="0001733D" w:rsidP="0001733D">
      <w:pPr>
        <w:pStyle w:val="Heading1"/>
      </w:pPr>
      <w:r>
        <w:t>Story E-6: Available Vehicles</w:t>
      </w:r>
    </w:p>
    <w:p w:rsidR="0001733D" w:rsidRDefault="0001733D" w:rsidP="0001733D">
      <w:r>
        <w:t xml:space="preserve">As a </w:t>
      </w:r>
      <w:r w:rsidR="005F3912">
        <w:t>courier, I want to know which vehicles are available for my use so that I can deliver packages more efficiently (i.e. use a truck to deliver multiple to the same location, large packages).</w:t>
      </w:r>
    </w:p>
    <w:p w:rsidR="0001733D" w:rsidRDefault="0001733D" w:rsidP="0001733D">
      <w:pPr>
        <w:pStyle w:val="Heading2"/>
      </w:pPr>
      <w:r>
        <w:t>Acceptance Criteria</w:t>
      </w:r>
    </w:p>
    <w:p w:rsidR="0001733D" w:rsidRDefault="0001733D" w:rsidP="0001733D">
      <w:r>
        <w:t>A</w:t>
      </w:r>
      <w:r w:rsidR="005F3912">
        <w:t>ble to see a page displaying personal vehicle of courier and all company vehicles</w:t>
      </w:r>
      <w:r w:rsidR="005F3912">
        <w:br/>
        <w:t xml:space="preserve">Able to book a vehicle and see whether a specific vehicle is unavailable </w:t>
      </w:r>
    </w:p>
    <w:p w:rsidR="0001733D" w:rsidRDefault="0001733D" w:rsidP="0001733D">
      <w:pPr>
        <w:pStyle w:val="Heading2"/>
      </w:pPr>
      <w:r>
        <w:t>Test 1</w:t>
      </w:r>
    </w:p>
    <w:p w:rsidR="0001733D" w:rsidRDefault="0001733D" w:rsidP="0001733D">
      <w:r>
        <w:t xml:space="preserve">When </w:t>
      </w:r>
      <w:r w:rsidR="00BD4A5A">
        <w:t xml:space="preserve">logged in as a courier, the user is able to see which vehicles are available and unavailable </w:t>
      </w:r>
    </w:p>
    <w:p w:rsidR="0001733D" w:rsidRDefault="0001733D" w:rsidP="0001733D">
      <w:pPr>
        <w:pStyle w:val="Heading3"/>
      </w:pPr>
      <w:r>
        <w:t xml:space="preserve">Evidence </w:t>
      </w:r>
    </w:p>
    <w:p w:rsidR="0001733D" w:rsidRDefault="009D585C" w:rsidP="0001733D">
      <w:r>
        <w:rPr>
          <w:noProof/>
          <w:lang w:eastAsia="en-AU"/>
        </w:rPr>
        <w:drawing>
          <wp:inline distT="0" distB="0" distL="0" distR="0">
            <wp:extent cx="5731510" cy="1139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2a.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139825"/>
                    </a:xfrm>
                    <a:prstGeom prst="rect">
                      <a:avLst/>
                    </a:prstGeom>
                  </pic:spPr>
                </pic:pic>
              </a:graphicData>
            </a:graphic>
          </wp:inline>
        </w:drawing>
      </w:r>
    </w:p>
    <w:p w:rsidR="0001733D" w:rsidRDefault="0001733D" w:rsidP="0001733D">
      <w:pPr>
        <w:pStyle w:val="Heading3"/>
      </w:pPr>
      <w:r>
        <w:t>Result</w:t>
      </w:r>
    </w:p>
    <w:p w:rsidR="0001733D" w:rsidRDefault="0001733D" w:rsidP="0001733D">
      <w:r>
        <w:t>Pass</w:t>
      </w:r>
      <w:r w:rsidR="009D585C">
        <w:t xml:space="preserve"> – In the ‘Vehicles’ tab the courier can view the vehicles available or in use</w:t>
      </w:r>
      <w:r w:rsidR="00F35071">
        <w:t>.</w:t>
      </w:r>
    </w:p>
    <w:p w:rsidR="0001733D" w:rsidRDefault="0001733D" w:rsidP="0001733D">
      <w:pPr>
        <w:pStyle w:val="Heading2"/>
      </w:pPr>
      <w:r>
        <w:t>Test 2</w:t>
      </w:r>
    </w:p>
    <w:p w:rsidR="0001733D" w:rsidRDefault="0001733D" w:rsidP="0001733D">
      <w:r>
        <w:t>When logged</w:t>
      </w:r>
      <w:r w:rsidR="00BD4A5A">
        <w:t xml:space="preserve"> in as courier, the user is able to book vehicles for their delivery</w:t>
      </w:r>
      <w:r>
        <w:t>.</w:t>
      </w:r>
    </w:p>
    <w:p w:rsidR="0001733D" w:rsidRDefault="0001733D" w:rsidP="0001733D">
      <w:pPr>
        <w:pStyle w:val="Heading3"/>
      </w:pPr>
      <w:r>
        <w:t>Evidence</w:t>
      </w:r>
    </w:p>
    <w:p w:rsidR="005710E2" w:rsidRDefault="005710E2" w:rsidP="0001733D">
      <w:r>
        <w:rPr>
          <w:noProof/>
          <w:lang w:eastAsia="en-AU"/>
        </w:rPr>
        <w:drawing>
          <wp:inline distT="0" distB="0" distL="0" distR="0">
            <wp:extent cx="3667637" cy="349616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b.png"/>
                    <pic:cNvPicPr/>
                  </pic:nvPicPr>
                  <pic:blipFill>
                    <a:blip r:embed="rId8">
                      <a:extLst>
                        <a:ext uri="{28A0092B-C50C-407E-A947-70E740481C1C}">
                          <a14:useLocalDpi xmlns:a14="http://schemas.microsoft.com/office/drawing/2010/main" val="0"/>
                        </a:ext>
                      </a:extLst>
                    </a:blip>
                    <a:stretch>
                      <a:fillRect/>
                    </a:stretch>
                  </pic:blipFill>
                  <pic:spPr>
                    <a:xfrm>
                      <a:off x="0" y="0"/>
                      <a:ext cx="3667637" cy="3496163"/>
                    </a:xfrm>
                    <a:prstGeom prst="rect">
                      <a:avLst/>
                    </a:prstGeom>
                  </pic:spPr>
                </pic:pic>
              </a:graphicData>
            </a:graphic>
          </wp:inline>
        </w:drawing>
      </w:r>
    </w:p>
    <w:p w:rsidR="005710E2" w:rsidRPr="00B11465" w:rsidRDefault="005710E2" w:rsidP="0001733D">
      <w:r>
        <w:rPr>
          <w:noProof/>
          <w:lang w:eastAsia="en-AU"/>
        </w:rPr>
        <w:lastRenderedPageBreak/>
        <w:drawing>
          <wp:inline distT="0" distB="0" distL="0" distR="0">
            <wp:extent cx="5731510" cy="1167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2c.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rsidR="0001733D" w:rsidRDefault="0001733D" w:rsidP="0001733D">
      <w:pPr>
        <w:pStyle w:val="Heading3"/>
      </w:pPr>
      <w:r>
        <w:t>Result</w:t>
      </w:r>
    </w:p>
    <w:p w:rsidR="0001733D" w:rsidRPr="00260BB2" w:rsidRDefault="0001733D" w:rsidP="0001733D">
      <w:r>
        <w:t>Pass</w:t>
      </w:r>
      <w:r w:rsidR="005710E2">
        <w:t xml:space="preserve"> – The courier is able to edit the status of a vehicle for deliveries. </w:t>
      </w:r>
    </w:p>
    <w:p w:rsidR="0001733D" w:rsidRDefault="0001733D" w:rsidP="0001733D">
      <w:pPr>
        <w:pStyle w:val="Heading2"/>
      </w:pPr>
      <w:r>
        <w:t>Overall Results</w:t>
      </w:r>
    </w:p>
    <w:p w:rsidR="00435785" w:rsidRDefault="0001733D" w:rsidP="00C07B12">
      <w:r>
        <w:t xml:space="preserve">Test 1 </w:t>
      </w:r>
      <w:r w:rsidR="00950354">
        <w:t xml:space="preserve">– Pass </w:t>
      </w:r>
      <w:r w:rsidR="00950354">
        <w:br/>
        <w:t>Test 2 – Pass</w:t>
      </w:r>
    </w:p>
    <w:p w:rsidR="00950354" w:rsidRDefault="00950354" w:rsidP="00C07B12">
      <w:r>
        <w:t>Test 1 and Test 2 passed so the Story E-6 has been successfully implemented with a vehicles tab and enabled courier editing of availability.</w:t>
      </w:r>
    </w:p>
    <w:p w:rsidR="006F6D92" w:rsidRDefault="006F6D92" w:rsidP="00C07B12"/>
    <w:p w:rsidR="006F6D92" w:rsidRDefault="006F6D92" w:rsidP="006F6D92">
      <w:r>
        <w:br w:type="page"/>
      </w:r>
    </w:p>
    <w:p w:rsidR="006F6D92" w:rsidRDefault="006F6D92" w:rsidP="006F6D92">
      <w:pPr>
        <w:pStyle w:val="Heading1"/>
      </w:pPr>
      <w:r>
        <w:lastRenderedPageBreak/>
        <w:t xml:space="preserve">Story </w:t>
      </w:r>
      <w:r w:rsidR="00D84261">
        <w:t>C</w:t>
      </w:r>
      <w:r>
        <w:t>-6: Account Management</w:t>
      </w:r>
    </w:p>
    <w:p w:rsidR="006F6D92" w:rsidRDefault="006F6D92" w:rsidP="006F6D92">
      <w:r>
        <w:t xml:space="preserve">As a </w:t>
      </w:r>
      <w:r w:rsidR="00D84261">
        <w:t xml:space="preserve">customer, </w:t>
      </w:r>
      <w:r w:rsidR="00882D55">
        <w:t>I want to be able to update my account details so that I can update address, contact details, and my password should the need arise.</w:t>
      </w:r>
    </w:p>
    <w:p w:rsidR="006F6D92" w:rsidRDefault="006F6D92" w:rsidP="006F6D92">
      <w:pPr>
        <w:pStyle w:val="Heading2"/>
      </w:pPr>
      <w:r>
        <w:t>Acceptance Criteria</w:t>
      </w:r>
    </w:p>
    <w:p w:rsidR="006F6D92" w:rsidRDefault="00882D55" w:rsidP="006F6D92">
      <w:r>
        <w:t>You can access and manipulate account settings without accessing the system framework</w:t>
      </w:r>
      <w:r>
        <w:br/>
        <w:t>Account settings include: Address, contact details and password.</w:t>
      </w:r>
    </w:p>
    <w:p w:rsidR="006F6D92" w:rsidRDefault="006F6D92" w:rsidP="006F6D92">
      <w:pPr>
        <w:pStyle w:val="Heading2"/>
      </w:pPr>
      <w:r>
        <w:t>Test 1</w:t>
      </w:r>
    </w:p>
    <w:p w:rsidR="006F6D92" w:rsidRDefault="00824DBA" w:rsidP="006F6D92">
      <w:r>
        <w:t>The customer is able to change account settings</w:t>
      </w:r>
      <w:r w:rsidR="00773253">
        <w:t>.</w:t>
      </w:r>
    </w:p>
    <w:p w:rsidR="006F6D92" w:rsidRDefault="006F6D92" w:rsidP="006F6D92">
      <w:pPr>
        <w:pStyle w:val="Heading3"/>
      </w:pPr>
      <w:r>
        <w:t xml:space="preserve">Evidence </w:t>
      </w:r>
    </w:p>
    <w:p w:rsidR="006F6D92" w:rsidRDefault="00435D3A" w:rsidP="006F6D92">
      <w:r>
        <w:rPr>
          <w:noProof/>
          <w:lang w:eastAsia="en-AU"/>
        </w:rPr>
        <w:drawing>
          <wp:inline distT="0" distB="0" distL="0" distR="0">
            <wp:extent cx="2414700" cy="4158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3a.png"/>
                    <pic:cNvPicPr/>
                  </pic:nvPicPr>
                  <pic:blipFill>
                    <a:blip r:embed="rId10">
                      <a:extLst>
                        <a:ext uri="{28A0092B-C50C-407E-A947-70E740481C1C}">
                          <a14:useLocalDpi xmlns:a14="http://schemas.microsoft.com/office/drawing/2010/main" val="0"/>
                        </a:ext>
                      </a:extLst>
                    </a:blip>
                    <a:stretch>
                      <a:fillRect/>
                    </a:stretch>
                  </pic:blipFill>
                  <pic:spPr>
                    <a:xfrm>
                      <a:off x="0" y="0"/>
                      <a:ext cx="2422786" cy="4172225"/>
                    </a:xfrm>
                    <a:prstGeom prst="rect">
                      <a:avLst/>
                    </a:prstGeom>
                  </pic:spPr>
                </pic:pic>
              </a:graphicData>
            </a:graphic>
          </wp:inline>
        </w:drawing>
      </w:r>
      <w:r>
        <w:br/>
      </w:r>
      <w:r>
        <w:rPr>
          <w:noProof/>
          <w:lang w:eastAsia="en-AU"/>
        </w:rPr>
        <w:drawing>
          <wp:inline distT="0" distB="0" distL="0" distR="0">
            <wp:extent cx="3829584" cy="14003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3b.png"/>
                    <pic:cNvPicPr/>
                  </pic:nvPicPr>
                  <pic:blipFill>
                    <a:blip r:embed="rId11">
                      <a:extLst>
                        <a:ext uri="{28A0092B-C50C-407E-A947-70E740481C1C}">
                          <a14:useLocalDpi xmlns:a14="http://schemas.microsoft.com/office/drawing/2010/main" val="0"/>
                        </a:ext>
                      </a:extLst>
                    </a:blip>
                    <a:stretch>
                      <a:fillRect/>
                    </a:stretch>
                  </pic:blipFill>
                  <pic:spPr>
                    <a:xfrm>
                      <a:off x="0" y="0"/>
                      <a:ext cx="3829584" cy="1400370"/>
                    </a:xfrm>
                    <a:prstGeom prst="rect">
                      <a:avLst/>
                    </a:prstGeom>
                  </pic:spPr>
                </pic:pic>
              </a:graphicData>
            </a:graphic>
          </wp:inline>
        </w:drawing>
      </w:r>
    </w:p>
    <w:p w:rsidR="006F6D92" w:rsidRDefault="006F6D92" w:rsidP="006F6D92">
      <w:pPr>
        <w:pStyle w:val="Heading3"/>
      </w:pPr>
      <w:r>
        <w:t>Result</w:t>
      </w:r>
    </w:p>
    <w:p w:rsidR="006F6D92" w:rsidRDefault="006F6D92" w:rsidP="006F6D92">
      <w:r>
        <w:t xml:space="preserve">Pass </w:t>
      </w:r>
      <w:r w:rsidR="00435D3A">
        <w:t>– the password was successfully changed.</w:t>
      </w:r>
    </w:p>
    <w:p w:rsidR="006F6D92" w:rsidRDefault="006F6D92" w:rsidP="006F6D92">
      <w:pPr>
        <w:pStyle w:val="Heading2"/>
      </w:pPr>
      <w:r>
        <w:lastRenderedPageBreak/>
        <w:t>Test 2</w:t>
      </w:r>
    </w:p>
    <w:p w:rsidR="006F6D92" w:rsidRDefault="00824DBA" w:rsidP="006F6D92">
      <w:r>
        <w:t xml:space="preserve">The changes made are updated in the administrator database. </w:t>
      </w:r>
    </w:p>
    <w:p w:rsidR="006F6D92" w:rsidRDefault="006F6D92" w:rsidP="006F6D92">
      <w:pPr>
        <w:pStyle w:val="Heading3"/>
      </w:pPr>
      <w:r>
        <w:t>Evidence</w:t>
      </w:r>
    </w:p>
    <w:p w:rsidR="006F6D92" w:rsidRPr="00B11465" w:rsidRDefault="00435D3A" w:rsidP="006F6D92">
      <w:r>
        <w:rPr>
          <w:noProof/>
          <w:lang w:eastAsia="en-AU"/>
        </w:rPr>
        <w:drawing>
          <wp:inline distT="0" distB="0" distL="0" distR="0">
            <wp:extent cx="4879784" cy="21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3c.png"/>
                    <pic:cNvPicPr/>
                  </pic:nvPicPr>
                  <pic:blipFill>
                    <a:blip r:embed="rId12">
                      <a:extLst>
                        <a:ext uri="{28A0092B-C50C-407E-A947-70E740481C1C}">
                          <a14:useLocalDpi xmlns:a14="http://schemas.microsoft.com/office/drawing/2010/main" val="0"/>
                        </a:ext>
                      </a:extLst>
                    </a:blip>
                    <a:stretch>
                      <a:fillRect/>
                    </a:stretch>
                  </pic:blipFill>
                  <pic:spPr>
                    <a:xfrm>
                      <a:off x="0" y="0"/>
                      <a:ext cx="4892340" cy="2196838"/>
                    </a:xfrm>
                    <a:prstGeom prst="rect">
                      <a:avLst/>
                    </a:prstGeom>
                  </pic:spPr>
                </pic:pic>
              </a:graphicData>
            </a:graphic>
          </wp:inline>
        </w:drawing>
      </w:r>
      <w:r>
        <w:br/>
      </w:r>
      <w:r>
        <w:rPr>
          <w:noProof/>
          <w:lang w:eastAsia="en-AU"/>
        </w:rPr>
        <w:drawing>
          <wp:inline distT="0" distB="0" distL="0" distR="0">
            <wp:extent cx="1594440" cy="24609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3d.png"/>
                    <pic:cNvPicPr/>
                  </pic:nvPicPr>
                  <pic:blipFill>
                    <a:blip r:embed="rId13">
                      <a:extLst>
                        <a:ext uri="{28A0092B-C50C-407E-A947-70E740481C1C}">
                          <a14:useLocalDpi xmlns:a14="http://schemas.microsoft.com/office/drawing/2010/main" val="0"/>
                        </a:ext>
                      </a:extLst>
                    </a:blip>
                    <a:stretch>
                      <a:fillRect/>
                    </a:stretch>
                  </pic:blipFill>
                  <pic:spPr>
                    <a:xfrm>
                      <a:off x="0" y="0"/>
                      <a:ext cx="1598061" cy="2466573"/>
                    </a:xfrm>
                    <a:prstGeom prst="rect">
                      <a:avLst/>
                    </a:prstGeom>
                  </pic:spPr>
                </pic:pic>
              </a:graphicData>
            </a:graphic>
          </wp:inline>
        </w:drawing>
      </w:r>
    </w:p>
    <w:p w:rsidR="006F6D92" w:rsidRDefault="006F6D92" w:rsidP="006F6D92">
      <w:pPr>
        <w:pStyle w:val="Heading3"/>
      </w:pPr>
      <w:r>
        <w:t>Result</w:t>
      </w:r>
    </w:p>
    <w:p w:rsidR="006F6D92" w:rsidRPr="00260BB2" w:rsidRDefault="00435D3A" w:rsidP="006F6D92">
      <w:r>
        <w:t xml:space="preserve">Fail – the changes/details were not present in the administrator user database. </w:t>
      </w:r>
    </w:p>
    <w:p w:rsidR="006F6D92" w:rsidRDefault="006F6D92" w:rsidP="006F6D92">
      <w:pPr>
        <w:pStyle w:val="Heading2"/>
      </w:pPr>
      <w:r>
        <w:t>Overall Results</w:t>
      </w:r>
    </w:p>
    <w:p w:rsidR="00407A08" w:rsidRDefault="006F6D92" w:rsidP="00882D55">
      <w:r>
        <w:t>Test 1</w:t>
      </w:r>
      <w:r w:rsidR="00A04264">
        <w:t xml:space="preserve"> – Pass</w:t>
      </w:r>
      <w:r w:rsidR="00A04264">
        <w:br/>
        <w:t>Test 2 –</w:t>
      </w:r>
      <w:r w:rsidR="00407A08">
        <w:t xml:space="preserve"> Fail</w:t>
      </w:r>
    </w:p>
    <w:p w:rsidR="00A04264" w:rsidRDefault="00407A08" w:rsidP="00882D55">
      <w:r>
        <w:t>Story C-6 has been implemented unsuccessfully as only one of two tests passed. The customer is able to change account details, as illustrated the password was changed, but the details of the account do not appear in the ‘Users’ tab for administrators</w:t>
      </w:r>
      <w:bookmarkStart w:id="0" w:name="_GoBack"/>
      <w:bookmarkEnd w:id="0"/>
      <w:r>
        <w:t xml:space="preserve">. </w:t>
      </w:r>
    </w:p>
    <w:p w:rsidR="00A04264" w:rsidRDefault="00A04264" w:rsidP="00882D55"/>
    <w:p w:rsidR="002804D9" w:rsidRDefault="002804D9" w:rsidP="00882D55"/>
    <w:p w:rsidR="002804D9" w:rsidRDefault="002804D9" w:rsidP="00882D55"/>
    <w:p w:rsidR="002804D9" w:rsidRDefault="002804D9" w:rsidP="002804D9">
      <w:r>
        <w:br w:type="page"/>
      </w:r>
    </w:p>
    <w:p w:rsidR="002804D9" w:rsidRDefault="002804D9" w:rsidP="00882D55"/>
    <w:p w:rsidR="002804D9" w:rsidRDefault="002804D9" w:rsidP="002804D9">
      <w:pPr>
        <w:pStyle w:val="Heading1"/>
      </w:pPr>
      <w:r>
        <w:t>Story A-8: Staff Account</w:t>
      </w:r>
    </w:p>
    <w:p w:rsidR="002804D9" w:rsidRDefault="002804D9" w:rsidP="002804D9">
      <w:r>
        <w:t xml:space="preserve">As </w:t>
      </w:r>
      <w:r w:rsidR="008C656D">
        <w:t>an administrator, I want to be able to easily change a normal account to an employee or admin one so that I am able to hire more people as the company expands</w:t>
      </w:r>
    </w:p>
    <w:p w:rsidR="002804D9" w:rsidRDefault="002804D9" w:rsidP="002804D9">
      <w:pPr>
        <w:pStyle w:val="Heading2"/>
      </w:pPr>
      <w:r>
        <w:t>Acceptance Criteria</w:t>
      </w:r>
    </w:p>
    <w:p w:rsidR="002804D9" w:rsidRDefault="008C656D" w:rsidP="002804D9">
      <w:r>
        <w:t>Able to indicate whether a given account belongs to another administrator or employee</w:t>
      </w:r>
      <w:r>
        <w:br/>
        <w:t>View of account is different once changed</w:t>
      </w:r>
    </w:p>
    <w:p w:rsidR="002804D9" w:rsidRDefault="002804D9" w:rsidP="002804D9">
      <w:pPr>
        <w:pStyle w:val="Heading2"/>
      </w:pPr>
      <w:r>
        <w:t>Test 1</w:t>
      </w:r>
    </w:p>
    <w:p w:rsidR="002804D9" w:rsidRDefault="00B17A87" w:rsidP="002804D9">
      <w:r>
        <w:t>An admin account is able to change the role of accounts in the ‘Users’ tab.</w:t>
      </w:r>
    </w:p>
    <w:p w:rsidR="002804D9" w:rsidRDefault="002804D9" w:rsidP="002804D9">
      <w:pPr>
        <w:pStyle w:val="Heading3"/>
      </w:pPr>
      <w:r>
        <w:t xml:space="preserve">Evidence </w:t>
      </w:r>
    </w:p>
    <w:p w:rsidR="002804D9" w:rsidRDefault="00B17A87" w:rsidP="002804D9">
      <w:r>
        <w:rPr>
          <w:noProof/>
          <w:lang w:eastAsia="en-AU"/>
        </w:rPr>
        <w:drawing>
          <wp:inline distT="0" distB="0" distL="0" distR="0">
            <wp:extent cx="5731510" cy="10706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4b.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070610"/>
                    </a:xfrm>
                    <a:prstGeom prst="rect">
                      <a:avLst/>
                    </a:prstGeom>
                  </pic:spPr>
                </pic:pic>
              </a:graphicData>
            </a:graphic>
          </wp:inline>
        </w:drawing>
      </w:r>
    </w:p>
    <w:p w:rsidR="002804D9" w:rsidRDefault="002804D9" w:rsidP="002804D9">
      <w:pPr>
        <w:pStyle w:val="Heading3"/>
      </w:pPr>
      <w:r>
        <w:t>Result</w:t>
      </w:r>
    </w:p>
    <w:p w:rsidR="002804D9" w:rsidRDefault="002804D9" w:rsidP="002804D9">
      <w:r>
        <w:t xml:space="preserve">Pass </w:t>
      </w:r>
      <w:r w:rsidR="00B17A87">
        <w:t>– The former courier,</w:t>
      </w:r>
      <w:r w:rsidR="0025350A">
        <w:t xml:space="preserve"> ALug now has administrator accessibility and privilege</w:t>
      </w:r>
      <w:r w:rsidR="00B17A87">
        <w:t>.</w:t>
      </w:r>
    </w:p>
    <w:p w:rsidR="002804D9" w:rsidRDefault="002804D9" w:rsidP="002804D9">
      <w:pPr>
        <w:pStyle w:val="Heading2"/>
      </w:pPr>
      <w:r>
        <w:t>Test 2</w:t>
      </w:r>
    </w:p>
    <w:p w:rsidR="002804D9" w:rsidRDefault="00CE131D" w:rsidP="002804D9">
      <w:r>
        <w:t>Once the account h</w:t>
      </w:r>
      <w:r w:rsidR="00CE768C">
        <w:t>as been changed, t</w:t>
      </w:r>
      <w:r w:rsidR="00776C5D">
        <w:t>he account now has the updated accessibility</w:t>
      </w:r>
      <w:r w:rsidR="00CE768C">
        <w:t xml:space="preserve">. </w:t>
      </w:r>
    </w:p>
    <w:p w:rsidR="002804D9" w:rsidRDefault="002804D9" w:rsidP="002804D9">
      <w:pPr>
        <w:pStyle w:val="Heading3"/>
      </w:pPr>
      <w:r>
        <w:t>Evidence</w:t>
      </w:r>
    </w:p>
    <w:p w:rsidR="002804D9" w:rsidRPr="00B11465" w:rsidRDefault="00CE768C" w:rsidP="002804D9">
      <w:r>
        <w:rPr>
          <w:noProof/>
          <w:lang w:eastAsia="en-AU"/>
        </w:rPr>
        <w:drawing>
          <wp:inline distT="0" distB="0" distL="0" distR="0">
            <wp:extent cx="5731510" cy="8693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4a.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869315"/>
                    </a:xfrm>
                    <a:prstGeom prst="rect">
                      <a:avLst/>
                    </a:prstGeom>
                  </pic:spPr>
                </pic:pic>
              </a:graphicData>
            </a:graphic>
          </wp:inline>
        </w:drawing>
      </w:r>
      <w:r>
        <w:br/>
      </w:r>
      <w:r>
        <w:rPr>
          <w:noProof/>
          <w:lang w:eastAsia="en-AU"/>
        </w:rPr>
        <w:drawing>
          <wp:inline distT="0" distB="0" distL="0" distR="0">
            <wp:extent cx="5731510" cy="8928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4c.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rsidR="002804D9" w:rsidRDefault="002804D9" w:rsidP="002804D9">
      <w:pPr>
        <w:pStyle w:val="Heading3"/>
      </w:pPr>
      <w:r>
        <w:t>Result</w:t>
      </w:r>
    </w:p>
    <w:p w:rsidR="002804D9" w:rsidRPr="00260BB2" w:rsidRDefault="002804D9" w:rsidP="002804D9">
      <w:r>
        <w:t xml:space="preserve">Pass </w:t>
      </w:r>
      <w:r w:rsidR="00CE768C">
        <w:t>–</w:t>
      </w:r>
      <w:r w:rsidR="00776C5D">
        <w:t xml:space="preserve"> Once the account was changed, the account now has admin accessibility. </w:t>
      </w:r>
    </w:p>
    <w:p w:rsidR="002804D9" w:rsidRDefault="002804D9" w:rsidP="002804D9">
      <w:pPr>
        <w:pStyle w:val="Heading2"/>
      </w:pPr>
      <w:r>
        <w:t>Overall Results</w:t>
      </w:r>
    </w:p>
    <w:p w:rsidR="006F6D92" w:rsidRPr="00435785" w:rsidRDefault="002804D9" w:rsidP="00C07B12">
      <w:r>
        <w:t>Test 1</w:t>
      </w:r>
      <w:r w:rsidR="00776C5D">
        <w:t xml:space="preserve"> – Pass</w:t>
      </w:r>
      <w:r w:rsidR="00776C5D">
        <w:br/>
        <w:t xml:space="preserve">Test 2 – Pass </w:t>
      </w:r>
      <w:r w:rsidR="009E40E3">
        <w:br/>
      </w:r>
      <w:r w:rsidR="009E40E3">
        <w:br/>
        <w:t>Story A-8: Staff Account has passed both acceptance tests meaning account accessibility can be updated to scale with new employees of the company</w:t>
      </w:r>
    </w:p>
    <w:sectPr w:rsidR="006F6D92" w:rsidRPr="00435785" w:rsidSect="007620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3B52CC"/>
    <w:multiLevelType w:val="hybridMultilevel"/>
    <w:tmpl w:val="77545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2F21FB2"/>
    <w:multiLevelType w:val="hybridMultilevel"/>
    <w:tmpl w:val="53E26C64"/>
    <w:lvl w:ilvl="0" w:tplc="96B0415A">
      <w:start w:val="1"/>
      <w:numFmt w:val="bullet"/>
      <w:lvlText w:val="•"/>
      <w:lvlJc w:val="left"/>
      <w:pPr>
        <w:tabs>
          <w:tab w:val="num" w:pos="720"/>
        </w:tabs>
        <w:ind w:left="720" w:hanging="360"/>
      </w:pPr>
      <w:rPr>
        <w:rFonts w:ascii="Arial" w:hAnsi="Arial" w:hint="default"/>
      </w:rPr>
    </w:lvl>
    <w:lvl w:ilvl="1" w:tplc="95F66EE4" w:tentative="1">
      <w:start w:val="1"/>
      <w:numFmt w:val="bullet"/>
      <w:lvlText w:val="•"/>
      <w:lvlJc w:val="left"/>
      <w:pPr>
        <w:tabs>
          <w:tab w:val="num" w:pos="1440"/>
        </w:tabs>
        <w:ind w:left="1440" w:hanging="360"/>
      </w:pPr>
      <w:rPr>
        <w:rFonts w:ascii="Arial" w:hAnsi="Arial" w:hint="default"/>
      </w:rPr>
    </w:lvl>
    <w:lvl w:ilvl="2" w:tplc="B78E7ACE" w:tentative="1">
      <w:start w:val="1"/>
      <w:numFmt w:val="bullet"/>
      <w:lvlText w:val="•"/>
      <w:lvlJc w:val="left"/>
      <w:pPr>
        <w:tabs>
          <w:tab w:val="num" w:pos="2160"/>
        </w:tabs>
        <w:ind w:left="2160" w:hanging="360"/>
      </w:pPr>
      <w:rPr>
        <w:rFonts w:ascii="Arial" w:hAnsi="Arial" w:hint="default"/>
      </w:rPr>
    </w:lvl>
    <w:lvl w:ilvl="3" w:tplc="D638D798" w:tentative="1">
      <w:start w:val="1"/>
      <w:numFmt w:val="bullet"/>
      <w:lvlText w:val="•"/>
      <w:lvlJc w:val="left"/>
      <w:pPr>
        <w:tabs>
          <w:tab w:val="num" w:pos="2880"/>
        </w:tabs>
        <w:ind w:left="2880" w:hanging="360"/>
      </w:pPr>
      <w:rPr>
        <w:rFonts w:ascii="Arial" w:hAnsi="Arial" w:hint="default"/>
      </w:rPr>
    </w:lvl>
    <w:lvl w:ilvl="4" w:tplc="7C121E7C" w:tentative="1">
      <w:start w:val="1"/>
      <w:numFmt w:val="bullet"/>
      <w:lvlText w:val="•"/>
      <w:lvlJc w:val="left"/>
      <w:pPr>
        <w:tabs>
          <w:tab w:val="num" w:pos="3600"/>
        </w:tabs>
        <w:ind w:left="3600" w:hanging="360"/>
      </w:pPr>
      <w:rPr>
        <w:rFonts w:ascii="Arial" w:hAnsi="Arial" w:hint="default"/>
      </w:rPr>
    </w:lvl>
    <w:lvl w:ilvl="5" w:tplc="D0E0B4EC" w:tentative="1">
      <w:start w:val="1"/>
      <w:numFmt w:val="bullet"/>
      <w:lvlText w:val="•"/>
      <w:lvlJc w:val="left"/>
      <w:pPr>
        <w:tabs>
          <w:tab w:val="num" w:pos="4320"/>
        </w:tabs>
        <w:ind w:left="4320" w:hanging="360"/>
      </w:pPr>
      <w:rPr>
        <w:rFonts w:ascii="Arial" w:hAnsi="Arial" w:hint="default"/>
      </w:rPr>
    </w:lvl>
    <w:lvl w:ilvl="6" w:tplc="74042870" w:tentative="1">
      <w:start w:val="1"/>
      <w:numFmt w:val="bullet"/>
      <w:lvlText w:val="•"/>
      <w:lvlJc w:val="left"/>
      <w:pPr>
        <w:tabs>
          <w:tab w:val="num" w:pos="5040"/>
        </w:tabs>
        <w:ind w:left="5040" w:hanging="360"/>
      </w:pPr>
      <w:rPr>
        <w:rFonts w:ascii="Arial" w:hAnsi="Arial" w:hint="default"/>
      </w:rPr>
    </w:lvl>
    <w:lvl w:ilvl="7" w:tplc="C832B2E2" w:tentative="1">
      <w:start w:val="1"/>
      <w:numFmt w:val="bullet"/>
      <w:lvlText w:val="•"/>
      <w:lvlJc w:val="left"/>
      <w:pPr>
        <w:tabs>
          <w:tab w:val="num" w:pos="5760"/>
        </w:tabs>
        <w:ind w:left="5760" w:hanging="360"/>
      </w:pPr>
      <w:rPr>
        <w:rFonts w:ascii="Arial" w:hAnsi="Arial" w:hint="default"/>
      </w:rPr>
    </w:lvl>
    <w:lvl w:ilvl="8" w:tplc="31C6F4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7633BE"/>
    <w:multiLevelType w:val="hybridMultilevel"/>
    <w:tmpl w:val="09627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D194319"/>
    <w:multiLevelType w:val="hybridMultilevel"/>
    <w:tmpl w:val="9084C154"/>
    <w:lvl w:ilvl="0" w:tplc="5CE056B2">
      <w:start w:val="1"/>
      <w:numFmt w:val="bullet"/>
      <w:lvlText w:val="•"/>
      <w:lvlJc w:val="left"/>
      <w:pPr>
        <w:tabs>
          <w:tab w:val="num" w:pos="720"/>
        </w:tabs>
        <w:ind w:left="720" w:hanging="360"/>
      </w:pPr>
      <w:rPr>
        <w:rFonts w:ascii="Arial" w:hAnsi="Arial" w:hint="default"/>
      </w:rPr>
    </w:lvl>
    <w:lvl w:ilvl="1" w:tplc="874E2C74" w:tentative="1">
      <w:start w:val="1"/>
      <w:numFmt w:val="bullet"/>
      <w:lvlText w:val="•"/>
      <w:lvlJc w:val="left"/>
      <w:pPr>
        <w:tabs>
          <w:tab w:val="num" w:pos="1440"/>
        </w:tabs>
        <w:ind w:left="1440" w:hanging="360"/>
      </w:pPr>
      <w:rPr>
        <w:rFonts w:ascii="Arial" w:hAnsi="Arial" w:hint="default"/>
      </w:rPr>
    </w:lvl>
    <w:lvl w:ilvl="2" w:tplc="B86CBA66" w:tentative="1">
      <w:start w:val="1"/>
      <w:numFmt w:val="bullet"/>
      <w:lvlText w:val="•"/>
      <w:lvlJc w:val="left"/>
      <w:pPr>
        <w:tabs>
          <w:tab w:val="num" w:pos="2160"/>
        </w:tabs>
        <w:ind w:left="2160" w:hanging="360"/>
      </w:pPr>
      <w:rPr>
        <w:rFonts w:ascii="Arial" w:hAnsi="Arial" w:hint="default"/>
      </w:rPr>
    </w:lvl>
    <w:lvl w:ilvl="3" w:tplc="77F6B382" w:tentative="1">
      <w:start w:val="1"/>
      <w:numFmt w:val="bullet"/>
      <w:lvlText w:val="•"/>
      <w:lvlJc w:val="left"/>
      <w:pPr>
        <w:tabs>
          <w:tab w:val="num" w:pos="2880"/>
        </w:tabs>
        <w:ind w:left="2880" w:hanging="360"/>
      </w:pPr>
      <w:rPr>
        <w:rFonts w:ascii="Arial" w:hAnsi="Arial" w:hint="default"/>
      </w:rPr>
    </w:lvl>
    <w:lvl w:ilvl="4" w:tplc="1F52E922" w:tentative="1">
      <w:start w:val="1"/>
      <w:numFmt w:val="bullet"/>
      <w:lvlText w:val="•"/>
      <w:lvlJc w:val="left"/>
      <w:pPr>
        <w:tabs>
          <w:tab w:val="num" w:pos="3600"/>
        </w:tabs>
        <w:ind w:left="3600" w:hanging="360"/>
      </w:pPr>
      <w:rPr>
        <w:rFonts w:ascii="Arial" w:hAnsi="Arial" w:hint="default"/>
      </w:rPr>
    </w:lvl>
    <w:lvl w:ilvl="5" w:tplc="46664D0A" w:tentative="1">
      <w:start w:val="1"/>
      <w:numFmt w:val="bullet"/>
      <w:lvlText w:val="•"/>
      <w:lvlJc w:val="left"/>
      <w:pPr>
        <w:tabs>
          <w:tab w:val="num" w:pos="4320"/>
        </w:tabs>
        <w:ind w:left="4320" w:hanging="360"/>
      </w:pPr>
      <w:rPr>
        <w:rFonts w:ascii="Arial" w:hAnsi="Arial" w:hint="default"/>
      </w:rPr>
    </w:lvl>
    <w:lvl w:ilvl="6" w:tplc="D060AC94" w:tentative="1">
      <w:start w:val="1"/>
      <w:numFmt w:val="bullet"/>
      <w:lvlText w:val="•"/>
      <w:lvlJc w:val="left"/>
      <w:pPr>
        <w:tabs>
          <w:tab w:val="num" w:pos="5040"/>
        </w:tabs>
        <w:ind w:left="5040" w:hanging="360"/>
      </w:pPr>
      <w:rPr>
        <w:rFonts w:ascii="Arial" w:hAnsi="Arial" w:hint="default"/>
      </w:rPr>
    </w:lvl>
    <w:lvl w:ilvl="7" w:tplc="377046A4" w:tentative="1">
      <w:start w:val="1"/>
      <w:numFmt w:val="bullet"/>
      <w:lvlText w:val="•"/>
      <w:lvlJc w:val="left"/>
      <w:pPr>
        <w:tabs>
          <w:tab w:val="num" w:pos="5760"/>
        </w:tabs>
        <w:ind w:left="5760" w:hanging="360"/>
      </w:pPr>
      <w:rPr>
        <w:rFonts w:ascii="Arial" w:hAnsi="Arial" w:hint="default"/>
      </w:rPr>
    </w:lvl>
    <w:lvl w:ilvl="8" w:tplc="63FC170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00575D2"/>
    <w:multiLevelType w:val="hybridMultilevel"/>
    <w:tmpl w:val="860280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1C6"/>
    <w:rsid w:val="000113CD"/>
    <w:rsid w:val="0001733D"/>
    <w:rsid w:val="0002335D"/>
    <w:rsid w:val="000616A5"/>
    <w:rsid w:val="0007026E"/>
    <w:rsid w:val="000758F2"/>
    <w:rsid w:val="000875C8"/>
    <w:rsid w:val="000B2918"/>
    <w:rsid w:val="000C3106"/>
    <w:rsid w:val="000D24B1"/>
    <w:rsid w:val="0012541E"/>
    <w:rsid w:val="00133BF4"/>
    <w:rsid w:val="001541E9"/>
    <w:rsid w:val="00193B19"/>
    <w:rsid w:val="0019673C"/>
    <w:rsid w:val="001A5C3F"/>
    <w:rsid w:val="001C167D"/>
    <w:rsid w:val="001D5AD3"/>
    <w:rsid w:val="001D7346"/>
    <w:rsid w:val="001F2C2A"/>
    <w:rsid w:val="0020473C"/>
    <w:rsid w:val="002048D2"/>
    <w:rsid w:val="00250B52"/>
    <w:rsid w:val="0025350A"/>
    <w:rsid w:val="00260BB2"/>
    <w:rsid w:val="00261E7B"/>
    <w:rsid w:val="002676E1"/>
    <w:rsid w:val="002804D9"/>
    <w:rsid w:val="00291CC2"/>
    <w:rsid w:val="002B57DE"/>
    <w:rsid w:val="002C19C4"/>
    <w:rsid w:val="002C6F69"/>
    <w:rsid w:val="002D1A35"/>
    <w:rsid w:val="002F258F"/>
    <w:rsid w:val="0030601C"/>
    <w:rsid w:val="003436E4"/>
    <w:rsid w:val="00356780"/>
    <w:rsid w:val="0035777B"/>
    <w:rsid w:val="003D7E2A"/>
    <w:rsid w:val="00407A08"/>
    <w:rsid w:val="00435785"/>
    <w:rsid w:val="00435D3A"/>
    <w:rsid w:val="00481FAE"/>
    <w:rsid w:val="00513824"/>
    <w:rsid w:val="00543503"/>
    <w:rsid w:val="005578D6"/>
    <w:rsid w:val="005710E2"/>
    <w:rsid w:val="00592795"/>
    <w:rsid w:val="005A5AA3"/>
    <w:rsid w:val="005B5C1C"/>
    <w:rsid w:val="005D676B"/>
    <w:rsid w:val="005F3912"/>
    <w:rsid w:val="005F4717"/>
    <w:rsid w:val="005F6CCF"/>
    <w:rsid w:val="006B6A72"/>
    <w:rsid w:val="006F6D92"/>
    <w:rsid w:val="00754BA6"/>
    <w:rsid w:val="0076208B"/>
    <w:rsid w:val="00773253"/>
    <w:rsid w:val="00776C5D"/>
    <w:rsid w:val="00777D55"/>
    <w:rsid w:val="00786386"/>
    <w:rsid w:val="007E00D2"/>
    <w:rsid w:val="00824DBA"/>
    <w:rsid w:val="00825A8D"/>
    <w:rsid w:val="00845EFA"/>
    <w:rsid w:val="0084778C"/>
    <w:rsid w:val="008626B4"/>
    <w:rsid w:val="00882D55"/>
    <w:rsid w:val="008C656D"/>
    <w:rsid w:val="008D61C6"/>
    <w:rsid w:val="008F1BE4"/>
    <w:rsid w:val="008F7DFE"/>
    <w:rsid w:val="00950354"/>
    <w:rsid w:val="00956EE1"/>
    <w:rsid w:val="009637F4"/>
    <w:rsid w:val="00967F40"/>
    <w:rsid w:val="00981EAF"/>
    <w:rsid w:val="0098569D"/>
    <w:rsid w:val="009D270A"/>
    <w:rsid w:val="009D4DF6"/>
    <w:rsid w:val="009D585C"/>
    <w:rsid w:val="009E40E3"/>
    <w:rsid w:val="009F2C04"/>
    <w:rsid w:val="009F4B1E"/>
    <w:rsid w:val="009F5E26"/>
    <w:rsid w:val="00A04264"/>
    <w:rsid w:val="00A07B31"/>
    <w:rsid w:val="00A1117C"/>
    <w:rsid w:val="00A16ECC"/>
    <w:rsid w:val="00A52AA8"/>
    <w:rsid w:val="00A557CE"/>
    <w:rsid w:val="00AA6872"/>
    <w:rsid w:val="00AD167A"/>
    <w:rsid w:val="00AD3767"/>
    <w:rsid w:val="00AD7283"/>
    <w:rsid w:val="00B11465"/>
    <w:rsid w:val="00B17A87"/>
    <w:rsid w:val="00B50558"/>
    <w:rsid w:val="00B55E86"/>
    <w:rsid w:val="00BA5D85"/>
    <w:rsid w:val="00BB41EF"/>
    <w:rsid w:val="00BB45F5"/>
    <w:rsid w:val="00BB621C"/>
    <w:rsid w:val="00BC2C2A"/>
    <w:rsid w:val="00BC37B9"/>
    <w:rsid w:val="00BD4A5A"/>
    <w:rsid w:val="00C07B12"/>
    <w:rsid w:val="00C476CD"/>
    <w:rsid w:val="00C617DD"/>
    <w:rsid w:val="00C82837"/>
    <w:rsid w:val="00C93444"/>
    <w:rsid w:val="00CE131D"/>
    <w:rsid w:val="00CE768C"/>
    <w:rsid w:val="00D0045D"/>
    <w:rsid w:val="00D15595"/>
    <w:rsid w:val="00D211EC"/>
    <w:rsid w:val="00D84261"/>
    <w:rsid w:val="00D9340B"/>
    <w:rsid w:val="00DA5E39"/>
    <w:rsid w:val="00DC72D7"/>
    <w:rsid w:val="00E021AA"/>
    <w:rsid w:val="00E07B53"/>
    <w:rsid w:val="00E677E3"/>
    <w:rsid w:val="00E724BB"/>
    <w:rsid w:val="00E80EA9"/>
    <w:rsid w:val="00E869DF"/>
    <w:rsid w:val="00E8786F"/>
    <w:rsid w:val="00EC2B63"/>
    <w:rsid w:val="00EF32CD"/>
    <w:rsid w:val="00F13AA3"/>
    <w:rsid w:val="00F35071"/>
    <w:rsid w:val="00F46824"/>
    <w:rsid w:val="00F731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BB723E-7615-4705-94CF-2997CC37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08B"/>
  </w:style>
  <w:style w:type="paragraph" w:styleId="Heading1">
    <w:name w:val="heading 1"/>
    <w:basedOn w:val="Normal"/>
    <w:next w:val="Normal"/>
    <w:link w:val="Heading1Char"/>
    <w:uiPriority w:val="9"/>
    <w:qFormat/>
    <w:rsid w:val="008D61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1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61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1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61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61C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D61C6"/>
    <w:pPr>
      <w:ind w:left="720"/>
      <w:contextualSpacing/>
    </w:pPr>
  </w:style>
  <w:style w:type="paragraph" w:styleId="Title">
    <w:name w:val="Title"/>
    <w:basedOn w:val="Normal"/>
    <w:next w:val="Normal"/>
    <w:link w:val="TitleChar"/>
    <w:uiPriority w:val="10"/>
    <w:qFormat/>
    <w:rsid w:val="008D61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61C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D6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1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31938">
      <w:bodyDiv w:val="1"/>
      <w:marLeft w:val="0"/>
      <w:marRight w:val="0"/>
      <w:marTop w:val="0"/>
      <w:marBottom w:val="0"/>
      <w:divBdr>
        <w:top w:val="none" w:sz="0" w:space="0" w:color="auto"/>
        <w:left w:val="none" w:sz="0" w:space="0" w:color="auto"/>
        <w:bottom w:val="none" w:sz="0" w:space="0" w:color="auto"/>
        <w:right w:val="none" w:sz="0" w:space="0" w:color="auto"/>
      </w:divBdr>
      <w:divsChild>
        <w:div w:id="365722059">
          <w:marLeft w:val="288"/>
          <w:marRight w:val="0"/>
          <w:marTop w:val="0"/>
          <w:marBottom w:val="0"/>
          <w:divBdr>
            <w:top w:val="none" w:sz="0" w:space="0" w:color="auto"/>
            <w:left w:val="none" w:sz="0" w:space="0" w:color="auto"/>
            <w:bottom w:val="none" w:sz="0" w:space="0" w:color="auto"/>
            <w:right w:val="none" w:sz="0" w:space="0" w:color="auto"/>
          </w:divBdr>
        </w:div>
      </w:divsChild>
    </w:div>
    <w:div w:id="284391868">
      <w:bodyDiv w:val="1"/>
      <w:marLeft w:val="0"/>
      <w:marRight w:val="0"/>
      <w:marTop w:val="0"/>
      <w:marBottom w:val="0"/>
      <w:divBdr>
        <w:top w:val="none" w:sz="0" w:space="0" w:color="auto"/>
        <w:left w:val="none" w:sz="0" w:space="0" w:color="auto"/>
        <w:bottom w:val="none" w:sz="0" w:space="0" w:color="auto"/>
        <w:right w:val="none" w:sz="0" w:space="0" w:color="auto"/>
      </w:divBdr>
      <w:divsChild>
        <w:div w:id="187837023">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7</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Jacob</cp:lastModifiedBy>
  <cp:revision>49</cp:revision>
  <dcterms:created xsi:type="dcterms:W3CDTF">2016-10-25T10:18:00Z</dcterms:created>
  <dcterms:modified xsi:type="dcterms:W3CDTF">2016-10-25T12:15:00Z</dcterms:modified>
</cp:coreProperties>
</file>