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91D8E7" w:rsidP="0E91D8E7" w:rsidRDefault="0E91D8E7" w14:paraId="5B517208" w14:textId="14856BD5">
      <w:pPr>
        <w:rPr>
          <w:rFonts w:ascii="Arial" w:hAnsi="Arial" w:eastAsia="Arial" w:cs="Arial"/>
          <w:b w:val="1"/>
          <w:bCs w:val="1"/>
          <w:sz w:val="36"/>
          <w:szCs w:val="36"/>
        </w:rPr>
      </w:pPr>
      <w:r w:rsidRPr="0E91D8E7" w:rsidR="0E91D8E7">
        <w:rPr>
          <w:rFonts w:ascii="Arial" w:hAnsi="Arial" w:eastAsia="Arial" w:cs="Arial"/>
          <w:b w:val="1"/>
          <w:bCs w:val="1"/>
          <w:sz w:val="36"/>
          <w:szCs w:val="36"/>
        </w:rPr>
        <w:t>Glossário</w:t>
      </w:r>
    </w:p>
    <w:p w:rsidR="0E91D8E7" w:rsidP="0E91D8E7" w:rsidRDefault="0E91D8E7" w14:paraId="0F34E38C" w14:textId="7E58D8D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7421"/>
      </w:tblGrid>
      <w:tr w:rsidR="0E91D8E7" w:rsidTr="0E91D8E7" w14:paraId="4EF7507C">
        <w:tc>
          <w:tcPr>
            <w:tcW w:w="1605" w:type="dxa"/>
            <w:tcMar/>
          </w:tcPr>
          <w:p w:rsidR="0E91D8E7" w:rsidP="0E91D8E7" w:rsidRDefault="0E91D8E7" w14:paraId="278C153E" w14:textId="04C7A1A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</w:pPr>
            <w:r w:rsidRPr="0E91D8E7" w:rsidR="0E91D8E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>ABRASEL</w:t>
            </w:r>
          </w:p>
        </w:tc>
        <w:tc>
          <w:tcPr>
            <w:tcW w:w="7421" w:type="dxa"/>
            <w:tcMar/>
          </w:tcPr>
          <w:p w:rsidR="0E91D8E7" w:rsidP="0E91D8E7" w:rsidRDefault="0E91D8E7" w14:paraId="7A31D478" w14:textId="3EE3E1D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</w:pPr>
            <w:r w:rsidRPr="0E91D8E7" w:rsidR="0E91D8E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>Associação Brasileira de Bares e Restaurantes.</w:t>
            </w:r>
          </w:p>
        </w:tc>
      </w:tr>
      <w:tr w:rsidR="0E91D8E7" w:rsidTr="0E91D8E7" w14:paraId="486893D4">
        <w:tc>
          <w:tcPr>
            <w:tcW w:w="1605" w:type="dxa"/>
            <w:tcMar/>
          </w:tcPr>
          <w:p w:rsidR="0E91D8E7" w:rsidP="0E91D8E7" w:rsidRDefault="0E91D8E7" w14:paraId="2D970BCB" w14:textId="0D56B0E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</w:pPr>
            <w:r w:rsidRPr="0E91D8E7" w:rsidR="0E91D8E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>ANVISA</w:t>
            </w:r>
          </w:p>
        </w:tc>
        <w:tc>
          <w:tcPr>
            <w:tcW w:w="7421" w:type="dxa"/>
            <w:tcMar/>
          </w:tcPr>
          <w:p w:rsidR="0E91D8E7" w:rsidP="0E91D8E7" w:rsidRDefault="0E91D8E7" w14:paraId="013B1912" w14:textId="6FC6277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</w:pPr>
            <w:r w:rsidRPr="0E91D8E7" w:rsidR="0E91D8E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>Agência Nacional de Vigilância Sanitária.</w:t>
            </w:r>
          </w:p>
        </w:tc>
      </w:tr>
      <w:tr w:rsidR="0E91D8E7" w:rsidTr="0E91D8E7" w14:paraId="3670C7DD">
        <w:tc>
          <w:tcPr>
            <w:tcW w:w="1605" w:type="dxa"/>
            <w:tcMar/>
          </w:tcPr>
          <w:p w:rsidR="0E91D8E7" w:rsidP="0E91D8E7" w:rsidRDefault="0E91D8E7" w14:paraId="6A84F803" w14:textId="5C46F73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</w:pPr>
            <w:r w:rsidRPr="0E91D8E7" w:rsidR="0E91D8E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>Cardápio</w:t>
            </w:r>
          </w:p>
        </w:tc>
        <w:tc>
          <w:tcPr>
            <w:tcW w:w="7421" w:type="dxa"/>
            <w:tcMar/>
          </w:tcPr>
          <w:p w:rsidR="0E91D8E7" w:rsidP="0E91D8E7" w:rsidRDefault="0E91D8E7" w14:paraId="1135D7B5" w14:textId="5E94AAA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</w:pPr>
            <w:r w:rsidRPr="0E91D8E7" w:rsidR="0E91D8E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>Lista de pratos; Relação dos pratos de uma refeição.</w:t>
            </w:r>
          </w:p>
        </w:tc>
      </w:tr>
      <w:tr w:rsidR="0E91D8E7" w:rsidTr="0E91D8E7" w14:paraId="51627693">
        <w:tc>
          <w:tcPr>
            <w:tcW w:w="1605" w:type="dxa"/>
            <w:tcMar/>
          </w:tcPr>
          <w:p w:rsidR="0E91D8E7" w:rsidP="0E91D8E7" w:rsidRDefault="0E91D8E7" w14:paraId="246A903B" w14:textId="7EEDEAC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</w:pPr>
            <w:r w:rsidRPr="0E91D8E7" w:rsidR="0E91D8E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>CDC</w:t>
            </w:r>
          </w:p>
        </w:tc>
        <w:tc>
          <w:tcPr>
            <w:tcW w:w="7421" w:type="dxa"/>
            <w:tcMar/>
          </w:tcPr>
          <w:p w:rsidR="0E91D8E7" w:rsidP="0E91D8E7" w:rsidRDefault="0E91D8E7" w14:paraId="6E3EE42D" w14:textId="47A16B0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</w:pPr>
            <w:r w:rsidRPr="0E91D8E7" w:rsidR="0E91D8E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>Código de defesa do consumidor.</w:t>
            </w:r>
          </w:p>
        </w:tc>
      </w:tr>
      <w:tr w:rsidR="0E91D8E7" w:rsidTr="0E91D8E7" w14:paraId="49C49B48">
        <w:tc>
          <w:tcPr>
            <w:tcW w:w="1605" w:type="dxa"/>
            <w:tcMar/>
          </w:tcPr>
          <w:p w:rsidR="0E91D8E7" w:rsidP="0E91D8E7" w:rsidRDefault="0E91D8E7" w14:paraId="6B45051C" w14:textId="5777AC2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</w:pPr>
            <w:r w:rsidRPr="0E91D8E7" w:rsidR="0E91D8E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>Chef</w:t>
            </w:r>
          </w:p>
        </w:tc>
        <w:tc>
          <w:tcPr>
            <w:tcW w:w="7421" w:type="dxa"/>
            <w:tcMar/>
          </w:tcPr>
          <w:p w:rsidR="0E91D8E7" w:rsidP="0E91D8E7" w:rsidRDefault="0E91D8E7" w14:paraId="144C3348" w14:textId="1332E20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</w:pPr>
            <w:r w:rsidRPr="0E91D8E7" w:rsidR="0E91D8E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>Palavra francesa. (palavra francesa). Cozinheiro principal que dirige um</w:t>
            </w:r>
          </w:p>
        </w:tc>
      </w:tr>
      <w:tr w:rsidR="0E91D8E7" w:rsidTr="0E91D8E7" w14:paraId="44FD3A34">
        <w:tc>
          <w:tcPr>
            <w:tcW w:w="1605" w:type="dxa"/>
            <w:tcMar/>
          </w:tcPr>
          <w:p w:rsidR="0E91D8E7" w:rsidP="0E91D8E7" w:rsidRDefault="0E91D8E7" w14:paraId="3954ADB1" w14:textId="348DEA5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</w:pPr>
            <w:r w:rsidRPr="0E91D8E7" w:rsidR="0E91D8E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>restaurante</w:t>
            </w:r>
          </w:p>
        </w:tc>
        <w:tc>
          <w:tcPr>
            <w:tcW w:w="7421" w:type="dxa"/>
            <w:tcMar/>
          </w:tcPr>
          <w:p w:rsidR="0E91D8E7" w:rsidP="0E91D8E7" w:rsidRDefault="0E91D8E7" w14:paraId="104F2D2F" w14:textId="5883C64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</w:pPr>
            <w:r w:rsidRPr="0E91D8E7" w:rsidR="0E91D8E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>geralmente conhecido pela boa cozinha.</w:t>
            </w:r>
          </w:p>
        </w:tc>
      </w:tr>
      <w:tr w:rsidR="0E91D8E7" w:rsidTr="0E91D8E7" w14:paraId="5FAA042C">
        <w:tc>
          <w:tcPr>
            <w:tcW w:w="1605" w:type="dxa"/>
            <w:tcMar/>
          </w:tcPr>
          <w:p w:rsidR="0E91D8E7" w:rsidP="0E91D8E7" w:rsidRDefault="0E91D8E7" w14:paraId="60B5BC60" w14:textId="0738051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</w:pPr>
            <w:r w:rsidRPr="0E91D8E7" w:rsidR="0E91D8E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>Customizar</w:t>
            </w:r>
          </w:p>
        </w:tc>
        <w:tc>
          <w:tcPr>
            <w:tcW w:w="7421" w:type="dxa"/>
            <w:tcMar/>
          </w:tcPr>
          <w:p w:rsidR="0E91D8E7" w:rsidP="0E91D8E7" w:rsidRDefault="0E91D8E7" w14:paraId="7B7F639D" w14:textId="7F60E5D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</w:pPr>
            <w:r w:rsidRPr="0E91D8E7" w:rsidR="0E91D8E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>Adaptar às preferências do usuário.</w:t>
            </w:r>
          </w:p>
        </w:tc>
      </w:tr>
      <w:tr w:rsidR="0E91D8E7" w:rsidTr="0E91D8E7" w14:paraId="40BC7995">
        <w:tc>
          <w:tcPr>
            <w:tcW w:w="1605" w:type="dxa"/>
            <w:tcMar/>
          </w:tcPr>
          <w:p w:rsidR="0E91D8E7" w:rsidP="0E91D8E7" w:rsidRDefault="0E91D8E7" w14:paraId="6ABA6D07" w14:textId="5F8E00A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</w:pPr>
            <w:r w:rsidRPr="0E91D8E7" w:rsidR="0E91D8E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>Delivery</w:t>
            </w:r>
          </w:p>
        </w:tc>
        <w:tc>
          <w:tcPr>
            <w:tcW w:w="7421" w:type="dxa"/>
            <w:tcMar/>
          </w:tcPr>
          <w:p w:rsidR="0E91D8E7" w:rsidP="0E91D8E7" w:rsidRDefault="0E91D8E7" w14:paraId="428CBCAB" w14:textId="6A6BCEB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</w:pPr>
            <w:r w:rsidRPr="0E91D8E7" w:rsidR="0E91D8E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>Palavra inglesa. Entrega. Associada ao serviço de entregas à domicílio.</w:t>
            </w:r>
          </w:p>
        </w:tc>
      </w:tr>
      <w:tr w:rsidR="0E91D8E7" w:rsidTr="0E91D8E7" w14:paraId="4EA69A02">
        <w:tc>
          <w:tcPr>
            <w:tcW w:w="1605" w:type="dxa"/>
            <w:tcMar/>
          </w:tcPr>
          <w:p w:rsidR="0E91D8E7" w:rsidP="0E91D8E7" w:rsidRDefault="0E91D8E7" w14:paraId="571E2A1B" w14:textId="75162D0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</w:pPr>
            <w:r w:rsidRPr="0E91D8E7" w:rsidR="0E91D8E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>EPIs</w:t>
            </w:r>
          </w:p>
        </w:tc>
        <w:tc>
          <w:tcPr>
            <w:tcW w:w="7421" w:type="dxa"/>
            <w:tcMar/>
          </w:tcPr>
          <w:p w:rsidR="0E91D8E7" w:rsidP="0E91D8E7" w:rsidRDefault="0E91D8E7" w14:paraId="580E2E46" w14:textId="5B2073D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</w:pPr>
            <w:r w:rsidRPr="0E91D8E7" w:rsidR="0E91D8E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>Equipamentos de Proteção Individual.</w:t>
            </w:r>
          </w:p>
        </w:tc>
      </w:tr>
      <w:tr w:rsidR="0E91D8E7" w:rsidTr="0E91D8E7" w14:paraId="270F4274">
        <w:tc>
          <w:tcPr>
            <w:tcW w:w="1605" w:type="dxa"/>
            <w:tcMar/>
          </w:tcPr>
          <w:p w:rsidR="0E91D8E7" w:rsidP="0E91D8E7" w:rsidRDefault="0E91D8E7" w14:paraId="7748DD8D" w14:textId="2FE07A3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</w:pPr>
            <w:r w:rsidRPr="0E91D8E7" w:rsidR="0E91D8E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>Food Service</w:t>
            </w:r>
          </w:p>
        </w:tc>
        <w:tc>
          <w:tcPr>
            <w:tcW w:w="7421" w:type="dxa"/>
            <w:tcMar/>
          </w:tcPr>
          <w:p w:rsidR="0E91D8E7" w:rsidP="0E91D8E7" w:rsidRDefault="0E91D8E7" w14:paraId="6E285AAB" w14:textId="173803D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</w:pPr>
            <w:r w:rsidRPr="0E91D8E7" w:rsidR="0E91D8E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 xml:space="preserve">inclui fast food, delivery, hotéis, </w:t>
            </w:r>
            <w:proofErr w:type="spellStart"/>
            <w:r w:rsidRPr="0E91D8E7" w:rsidR="0E91D8E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>quick</w:t>
            </w:r>
            <w:proofErr w:type="spellEnd"/>
            <w:r w:rsidRPr="0E91D8E7" w:rsidR="0E91D8E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 xml:space="preserve"> </w:t>
            </w:r>
            <w:proofErr w:type="spellStart"/>
            <w:r w:rsidRPr="0E91D8E7" w:rsidR="0E91D8E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>service</w:t>
            </w:r>
            <w:proofErr w:type="spellEnd"/>
            <w:r w:rsidRPr="0E91D8E7" w:rsidR="0E91D8E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>, lanchonetes, bares, restaurantes comerciais, rotisserias, refeições coletivas, supermercados, padarias, pizzarias, sorveterias, cafeterias.</w:t>
            </w:r>
          </w:p>
        </w:tc>
      </w:tr>
      <w:tr w:rsidR="0E91D8E7" w:rsidTr="0E91D8E7" w14:paraId="5844955B">
        <w:tc>
          <w:tcPr>
            <w:tcW w:w="1605" w:type="dxa"/>
            <w:tcMar/>
          </w:tcPr>
          <w:p w:rsidR="0E91D8E7" w:rsidP="0E91D8E7" w:rsidRDefault="0E91D8E7" w14:paraId="3EBB577D" w14:textId="0D67E37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</w:pPr>
            <w:r w:rsidRPr="0E91D8E7" w:rsidR="0E91D8E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>Gourmet</w:t>
            </w:r>
          </w:p>
        </w:tc>
        <w:tc>
          <w:tcPr>
            <w:tcW w:w="7421" w:type="dxa"/>
            <w:tcMar/>
          </w:tcPr>
          <w:p w:rsidR="0E91D8E7" w:rsidP="0E91D8E7" w:rsidRDefault="0E91D8E7" w14:paraId="03850DD4" w14:textId="7F0F0CC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</w:pPr>
            <w:r w:rsidRPr="0E91D8E7" w:rsidR="0E91D8E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>Palavra francesa. Diz-se produto de elevada qualidade culinária. Pessoa que entende e preza pela qualidade e requinte culinário.</w:t>
            </w:r>
          </w:p>
        </w:tc>
      </w:tr>
      <w:tr w:rsidR="0E91D8E7" w:rsidTr="0E91D8E7" w14:paraId="6379BE12">
        <w:tc>
          <w:tcPr>
            <w:tcW w:w="1605" w:type="dxa"/>
            <w:tcMar/>
          </w:tcPr>
          <w:p w:rsidR="0E91D8E7" w:rsidP="0E91D8E7" w:rsidRDefault="0E91D8E7" w14:paraId="110A58B8" w14:textId="67122A6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</w:pPr>
            <w:r w:rsidRPr="0E91D8E7" w:rsidR="0E91D8E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>Layout</w:t>
            </w:r>
          </w:p>
        </w:tc>
        <w:tc>
          <w:tcPr>
            <w:tcW w:w="7421" w:type="dxa"/>
            <w:tcMar/>
          </w:tcPr>
          <w:p w:rsidR="0E91D8E7" w:rsidP="0E91D8E7" w:rsidRDefault="0E91D8E7" w14:paraId="6874F12C" w14:textId="31853E1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</w:pPr>
            <w:r w:rsidRPr="0E91D8E7" w:rsidR="0E91D8E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>Palavra inglesa. Modo de distribuição dos elementos em um determinado espaço ou superfície.</w:t>
            </w:r>
          </w:p>
        </w:tc>
      </w:tr>
      <w:tr w:rsidR="0E91D8E7" w:rsidTr="0E91D8E7" w14:paraId="1A047869">
        <w:tc>
          <w:tcPr>
            <w:tcW w:w="1605" w:type="dxa"/>
            <w:tcMar/>
          </w:tcPr>
          <w:p w:rsidR="0E91D8E7" w:rsidP="0E91D8E7" w:rsidRDefault="0E91D8E7" w14:paraId="7B061640" w14:textId="5A9CEE6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</w:pPr>
            <w:r w:rsidRPr="0E91D8E7" w:rsidR="0E91D8E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>Pizzaiolo</w:t>
            </w:r>
          </w:p>
        </w:tc>
        <w:tc>
          <w:tcPr>
            <w:tcW w:w="7421" w:type="dxa"/>
            <w:tcMar/>
          </w:tcPr>
          <w:p w:rsidR="0E91D8E7" w:rsidP="0E91D8E7" w:rsidRDefault="0E91D8E7" w14:paraId="67CDA09C" w14:textId="2C7C602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</w:pPr>
            <w:r w:rsidRPr="0E91D8E7" w:rsidR="0E91D8E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>profissional especializado em preparação de pizzas.</w:t>
            </w:r>
          </w:p>
        </w:tc>
      </w:tr>
      <w:tr w:rsidR="0E91D8E7" w:rsidTr="0E91D8E7" w14:paraId="2FC3C550">
        <w:tc>
          <w:tcPr>
            <w:tcW w:w="1605" w:type="dxa"/>
            <w:tcMar/>
          </w:tcPr>
          <w:p w:rsidR="0E91D8E7" w:rsidP="0E91D8E7" w:rsidRDefault="0E91D8E7" w14:paraId="0CDD90A1" w14:textId="7D5EE6D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</w:pPr>
            <w:r w:rsidRPr="0E91D8E7" w:rsidR="0E91D8E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>Rentabilidade</w:t>
            </w:r>
          </w:p>
        </w:tc>
        <w:tc>
          <w:tcPr>
            <w:tcW w:w="7421" w:type="dxa"/>
            <w:tcMar/>
          </w:tcPr>
          <w:p w:rsidR="0E91D8E7" w:rsidP="0E91D8E7" w:rsidRDefault="0E91D8E7" w14:paraId="79A89334" w14:textId="24FBCE0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</w:pPr>
            <w:r w:rsidRPr="0E91D8E7" w:rsidR="0E91D8E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pt-BR"/>
              </w:rPr>
              <w:t>Qualidade ou aptidão de gerar renda. Lucro provindo do exercício de atividade econômica. SEBRAE: Serviço Brasileiro de Apoio às Micro e Pequenas Empresas.</w:t>
            </w:r>
          </w:p>
        </w:tc>
      </w:tr>
    </w:tbl>
    <w:p w:rsidR="0E91D8E7" w:rsidP="0E91D8E7" w:rsidRDefault="0E91D8E7" w14:paraId="4CC5993E" w14:textId="07A9F70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F187F5"/>
  <w15:docId w15:val="{e879ec56-cc7b-416e-9f10-aa2470131873}"/>
  <w:rsids>
    <w:rsidRoot w:val="3DF187F5"/>
    <w:rsid w:val="0E91D8E7"/>
    <w:rsid w:val="3DF187F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2020-02-09T15:52:55.0456979Z</dcterms:created>
  <dcterms:modified xsi:type="dcterms:W3CDTF">2020-02-09T16:10:50.0014212Z</dcterms:modified>
  <dc:creator>luan alves oliveira</dc:creator>
  <lastModifiedBy>luan alves oliveira</lastModifiedBy>
</coreProperties>
</file>