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9F7A5B" w:rsidRPr="00DC61C3" w:rsidRDefault="009F7A5B" w:rsidP="00DC61C3">
      <w:pPr>
        <w:keepNext/>
        <w:framePr w:dropCap="drop" w:lines="4" w:h="1837" w:hRule="exact" w:wrap="around" w:vAnchor="text" w:hAnchor="text" w:y="-344"/>
        <w:spacing w:after="0" w:line="1837" w:lineRule="exact"/>
        <w:textAlignment w:val="baseline"/>
        <w:rPr>
          <w:rFonts w:ascii="Bernard MT Condensed" w:hAnsi="Bernard MT Condensed"/>
          <w:color w:val="7030A0"/>
          <w:position w:val="-14"/>
          <w:sz w:val="168"/>
          <w:szCs w:val="28"/>
        </w:rPr>
      </w:pPr>
      <w:r w:rsidRPr="00DC61C3">
        <w:rPr>
          <w:rFonts w:ascii="Bernard MT Condensed" w:hAnsi="Bernard MT Condensed"/>
          <w:color w:val="7030A0"/>
          <w:position w:val="-14"/>
          <w:sz w:val="168"/>
          <w:szCs w:val="28"/>
        </w:rPr>
        <w:t>P</w:t>
      </w:r>
    </w:p>
    <w:p w:rsidR="006B586A" w:rsidRPr="00303135" w:rsidRDefault="00B75EDA" w:rsidP="00D844B9">
      <w:pPr>
        <w:spacing w:line="360" w:lineRule="auto"/>
        <w:rPr>
          <w:rFonts w:ascii="Bernard MT Condensed" w:hAnsi="Bernard MT Condensed"/>
          <w:color w:val="7030A0"/>
          <w:sz w:val="28"/>
          <w:szCs w:val="28"/>
        </w:rPr>
      </w:pPr>
      <w:r>
        <w:rPr>
          <w:rFonts w:ascii="Bernard MT Condensed" w:hAnsi="Bernard MT Condensed"/>
          <w:noProof/>
          <w:color w:val="7030A0"/>
          <w:position w:val="-7"/>
          <w:sz w:val="154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7B5EAAEA" wp14:editId="79CFD4EE">
            <wp:simplePos x="0" y="0"/>
            <wp:positionH relativeFrom="column">
              <wp:posOffset>4662542</wp:posOffset>
            </wp:positionH>
            <wp:positionV relativeFrom="paragraph">
              <wp:posOffset>8626</wp:posOffset>
            </wp:positionV>
            <wp:extent cx="1369695" cy="913765"/>
            <wp:effectExtent l="19050" t="0" r="20955" b="286385"/>
            <wp:wrapTight wrapText="bothSides">
              <wp:wrapPolygon edited="0">
                <wp:start x="0" y="0"/>
                <wp:lineTo x="-300" y="450"/>
                <wp:lineTo x="-300" y="27919"/>
                <wp:lineTo x="21630" y="27919"/>
                <wp:lineTo x="21330" y="22065"/>
                <wp:lineTo x="21330" y="21615"/>
                <wp:lineTo x="21630" y="14860"/>
                <wp:lineTo x="2163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PUNZ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9137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1C3">
        <w:rPr>
          <w:rFonts w:ascii="Bernard MT Condensed" w:hAnsi="Bernard MT Condensed"/>
          <w:color w:val="7030A0"/>
          <w:sz w:val="28"/>
          <w:szCs w:val="28"/>
        </w:rPr>
        <w:t>ara</w:t>
      </w:r>
      <w:r w:rsidR="00D844B9" w:rsidRPr="00303135">
        <w:rPr>
          <w:rFonts w:ascii="Bernard MT Condensed" w:hAnsi="Bernard MT Condensed"/>
          <w:color w:val="7030A0"/>
          <w:sz w:val="28"/>
          <w:szCs w:val="28"/>
        </w:rPr>
        <w:t xml:space="preserve"> começar seus estudos sobre tecnologia e ferramentas de produtividade, você aprenderá alguns comandos básicos das ferramentas Word, Excel, Forms e PowerPoint, que são fundamentais para o desempenho de qualquer função em diversas empresas. Essas ferramentas fazem parte do Microsoft Office, um pacote de aplicação de criação e edição de textos e arquivos desenvolvimentos pela empresa Microsoft. Com certeza você já viu a interface, os ícones e consegue identificar qual é qual aí no seu computador. É importante que você tenha conhecimento dessas ferramentas, pois elas serão muito utilizadas por você na sua rotina de trabalho.</w:t>
      </w:r>
    </w:p>
    <w:p w:rsidR="00D844B9" w:rsidRPr="00303135" w:rsidRDefault="00D844B9" w:rsidP="00D844B9">
      <w:pPr>
        <w:spacing w:line="360" w:lineRule="auto"/>
        <w:rPr>
          <w:rFonts w:ascii="Bookman Old Style" w:hAnsi="Bookman Old Style"/>
          <w:color w:val="000000" w:themeColor="text1"/>
        </w:rPr>
      </w:pPr>
    </w:p>
    <w:p w:rsidR="00D844B9" w:rsidRPr="00303135" w:rsidRDefault="00D844B9" w:rsidP="00D844B9">
      <w:pPr>
        <w:spacing w:line="360" w:lineRule="auto"/>
        <w:rPr>
          <w:rFonts w:ascii="Bookman Old Style" w:hAnsi="Bookman Old Style"/>
          <w:color w:val="FF0000"/>
          <w:sz w:val="18"/>
          <w:szCs w:val="18"/>
        </w:rPr>
      </w:pPr>
      <w:r w:rsidRPr="00303135">
        <w:rPr>
          <w:rFonts w:ascii="Bookman Old Style" w:hAnsi="Bookman Old Style"/>
          <w:color w:val="FF0000"/>
          <w:sz w:val="18"/>
          <w:szCs w:val="18"/>
        </w:rPr>
        <w:t xml:space="preserve">Para começar seus estudos sobre tecnologia e ferramentas de produtividade, você aprenderá alguns comandos básicos das ferramentas Word, Excel, Forms e PowerPoint, que são fundamentais para o desempenho de qualquer função em diversas empresas. Essas ferramentas fazem parte do Microsoft Office, um pacote de aplicação de criação e edição de textos e arquivos desenvolvimentos pela empresa Microsoft. Com certeza você já viu a interface, os ícones e </w:t>
      </w:r>
      <w:bookmarkStart w:id="0" w:name="_GoBack"/>
      <w:bookmarkEnd w:id="0"/>
      <w:r w:rsidRPr="00303135">
        <w:rPr>
          <w:rFonts w:ascii="Bookman Old Style" w:hAnsi="Bookman Old Style"/>
          <w:color w:val="FF0000"/>
          <w:sz w:val="18"/>
          <w:szCs w:val="18"/>
        </w:rPr>
        <w:t>consegue identificar qual é qual aí no seu computador. É importante que você tenha conhecimento dessas ferramentas, pois elas serão muito utilizadas por você na sua rotina de trabalho.</w:t>
      </w:r>
    </w:p>
    <w:p w:rsidR="00D844B9" w:rsidRPr="00303135" w:rsidRDefault="00D844B9" w:rsidP="00D844B9">
      <w:pPr>
        <w:spacing w:line="360" w:lineRule="auto"/>
        <w:rPr>
          <w:rFonts w:ascii="Bookman Old Style" w:hAnsi="Bookman Old Style"/>
          <w:color w:val="000000" w:themeColor="text1"/>
        </w:rPr>
      </w:pPr>
    </w:p>
    <w:p w:rsidR="00DB2572" w:rsidRPr="008C3DF6" w:rsidRDefault="00D844B9" w:rsidP="00D844B9">
      <w:pPr>
        <w:spacing w:line="360" w:lineRule="auto"/>
        <w:rPr>
          <w:rFonts w:ascii="Agency FB" w:hAnsi="Agency FB"/>
          <w:color w:val="0070C0"/>
          <w:sz w:val="28"/>
          <w:szCs w:val="28"/>
        </w:rPr>
      </w:pPr>
      <w:r w:rsidRPr="008C3DF6">
        <w:rPr>
          <w:rFonts w:ascii="Agency FB" w:hAnsi="Agency FB"/>
          <w:color w:val="0070C0"/>
          <w:sz w:val="28"/>
          <w:szCs w:val="28"/>
        </w:rPr>
        <w:t xml:space="preserve">Para começar seus estudos sobre tecnologia e ferramentas de produtividade, você aprenderá alguns comandos básicos das ferramentas Word, Excel, Forms e </w:t>
      </w:r>
      <w:r w:rsidRPr="008C3DF6">
        <w:rPr>
          <w:rFonts w:ascii="Agency FB" w:hAnsi="Agency FB"/>
          <w:color w:val="0070C0"/>
          <w:sz w:val="28"/>
          <w:szCs w:val="28"/>
        </w:rPr>
        <w:t>PowerPoint, que são fundamentais</w:t>
      </w:r>
      <w:r w:rsidRPr="008C3DF6">
        <w:rPr>
          <w:rFonts w:ascii="Agency FB" w:hAnsi="Agency FB"/>
          <w:color w:val="0070C0"/>
          <w:sz w:val="28"/>
          <w:szCs w:val="28"/>
        </w:rPr>
        <w:t xml:space="preserve"> para o desempenho de qualquer função em diversas empresas. Essas ferramentas fazem parte do Microsoft Office, um pacote de aplicação de criação e edição de textos e arquivos desenvolvimentos pela empresa Microsoft. Com certeza você já viu a interface, os ícones e consegue identificar qual é qual aí no seu computador. É importante que você tenha conhecimento dessas ferramentas, pois elas serão muito</w:t>
      </w:r>
      <w:r w:rsidR="008C3DF6" w:rsidRPr="008C3DF6">
        <w:rPr>
          <w:rFonts w:ascii="Agency FB" w:hAnsi="Agency FB"/>
          <w:color w:val="0070C0"/>
          <w:sz w:val="28"/>
          <w:szCs w:val="28"/>
        </w:rPr>
        <w:t xml:space="preserve"> </w:t>
      </w:r>
      <w:r w:rsidRPr="008C3DF6">
        <w:rPr>
          <w:rFonts w:ascii="Agency FB" w:hAnsi="Agency FB"/>
          <w:color w:val="0070C0"/>
          <w:sz w:val="28"/>
          <w:szCs w:val="28"/>
        </w:rPr>
        <w:t>utilizadas por você na sua rotina de trabalho.</w:t>
      </w:r>
    </w:p>
    <w:p w:rsidR="00DB2572" w:rsidRDefault="00DB2572">
      <w:pPr>
        <w:rPr>
          <w:rFonts w:ascii="Agency FB" w:hAnsi="Agency FB"/>
          <w:color w:val="0070C0"/>
          <w:sz w:val="32"/>
          <w:szCs w:val="32"/>
        </w:rPr>
      </w:pPr>
      <w:r>
        <w:rPr>
          <w:rFonts w:ascii="Agency FB" w:hAnsi="Agency FB"/>
          <w:color w:val="0070C0"/>
          <w:sz w:val="32"/>
          <w:szCs w:val="32"/>
        </w:rPr>
        <w:br w:type="page"/>
      </w:r>
    </w:p>
    <w:p w:rsidR="00DB2572" w:rsidRPr="00303135" w:rsidRDefault="00DB2572">
      <w:pPr>
        <w:spacing w:line="360" w:lineRule="auto"/>
        <w:rPr>
          <w:rFonts w:ascii="Agency FB" w:hAnsi="Agency FB"/>
        </w:rPr>
      </w:pPr>
    </w:p>
    <w:sectPr w:rsidR="00DB2572" w:rsidRPr="00303135" w:rsidSect="00C14AE5">
      <w:headerReference w:type="default" r:id="rId8"/>
      <w:footerReference w:type="default" r:id="rId9"/>
      <w:pgSz w:w="11906" w:h="16838"/>
      <w:pgMar w:top="1418" w:right="1701" w:bottom="1418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A66" w:rsidRDefault="003E4A66" w:rsidP="00303135">
      <w:pPr>
        <w:spacing w:after="0" w:line="240" w:lineRule="auto"/>
      </w:pPr>
      <w:r>
        <w:separator/>
      </w:r>
    </w:p>
  </w:endnote>
  <w:endnote w:type="continuationSeparator" w:id="0">
    <w:p w:rsidR="003E4A66" w:rsidRDefault="003E4A66" w:rsidP="0030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605480"/>
      <w:docPartObj>
        <w:docPartGallery w:val="Page Numbers (Bottom of Page)"/>
        <w:docPartUnique/>
      </w:docPartObj>
    </w:sdtPr>
    <w:sdtContent>
      <w:p w:rsidR="00CA609D" w:rsidRDefault="00CA609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1C3">
          <w:rPr>
            <w:noProof/>
          </w:rPr>
          <w:t>1</w:t>
        </w:r>
        <w:r>
          <w:fldChar w:fldCharType="end"/>
        </w:r>
      </w:p>
    </w:sdtContent>
  </w:sdt>
  <w:p w:rsidR="00CA609D" w:rsidRDefault="00CA60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A66" w:rsidRDefault="003E4A66" w:rsidP="00303135">
      <w:pPr>
        <w:spacing w:after="0" w:line="240" w:lineRule="auto"/>
      </w:pPr>
      <w:r>
        <w:separator/>
      </w:r>
    </w:p>
  </w:footnote>
  <w:footnote w:type="continuationSeparator" w:id="0">
    <w:p w:rsidR="003E4A66" w:rsidRDefault="003E4A66" w:rsidP="0030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406036"/>
      <w:docPartObj>
        <w:docPartGallery w:val="Page Numbers (Top of Page)"/>
        <w:docPartUnique/>
      </w:docPartObj>
    </w:sdtPr>
    <w:sdtContent>
      <w:p w:rsidR="00CA609D" w:rsidRDefault="00CA609D">
        <w:pPr>
          <w:pStyle w:val="Cabealho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09D" w:rsidRDefault="00CA609D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C61C3" w:rsidRPr="00DC61C3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:rsidR="00CA609D" w:rsidRDefault="00CA609D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C61C3" w:rsidRPr="00DC61C3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B9"/>
    <w:rsid w:val="00033085"/>
    <w:rsid w:val="00303135"/>
    <w:rsid w:val="003E4A66"/>
    <w:rsid w:val="007F4DB2"/>
    <w:rsid w:val="008C3DF6"/>
    <w:rsid w:val="009F7A5B"/>
    <w:rsid w:val="00B75EDA"/>
    <w:rsid w:val="00BF5374"/>
    <w:rsid w:val="00C14AE5"/>
    <w:rsid w:val="00CA609D"/>
    <w:rsid w:val="00D844B9"/>
    <w:rsid w:val="00DB2572"/>
    <w:rsid w:val="00DC61C3"/>
    <w:rsid w:val="00DD06A9"/>
    <w:rsid w:val="00F2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CF0F7"/>
  <w15:chartTrackingRefBased/>
  <w15:docId w15:val="{ED6343CB-486C-450B-A832-E1E136C6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135"/>
  </w:style>
  <w:style w:type="paragraph" w:styleId="Rodap">
    <w:name w:val="footer"/>
    <w:basedOn w:val="Normal"/>
    <w:link w:val="RodapChar"/>
    <w:uiPriority w:val="99"/>
    <w:unhideWhenUsed/>
    <w:rsid w:val="0030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84A0-057E-4F3B-9237-940ACC3D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2023-10-11T22:22:00Z</dcterms:created>
  <dcterms:modified xsi:type="dcterms:W3CDTF">2023-10-11T23:39:00Z</dcterms:modified>
</cp:coreProperties>
</file>