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NexaTel Communications</w:t>
      </w:r>
    </w:p>
    <w:p>
      <w:pPr>
        <w:spacing w:after="100" w:before="200"/>
        <w:jc w:val="center"/>
      </w:pPr>
      <w:r>
        <w:rPr>
          <w:color w:val="595959"/>
          <w:sz w:val="30"/>
          <w:szCs w:val="30"/>
        </w:rPr>
        <w:t xml:space="preserve">Customer Churn Analytics Project</w:t>
      </w:r>
    </w:p>
    <w:p>
      <w:pPr>
        <w:spacing w:after="600" w:before="100"/>
        <w:jc w:val="center"/>
      </w:pPr>
      <w:r>
        <w:rPr>
          <w:i/>
          <w:iCs/>
          <w:color w:val="595959"/>
          <w:sz w:val="26"/>
          <w:szCs w:val="26"/>
        </w:rPr>
        <w:t xml:space="preserve">Data Cleaning Documentation</w:t>
      </w:r>
    </w:p>
    <w:p>
      <w:pPr>
        <w:jc w:val="center"/>
      </w:pPr>
      <w:r>
        <w:rPr>
          <w:color w:val="595959"/>
          <w:sz w:val="22"/>
          <w:szCs w:val="22"/>
        </w:rPr>
        <w:t xml:space="preserve">Prepared by Victoria</w:t>
      </w:r>
    </w:p>
    <w:p>
      <w:pPr>
        <w:spacing w:after="1200"/>
        <w:jc w:val="center"/>
      </w:pPr>
      <w:r>
        <w:rPr>
          <w:color w:val="595959"/>
          <w:sz w:val="20"/>
          <w:szCs w:val="20"/>
        </w:rPr>
        <w:t xml:space="preserve">MySQL Workbench · Column-by-Column Cleaning Methodology</w:t>
      </w:r>
    </w:p>
    <w:p>
      <w:pPr>
        <w:pBdr>
          <w:bottom w:val="single" w:color="BFBFBF" w:sz="6" w:space="1"/>
        </w:pBdr>
        <w:spacing w:after="200" w:before="200"/>
      </w:pPr>
      <w: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This document walks through how I cleaned the four tables that make up the NexaTel Communications churn dataset: Customer_Master, Monthly_Customer_Activity, Customer_Support_Interactions, and Retention_Campaigns. The dataset was intentionally built with realistic data quality problems baked in — mixed date formats, inconsistent casing, duplicate rows, and genuine missing values — so I could practice the kind of cleaning work that comes up on a real analyst job.</w:t>
      </w:r>
    </w:p>
    <w:p>
      <w:pPr>
        <w:spacing w:after="160" w:line="300"/>
      </w:pPr>
      <w:r>
        <w:rPr>
          <w:sz w:val="22"/>
          <w:szCs w:val="22"/>
        </w:rPr>
        <w:t xml:space="preserve">For each table, I profiled the raw data first to see what was actually wrong with it rather than assuming, then cleaned it in MySQL using a staging-table approach so the original raw data was never touched. Below is what I found and how I fixed it, table by table.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Customer_Master</w:t>
      </w:r>
    </w:p>
    <w:p>
      <w:pPr>
        <w:spacing w:after="160" w:line="300"/>
      </w:pPr>
      <w:r>
        <w:rPr>
          <w:i/>
          <w:iCs/>
          <w:color w:val="595959"/>
          <w:sz w:val="22"/>
          <w:szCs w:val="22"/>
        </w:rPr>
        <w:t xml:space="preserve">15,000 rows · Primary Key: Customer_ID</w:t>
      </w:r>
    </w:p>
    <w:p>
      <w:pPr>
        <w:spacing w:after="160" w:line="300"/>
      </w:pPr>
      <w:r>
        <w:rPr>
          <w:sz w:val="22"/>
          <w:szCs w:val="22"/>
        </w:rPr>
        <w:t xml:space="preserve">This is the core customer table, so I started here. I loaded it into a staging table with every column as VARCHAR first, since that's the safest way to see what's actually in the data before deciding how to cast or fix anything.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What I found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00"/>
      </w:tblGrid>
      <w:tr>
        <w:tc>
          <w:tcPr>
            <w:tcW w:type="dxa" w:w="5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 confirmed exact duplicates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Age / Household_Size / Device_Age / Payment_Method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~300 each (about 2%)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Churn_Reason (among churned customers)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 of 3,819 (~2%)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Preferred_Competitor (among eligible customers)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 of 9,839 (~2%)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 outliers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rows (a 0, seven 1s, a 150, and three 199s)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Gender casing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different variants of the same 2 values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 casing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variants of 5 real regions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casing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around 60 variants of 20 real states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 casing and stray whitespace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 variants collapsing into a clean list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Contract_Type labels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different labels for 3 real contract types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Senior_Citizen encoding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mixed Yes/No and 1/0 in the same column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Dependents encoding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mixed Yes/No and 1/0 in the same column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Customer_Since_Date, Contract_Start_Date, Contract_End_Date, Churn_Date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mixed date formats across all four, with Churn_Date correctly blank for non-churned customers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How I fixed it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Removed the 40 duplicate rows.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Standardized Gender down to 2 clean values and Region down to 5.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Standardized State to 20 clean values and City to 27, trimming whitespace along the way.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Collapsed the 12 Contract_Type labels into the 3 that actually exist.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Converted Senior_Citizen and Dependents to a consistent Yes/No format.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Cleaned Payment_Method casing down to 6 real values and left genuine gaps as proper NULLs rather than guessing at them.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Parsed all four date columns into proper DATE type, handling the 5 different formats they came in.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Removed the Age outliers and converted Age, Household_Size, and Device_Age_Months to proper integers.</w:t>
      </w:r>
    </w:p>
    <w:p>
      <w:pPr>
        <w:spacing w:after="160" w:line="300"/>
      </w:pPr>
      <w:r>
        <w:rPr>
          <w:sz w:val="22"/>
          <w:szCs w:val="22"/>
        </w:rPr>
        <w:t xml:space="preserve">For the missing values in Churn_Reason and Preferred_Competitor, I left them as NULL instead of filling them in, since guessing at a churn reason or a competitor a customer might prefer isn't something you can back into from the other columns — it would just be fabricating data.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Monthly_Customer_Activity</w:t>
      </w:r>
    </w:p>
    <w:p>
      <w:pPr>
        <w:spacing w:after="160" w:line="300"/>
      </w:pPr>
      <w:r>
        <w:rPr>
          <w:i/>
          <w:iCs/>
          <w:color w:val="595959"/>
          <w:sz w:val="22"/>
          <w:szCs w:val="22"/>
        </w:rPr>
        <w:t xml:space="preserve">300,172 clean rows (from 300,472 raw) · Foreign Key: Customer_ID</w:t>
      </w:r>
    </w:p>
    <w:p>
      <w:pPr>
        <w:spacing w:after="160" w:line="300"/>
      </w:pPr>
      <w:r>
        <w:rPr>
          <w:sz w:val="22"/>
          <w:szCs w:val="22"/>
        </w:rPr>
        <w:t xml:space="preserve">This is the largest table in the dataset — one row per customer per month. Given the size, I focused profiling on duplicates, missing values, and one thing that looked suspicious at first but turned out to be legitimate: the competitor comparison fields.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What I found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300 exact duplicate rows across the full 300,472-row dataset.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Genuine missing values in Network_Quality_Score, Customer_Satisfaction_Score, Total_Monthly_Bill, and Outstanding_Balance — each around 7,500 rows, consistent with normal survey/billing gaps.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Competitor_Name missing in 90,284 rows, and Competitor_Price_Difference / Competitor_Service_Rating missing in roughly 95,000 rows.</w:t>
      </w:r>
    </w:p>
    <w:p>
      <w:pPr>
        <w:spacing w:after="160" w:line="300"/>
      </w:pPr>
      <w:r>
        <w:rPr>
          <w:sz w:val="22"/>
          <w:szCs w:val="22"/>
        </w:rPr>
        <w:t xml:space="preserve">That last point looked like a data quality problem at first glance, until I checked it against Competitor_Available. It turned out every single one of those nulls lines up with Competitor_Available = 'No' — meaning there simply isn't a competitor to name or rate for that customer that month. Where Competitor_Available = 'Yes', the competitor fields are filled in properly (with only a small, expected number of gaps, around 5,200–5,300, matching the normal missing-value rate elsewhere in the table). This wasn't messy data — it was consistent business logic, so I left those fields as NULL rather than treating them as an error to fix.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How I fixed it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Removed the 300 duplicate rows.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Verified the missing billing and satisfaction values were consistent with genuine gaps, not formatting issues, and left them as NULL.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Confirmed the competitor-field nulls were logically correct rather than a data quality issue, and documented the pattern instead of "fixing" something that wasn't broken.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Customer_Support_Interactions</w:t>
      </w:r>
    </w:p>
    <w:p>
      <w:pPr>
        <w:spacing w:after="160" w:line="300"/>
      </w:pPr>
      <w:r>
        <w:rPr>
          <w:i/>
          <w:iCs/>
          <w:color w:val="595959"/>
          <w:sz w:val="22"/>
          <w:szCs w:val="22"/>
        </w:rPr>
        <w:t xml:space="preserve">59,142 rows · Foreign Key: Customer_ID</w:t>
      </w:r>
    </w:p>
    <w:p>
      <w:pPr>
        <w:spacing w:after="160" w:line="300"/>
      </w:pPr>
      <w:r>
        <w:rPr>
          <w:sz w:val="22"/>
          <w:szCs w:val="22"/>
        </w:rPr>
        <w:t xml:space="preserve">This table logs every support ticket a customer raised. Unlike the other tables, the duplicate Interaction_IDs here (180 of them) were intentional — the same interaction can legitimately show up more than once if it was reopened or escalated, so I kept those rather than removing them.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What I found and fixed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00"/>
      </w:tblGrid>
      <w:tr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rows imported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59,142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 rows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59,142 (no rows dropped)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Intentional duplicate Interaction_IDs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 retained on purpose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Kept as real NULLs, not filled in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Standardized and validated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Support_Channel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Casing standardized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Resolution_Time_Hours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Cast to DECIMAL(10,2)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Customer_Satisfaction_Score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Cast to DECIMAL(5,2)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Escalated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Standardized to Yes/No, with real NULLs preserved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Complaint_Flag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Validated to Yes/No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ranges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Checked and confirmed valid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Categorical values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Checked and confirmed valid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This table needed less structural fixing than the others — most of the work was verification: checking that every numeric and categorical column actually held valid values before trusting it, rather than assuming it was clean just because nothing obviously stood out.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Retention_Campaigns</w:t>
      </w:r>
    </w:p>
    <w:p>
      <w:pPr>
        <w:spacing w:after="160" w:line="300"/>
      </w:pPr>
      <w:r>
        <w:rPr>
          <w:i/>
          <w:iCs/>
          <w:color w:val="595959"/>
          <w:sz w:val="22"/>
          <w:szCs w:val="22"/>
        </w:rPr>
        <w:t xml:space="preserve">28,191 clean rows (from 28,281 raw) · Primary Key: Campaign_ID · Foreign Key: Customer_ID</w:t>
      </w:r>
    </w:p>
    <w:p>
      <w:pPr>
        <w:spacing w:after="160" w:line="300"/>
      </w:pPr>
      <w:r>
        <w:rPr>
          <w:sz w:val="22"/>
          <w:szCs w:val="22"/>
        </w:rPr>
        <w:t xml:space="preserve">This was the last table and the trickiest, mainly because of the dates. Campaign_Date and Follow_Up_Date both came in five different formats mixed together in the same column, and two of those formats looked identical on the surface but meant different things.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What I found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90 exact duplicate rows out of 28,281 total (28,191 unique Campaign_IDs).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Offer_Value missing in 849 rows and Retention_Cost missing in 850 rows — both close to the ~3% the data dictionary said to expect.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Customer_Response missing in 5,776 rows overall. When I checked this against Customer_Contacted, 5,074 of those were customers who were never contacted — makes sense, there's no response to log. But 702 of them were cases where the customer WAS contacted and the response still wasn't recorded. That's a real gap, not expected behavior.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Every categorical column the data dictionary flagged for inconsistent casing (Campaign_Type, Offer_Type, Contact_Channel, Customer_Contacted) turned out to be clean when I checked with a case-sensitive query. Good reminder not to assume an issue exists just because a dictionary says it might — I checked with BINARY comparisons and confirmed there wasn't actually a casing problem here.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The date parsing problem</w:t>
      </w:r>
    </w:p>
    <w:p>
      <w:pPr>
        <w:spacing w:after="160" w:line="300"/>
      </w:pPr>
      <w:r>
        <w:rPr>
          <w:sz w:val="22"/>
          <w:szCs w:val="22"/>
        </w:rPr>
        <w:t xml:space="preserve">Both date columns had five formats mixed together: ISO (2025-09-19), slash year-first (2024/12/07), day-month-name (24-Jan-2025), and two ambiguous numeric formats — one using slashes and one using dashes.</w:t>
      </w:r>
    </w:p>
    <w:p>
      <w:pPr>
        <w:spacing w:after="160" w:line="300"/>
      </w:pPr>
      <w:r>
        <w:rPr>
          <w:sz w:val="22"/>
          <w:szCs w:val="22"/>
        </w:rPr>
        <w:t xml:space="preserve">I couldn't assume both ambiguous formats meant the same thing, so I tested it directly: I pulled out every date where the first number in the ambiguous pattern was higher than 12 (impossible as a month) to prove which position was actually the day.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The slash format (17/04/2025) turned out to be day-first — DD/MM/YYYY, consistent with the Nigerian date convention.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The dash format (11-14-2024) turned out to be month-first — MM/DD/YYYY, the US convention, most likely inherited from whatever system originally exported the data.</w:t>
      </w:r>
    </w:p>
    <w:p>
      <w:pPr>
        <w:spacing w:after="160" w:line="300"/>
      </w:pPr>
      <w:r>
        <w:rPr>
          <w:sz w:val="22"/>
          <w:szCs w:val="22"/>
        </w:rPr>
        <w:t xml:space="preserve">Once I had that confirmed with actual evidence instead of an assumption, I wrote a CASE statement to detect and parse all five formats correctly, and validated it by running an unmatched-format count against the full 28,281 rows — it came back at zero unmatched on both date columns before I trusted the logic.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How I fixed it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Removed the 90 duplicate rows using DISTINCT.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Parsed Campaign_Date and Follow_Up_Date into proper DATE type, correctly handling all five formats.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Cast Offer_Value and Retention_Cost to DECIMAL, converting blanks to real NULLs.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Left Customer_Response as NULL in both the "not contacted" and the "contacted but no response logged" cases — the second one is a genuine data gap, and filling it in would mean inventing an answer nobody actually gave.</w:t>
      </w:r>
    </w:p>
    <w:p>
      <w:pPr>
        <w:spacing w:after="160" w:line="300"/>
      </w:pPr>
      <w:r>
        <w:rPr>
          <w:sz w:val="22"/>
          <w:szCs w:val="22"/>
        </w:rPr>
        <w:t xml:space="preserve">Final result: 28,191 rows, Campaign_ID fully unique, and both date columns verified against the full dataset with zero parsing failures.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0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 (Clean)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Fix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Customer_Master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15,000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 casing/encoding issues standardized, 4 date columns parsed, 40 duplicates removed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Monthly_Customer_Activity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300,172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 duplicates removed; competitor nulls confirmed as valid business logic, not errors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Customer_Support_Interactions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59,142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Verified numeric/categorical validity; 180 intentional duplicates preserved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Retention_Campaigns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28,191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mixed date formats resolved with evidence-based logic; 90 duplicates removed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Across all four tables, the approach was the same: profile before assuming, verify anything a data dictionary flags rather than taking it at face value, and only fix what's actually broken. A few things that looked like data quality issues at first — the competitor fields, the categorical casing — turned out to be either correct business logic or already clean, and the documentation reflects that rather than "fixing" things that didn't need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2026-08-11T11:00:51.185Z</dcterms:created>
  <dcterms:modified xsi:type="dcterms:W3CDTF">2026-08-11T11:00:51.206Z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