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406" w:rsidRDefault="0069711A">
      <w:pPr>
        <w:rPr>
          <w:rFonts w:hint="eastAsia"/>
        </w:rPr>
      </w:pPr>
      <w:r>
        <w:rPr>
          <w:rFonts w:hint="eastAsia"/>
        </w:rPr>
        <w:t>你，才是自己最</w:t>
      </w:r>
      <w:bookmarkStart w:id="0" w:name="_GoBack"/>
      <w:bookmarkEnd w:id="0"/>
      <w:r>
        <w:rPr>
          <w:rFonts w:hint="eastAsia"/>
        </w:rPr>
        <w:t>好的良藥</w:t>
      </w:r>
    </w:p>
    <w:sectPr w:rsidR="00CD34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11A"/>
    <w:rsid w:val="0069711A"/>
    <w:rsid w:val="00CD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781E"/>
  <w15:chartTrackingRefBased/>
  <w15:docId w15:val="{CA9A7752-296C-4C4D-89DB-23D2184D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2026-09-18T01:21:00Z</dcterms:created>
  <dcterms:modified xsi:type="dcterms:W3CDTF">2026-09-18T01:21:00Z</dcterms:modified>
</cp:coreProperties>
</file>