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4961" w:rsidRPr="002E7C4E" w:rsidRDefault="00C64961" w:rsidP="002E7C4E">
      <w:bookmarkStart w:id="0" w:name="Xc9062d7ea4dfe20acb7319b90f85cf607d94701"/>
    </w:p>
    <w:p w:rsidR="00C64961" w:rsidRDefault="00C64961" w:rsidP="002E7C4E"/>
    <w:p w:rsidR="002E7C4E" w:rsidRDefault="002E7C4E" w:rsidP="002E7C4E"/>
    <w:p w:rsidR="002E7C4E" w:rsidRDefault="002E7C4E" w:rsidP="002E7C4E"/>
    <w:p w:rsidR="002E7C4E" w:rsidRPr="002E7C4E" w:rsidRDefault="002E7C4E" w:rsidP="002E7C4E"/>
    <w:p w:rsidR="00C64961" w:rsidRPr="002E7C4E" w:rsidRDefault="00C64961" w:rsidP="002E7C4E"/>
    <w:p w:rsidR="00C64961" w:rsidRPr="002E7C4E" w:rsidRDefault="00C64961" w:rsidP="002E7C4E"/>
    <w:p w:rsidR="00C64961" w:rsidRPr="00CC2CE0" w:rsidRDefault="00C64961" w:rsidP="00C64961">
      <w:pPr>
        <w:pStyle w:val="Default"/>
        <w:jc w:val="center"/>
        <w:rPr>
          <w:b/>
          <w:bCs/>
          <w:color w:val="16365D"/>
          <w:sz w:val="80"/>
          <w:szCs w:val="80"/>
        </w:rPr>
      </w:pPr>
      <w:r w:rsidRPr="00CC2CE0">
        <w:rPr>
          <w:b/>
          <w:bCs/>
          <w:color w:val="16365D"/>
          <w:sz w:val="80"/>
          <w:szCs w:val="80"/>
        </w:rPr>
        <w:t>ACTIVITY 2</w:t>
      </w:r>
    </w:p>
    <w:p w:rsidR="00C64961" w:rsidRDefault="00C64961" w:rsidP="00C64961">
      <w:pPr>
        <w:pStyle w:val="Default"/>
        <w:jc w:val="center"/>
        <w:rPr>
          <w:b/>
          <w:bCs/>
          <w:color w:val="16365D"/>
          <w:sz w:val="52"/>
          <w:szCs w:val="52"/>
        </w:rPr>
      </w:pPr>
    </w:p>
    <w:p w:rsidR="00CC2CE0" w:rsidRDefault="00CC2CE0" w:rsidP="00C64961">
      <w:pPr>
        <w:pStyle w:val="Default"/>
        <w:jc w:val="center"/>
        <w:rPr>
          <w:b/>
          <w:bCs/>
          <w:color w:val="16365D"/>
          <w:sz w:val="52"/>
          <w:szCs w:val="52"/>
        </w:rPr>
      </w:pPr>
    </w:p>
    <w:p w:rsidR="00C64961" w:rsidRDefault="00C64961" w:rsidP="00C64961">
      <w:pPr>
        <w:pStyle w:val="Default"/>
        <w:jc w:val="center"/>
        <w:rPr>
          <w:rFonts w:ascii="Arial" w:hAnsi="Arial" w:cs="Arial"/>
          <w:b/>
          <w:bCs/>
          <w:color w:val="16365D"/>
          <w:sz w:val="48"/>
          <w:szCs w:val="48"/>
        </w:rPr>
      </w:pPr>
      <w:r w:rsidRPr="00C64961">
        <w:rPr>
          <w:rFonts w:ascii="Arial" w:hAnsi="Arial" w:cs="Arial"/>
          <w:b/>
          <w:bCs/>
          <w:color w:val="16365D"/>
          <w:sz w:val="48"/>
          <w:szCs w:val="48"/>
        </w:rPr>
        <w:t>Optimization with Genetic Algorithms</w:t>
      </w:r>
    </w:p>
    <w:p w:rsidR="00C64961" w:rsidRDefault="00C64961" w:rsidP="00C64961">
      <w:pPr>
        <w:pStyle w:val="Default"/>
        <w:jc w:val="center"/>
        <w:rPr>
          <w:rFonts w:ascii="Arial" w:hAnsi="Arial" w:cs="Arial"/>
          <w:b/>
          <w:bCs/>
          <w:color w:val="16365D"/>
          <w:sz w:val="44"/>
          <w:szCs w:val="44"/>
        </w:rPr>
      </w:pPr>
      <w:r w:rsidRPr="00C64961">
        <w:rPr>
          <w:rFonts w:ascii="Arial" w:hAnsi="Arial" w:cs="Arial"/>
          <w:b/>
          <w:bCs/>
          <w:color w:val="16365D"/>
          <w:sz w:val="44"/>
          <w:szCs w:val="44"/>
        </w:rPr>
        <w:t>Job Shop Scheduling Problem</w:t>
      </w:r>
    </w:p>
    <w:p w:rsidR="00C64961" w:rsidRPr="00C64961" w:rsidRDefault="00C64961" w:rsidP="00C64961">
      <w:pPr>
        <w:pStyle w:val="Default"/>
        <w:jc w:val="center"/>
        <w:rPr>
          <w:color w:val="16365D"/>
          <w:sz w:val="36"/>
          <w:szCs w:val="36"/>
        </w:rPr>
      </w:pPr>
      <w:r w:rsidRPr="00C64961">
        <w:rPr>
          <w:color w:val="16365D"/>
          <w:sz w:val="36"/>
          <w:szCs w:val="36"/>
        </w:rPr>
        <w:t>(</w:t>
      </w:r>
      <w:proofErr w:type="gramStart"/>
      <w:r w:rsidRPr="00C64961">
        <w:rPr>
          <w:color w:val="16365D"/>
          <w:sz w:val="36"/>
          <w:szCs w:val="36"/>
        </w:rPr>
        <w:t>by</w:t>
      </w:r>
      <w:proofErr w:type="gramEnd"/>
      <w:r w:rsidRPr="00C64961">
        <w:rPr>
          <w:color w:val="16365D"/>
          <w:sz w:val="36"/>
          <w:szCs w:val="36"/>
        </w:rPr>
        <w:t xml:space="preserve"> Victoria Joven)</w:t>
      </w:r>
    </w:p>
    <w:p w:rsidR="00C67098" w:rsidRPr="00584848" w:rsidRDefault="00486DF2" w:rsidP="00584848">
      <w:r>
        <w:pict>
          <v:rect id="_x0000_i1025" style="width:0;height:1.5pt" o:hralign="center" o:hrstd="t" o:hr="t"/>
        </w:pict>
      </w:r>
    </w:p>
    <w:p w:rsidR="00C64961" w:rsidRPr="008B7C6D" w:rsidRDefault="00486DF2" w:rsidP="002F0F78">
      <w:pPr>
        <w:jc w:val="center"/>
        <w:rPr>
          <w:color w:val="4C94D8" w:themeColor="text2" w:themeTint="80"/>
          <w:sz w:val="28"/>
          <w:szCs w:val="28"/>
        </w:rPr>
      </w:pPr>
      <w:hyperlink r:id="rId9" w:history="1">
        <w:r w:rsidR="00C64961" w:rsidRPr="008B7C6D">
          <w:rPr>
            <w:rStyle w:val="Hipervnculo"/>
            <w:color w:val="4C94D8" w:themeColor="text2" w:themeTint="80"/>
            <w:sz w:val="28"/>
            <w:szCs w:val="28"/>
          </w:rPr>
          <w:t>https://github.com/victoriajoven/NeuronalActivity_2</w:t>
        </w:r>
      </w:hyperlink>
    </w:p>
    <w:p w:rsidR="00C64961" w:rsidRPr="00584848" w:rsidRDefault="00C64961">
      <w:pPr>
        <w:rPr>
          <w:rFonts w:asciiTheme="majorHAnsi" w:eastAsiaTheme="majorEastAsia" w:hAnsiTheme="majorHAnsi" w:cstheme="majorBidi"/>
          <w:color w:val="0F4761" w:themeColor="accent1" w:themeShade="BF"/>
          <w:sz w:val="40"/>
          <w:szCs w:val="40"/>
          <w:u w:val="single"/>
        </w:rPr>
      </w:pPr>
      <w:r>
        <w:br w:type="page"/>
      </w:r>
    </w:p>
    <w:bookmarkStart w:id="1" w:name="X67ca957123a34159b2dd2008ecd481e9c41b488" w:displacedByCustomXml="next"/>
    <w:bookmarkStart w:id="2" w:name="population-size-and-stopping-criteria" w:displacedByCustomXml="next"/>
    <w:sdt>
      <w:sdtPr>
        <w:rPr>
          <w:rFonts w:asciiTheme="minorHAnsi" w:eastAsiaTheme="minorHAnsi" w:hAnsiTheme="minorHAnsi" w:cstheme="minorBidi"/>
          <w:color w:val="auto"/>
          <w:sz w:val="24"/>
          <w:szCs w:val="24"/>
          <w:lang w:val="es-ES"/>
        </w:rPr>
        <w:id w:val="-1476143798"/>
        <w:docPartObj>
          <w:docPartGallery w:val="Table of Contents"/>
          <w:docPartUnique/>
        </w:docPartObj>
      </w:sdtPr>
      <w:sdtEndPr>
        <w:rPr>
          <w:b/>
          <w:bCs/>
          <w:lang w:val="en-US"/>
        </w:rPr>
      </w:sdtEndPr>
      <w:sdtContent>
        <w:p w:rsidR="002F0F78" w:rsidRDefault="00914F40">
          <w:pPr>
            <w:pStyle w:val="TtulodeTDC"/>
          </w:pPr>
          <w:r>
            <w:rPr>
              <w:lang w:val="es-ES"/>
            </w:rPr>
            <w:t>Index</w:t>
          </w:r>
        </w:p>
        <w:p w:rsidR="0044498A" w:rsidRDefault="002F0F78">
          <w:pPr>
            <w:pStyle w:val="TDC1"/>
            <w:tabs>
              <w:tab w:val="right" w:leader="dot" w:pos="8828"/>
            </w:tabs>
            <w:rPr>
              <w:rFonts w:eastAsiaTheme="minorEastAsia"/>
              <w:noProof/>
              <w:sz w:val="22"/>
              <w:szCs w:val="22"/>
              <w:lang w:val="es-ES" w:eastAsia="es-ES"/>
            </w:rPr>
          </w:pPr>
          <w:r>
            <w:fldChar w:fldCharType="begin"/>
          </w:r>
          <w:r>
            <w:instrText xml:space="preserve"> TOC \o "1-3" \h \z \u </w:instrText>
          </w:r>
          <w:r>
            <w:fldChar w:fldCharType="separate"/>
          </w:r>
          <w:bookmarkStart w:id="3" w:name="_GoBack"/>
          <w:bookmarkEnd w:id="3"/>
          <w:r w:rsidR="0044498A" w:rsidRPr="007343AB">
            <w:rPr>
              <w:rStyle w:val="Hipervnculo"/>
              <w:noProof/>
            </w:rPr>
            <w:fldChar w:fldCharType="begin"/>
          </w:r>
          <w:r w:rsidR="0044498A" w:rsidRPr="007343AB">
            <w:rPr>
              <w:rStyle w:val="Hipervnculo"/>
              <w:noProof/>
            </w:rPr>
            <w:instrText xml:space="preserve"> </w:instrText>
          </w:r>
          <w:r w:rsidR="0044498A">
            <w:rPr>
              <w:noProof/>
            </w:rPr>
            <w:instrText>HYPERLINK \l "_Toc218503634"</w:instrText>
          </w:r>
          <w:r w:rsidR="0044498A" w:rsidRPr="007343AB">
            <w:rPr>
              <w:rStyle w:val="Hipervnculo"/>
              <w:noProof/>
            </w:rPr>
            <w:instrText xml:space="preserve"> </w:instrText>
          </w:r>
          <w:r w:rsidR="0044498A" w:rsidRPr="007343AB">
            <w:rPr>
              <w:rStyle w:val="Hipervnculo"/>
              <w:noProof/>
            </w:rPr>
          </w:r>
          <w:r w:rsidR="0044498A" w:rsidRPr="007343AB">
            <w:rPr>
              <w:rStyle w:val="Hipervnculo"/>
              <w:noProof/>
            </w:rPr>
            <w:fldChar w:fldCharType="separate"/>
          </w:r>
          <w:r w:rsidR="0044498A" w:rsidRPr="007343AB">
            <w:rPr>
              <w:rStyle w:val="Hipervnculo"/>
              <w:noProof/>
            </w:rPr>
            <w:t>1. Chromosome and Algorithmic Adaptations</w:t>
          </w:r>
          <w:r w:rsidR="0044498A">
            <w:rPr>
              <w:noProof/>
              <w:webHidden/>
            </w:rPr>
            <w:tab/>
          </w:r>
          <w:r w:rsidR="0044498A">
            <w:rPr>
              <w:noProof/>
              <w:webHidden/>
            </w:rPr>
            <w:fldChar w:fldCharType="begin"/>
          </w:r>
          <w:r w:rsidR="0044498A">
            <w:rPr>
              <w:noProof/>
              <w:webHidden/>
            </w:rPr>
            <w:instrText xml:space="preserve"> PAGEREF _Toc218503634 \h </w:instrText>
          </w:r>
          <w:r w:rsidR="0044498A">
            <w:rPr>
              <w:noProof/>
              <w:webHidden/>
            </w:rPr>
          </w:r>
          <w:r w:rsidR="0044498A">
            <w:rPr>
              <w:noProof/>
              <w:webHidden/>
            </w:rPr>
            <w:fldChar w:fldCharType="separate"/>
          </w:r>
          <w:r w:rsidR="00A56D4C">
            <w:rPr>
              <w:noProof/>
              <w:webHidden/>
            </w:rPr>
            <w:t>3</w:t>
          </w:r>
          <w:r w:rsidR="0044498A">
            <w:rPr>
              <w:noProof/>
              <w:webHidden/>
            </w:rPr>
            <w:fldChar w:fldCharType="end"/>
          </w:r>
          <w:r w:rsidR="0044498A" w:rsidRPr="007343AB">
            <w:rPr>
              <w:rStyle w:val="Hipervnculo"/>
              <w:noProof/>
            </w:rPr>
            <w:fldChar w:fldCharType="end"/>
          </w:r>
        </w:p>
        <w:p w:rsidR="0044498A" w:rsidRDefault="0044498A">
          <w:pPr>
            <w:pStyle w:val="TDC2"/>
            <w:tabs>
              <w:tab w:val="right" w:leader="dot" w:pos="8828"/>
            </w:tabs>
            <w:rPr>
              <w:rFonts w:eastAsiaTheme="minorEastAsia"/>
              <w:noProof/>
              <w:sz w:val="22"/>
              <w:szCs w:val="22"/>
              <w:lang w:val="es-ES" w:eastAsia="es-ES"/>
            </w:rPr>
          </w:pPr>
          <w:hyperlink w:anchor="_Toc218503635" w:history="1">
            <w:r w:rsidRPr="007343AB">
              <w:rPr>
                <w:rStyle w:val="Hipervnculo"/>
                <w:noProof/>
              </w:rPr>
              <w:t>1.1 Chromosome</w:t>
            </w:r>
            <w:r>
              <w:rPr>
                <w:noProof/>
                <w:webHidden/>
              </w:rPr>
              <w:tab/>
            </w:r>
            <w:r>
              <w:rPr>
                <w:noProof/>
                <w:webHidden/>
              </w:rPr>
              <w:fldChar w:fldCharType="begin"/>
            </w:r>
            <w:r>
              <w:rPr>
                <w:noProof/>
                <w:webHidden/>
              </w:rPr>
              <w:instrText xml:space="preserve"> PAGEREF _Toc218503635 \h </w:instrText>
            </w:r>
            <w:r>
              <w:rPr>
                <w:noProof/>
                <w:webHidden/>
              </w:rPr>
            </w:r>
            <w:r>
              <w:rPr>
                <w:noProof/>
                <w:webHidden/>
              </w:rPr>
              <w:fldChar w:fldCharType="separate"/>
            </w:r>
            <w:r w:rsidR="00A56D4C">
              <w:rPr>
                <w:noProof/>
                <w:webHidden/>
              </w:rPr>
              <w:t>3</w:t>
            </w:r>
            <w:r>
              <w:rPr>
                <w:noProof/>
                <w:webHidden/>
              </w:rPr>
              <w:fldChar w:fldCharType="end"/>
            </w:r>
          </w:hyperlink>
        </w:p>
        <w:p w:rsidR="0044498A" w:rsidRDefault="0044498A">
          <w:pPr>
            <w:pStyle w:val="TDC2"/>
            <w:tabs>
              <w:tab w:val="right" w:leader="dot" w:pos="8828"/>
            </w:tabs>
            <w:rPr>
              <w:rFonts w:eastAsiaTheme="minorEastAsia"/>
              <w:noProof/>
              <w:sz w:val="22"/>
              <w:szCs w:val="22"/>
              <w:lang w:val="es-ES" w:eastAsia="es-ES"/>
            </w:rPr>
          </w:pPr>
          <w:hyperlink w:anchor="_Toc218503636" w:history="1">
            <w:r w:rsidRPr="007343AB">
              <w:rPr>
                <w:rStyle w:val="Hipervnculo"/>
                <w:noProof/>
              </w:rPr>
              <w:t>1.2 Fitness Evaluation</w:t>
            </w:r>
            <w:r>
              <w:rPr>
                <w:noProof/>
                <w:webHidden/>
              </w:rPr>
              <w:tab/>
            </w:r>
            <w:r>
              <w:rPr>
                <w:noProof/>
                <w:webHidden/>
              </w:rPr>
              <w:fldChar w:fldCharType="begin"/>
            </w:r>
            <w:r>
              <w:rPr>
                <w:noProof/>
                <w:webHidden/>
              </w:rPr>
              <w:instrText xml:space="preserve"> PAGEREF _Toc218503636 \h </w:instrText>
            </w:r>
            <w:r>
              <w:rPr>
                <w:noProof/>
                <w:webHidden/>
              </w:rPr>
            </w:r>
            <w:r>
              <w:rPr>
                <w:noProof/>
                <w:webHidden/>
              </w:rPr>
              <w:fldChar w:fldCharType="separate"/>
            </w:r>
            <w:r w:rsidR="00A56D4C">
              <w:rPr>
                <w:noProof/>
                <w:webHidden/>
              </w:rPr>
              <w:t>4</w:t>
            </w:r>
            <w:r>
              <w:rPr>
                <w:noProof/>
                <w:webHidden/>
              </w:rPr>
              <w:fldChar w:fldCharType="end"/>
            </w:r>
          </w:hyperlink>
        </w:p>
        <w:p w:rsidR="0044498A" w:rsidRDefault="0044498A">
          <w:pPr>
            <w:pStyle w:val="TDC2"/>
            <w:tabs>
              <w:tab w:val="right" w:leader="dot" w:pos="8828"/>
            </w:tabs>
            <w:rPr>
              <w:rFonts w:eastAsiaTheme="minorEastAsia"/>
              <w:noProof/>
              <w:sz w:val="22"/>
              <w:szCs w:val="22"/>
              <w:lang w:val="es-ES" w:eastAsia="es-ES"/>
            </w:rPr>
          </w:pPr>
          <w:hyperlink w:anchor="_Toc218503637" w:history="1">
            <w:r w:rsidRPr="007343AB">
              <w:rPr>
                <w:rStyle w:val="Hipervnculo"/>
                <w:noProof/>
              </w:rPr>
              <w:t>1.3 Selection tecniques</w:t>
            </w:r>
            <w:r>
              <w:rPr>
                <w:noProof/>
                <w:webHidden/>
              </w:rPr>
              <w:tab/>
            </w:r>
            <w:r>
              <w:rPr>
                <w:noProof/>
                <w:webHidden/>
              </w:rPr>
              <w:fldChar w:fldCharType="begin"/>
            </w:r>
            <w:r>
              <w:rPr>
                <w:noProof/>
                <w:webHidden/>
              </w:rPr>
              <w:instrText xml:space="preserve"> PAGEREF _Toc218503637 \h </w:instrText>
            </w:r>
            <w:r>
              <w:rPr>
                <w:noProof/>
                <w:webHidden/>
              </w:rPr>
            </w:r>
            <w:r>
              <w:rPr>
                <w:noProof/>
                <w:webHidden/>
              </w:rPr>
              <w:fldChar w:fldCharType="separate"/>
            </w:r>
            <w:r w:rsidR="00A56D4C">
              <w:rPr>
                <w:noProof/>
                <w:webHidden/>
              </w:rPr>
              <w:t>4</w:t>
            </w:r>
            <w:r>
              <w:rPr>
                <w:noProof/>
                <w:webHidden/>
              </w:rPr>
              <w:fldChar w:fldCharType="end"/>
            </w:r>
          </w:hyperlink>
        </w:p>
        <w:p w:rsidR="0044498A" w:rsidRDefault="0044498A">
          <w:pPr>
            <w:pStyle w:val="TDC3"/>
            <w:tabs>
              <w:tab w:val="right" w:leader="dot" w:pos="8828"/>
            </w:tabs>
            <w:rPr>
              <w:rFonts w:eastAsiaTheme="minorEastAsia"/>
              <w:noProof/>
              <w:sz w:val="22"/>
              <w:szCs w:val="22"/>
              <w:lang w:val="es-ES" w:eastAsia="es-ES"/>
            </w:rPr>
          </w:pPr>
          <w:hyperlink w:anchor="_Toc218503638" w:history="1">
            <w:r w:rsidRPr="007343AB">
              <w:rPr>
                <w:rStyle w:val="Hipervnculo"/>
                <w:noProof/>
              </w:rPr>
              <w:t>1.3.1 Tournament Selection</w:t>
            </w:r>
            <w:r>
              <w:rPr>
                <w:noProof/>
                <w:webHidden/>
              </w:rPr>
              <w:tab/>
            </w:r>
            <w:r>
              <w:rPr>
                <w:noProof/>
                <w:webHidden/>
              </w:rPr>
              <w:fldChar w:fldCharType="begin"/>
            </w:r>
            <w:r>
              <w:rPr>
                <w:noProof/>
                <w:webHidden/>
              </w:rPr>
              <w:instrText xml:space="preserve"> PAGEREF _Toc218503638 \h </w:instrText>
            </w:r>
            <w:r>
              <w:rPr>
                <w:noProof/>
                <w:webHidden/>
              </w:rPr>
            </w:r>
            <w:r>
              <w:rPr>
                <w:noProof/>
                <w:webHidden/>
              </w:rPr>
              <w:fldChar w:fldCharType="separate"/>
            </w:r>
            <w:r w:rsidR="00A56D4C">
              <w:rPr>
                <w:noProof/>
                <w:webHidden/>
              </w:rPr>
              <w:t>4</w:t>
            </w:r>
            <w:r>
              <w:rPr>
                <w:noProof/>
                <w:webHidden/>
              </w:rPr>
              <w:fldChar w:fldCharType="end"/>
            </w:r>
          </w:hyperlink>
        </w:p>
        <w:p w:rsidR="0044498A" w:rsidRDefault="0044498A">
          <w:pPr>
            <w:pStyle w:val="TDC3"/>
            <w:tabs>
              <w:tab w:val="right" w:leader="dot" w:pos="8828"/>
            </w:tabs>
            <w:rPr>
              <w:rFonts w:eastAsiaTheme="minorEastAsia"/>
              <w:noProof/>
              <w:sz w:val="22"/>
              <w:szCs w:val="22"/>
              <w:lang w:val="es-ES" w:eastAsia="es-ES"/>
            </w:rPr>
          </w:pPr>
          <w:hyperlink w:anchor="_Toc218503639" w:history="1">
            <w:r w:rsidRPr="007343AB">
              <w:rPr>
                <w:rStyle w:val="Hipervnculo"/>
                <w:noProof/>
              </w:rPr>
              <w:t>1.3.2 Roulette Wheel Selection</w:t>
            </w:r>
            <w:r>
              <w:rPr>
                <w:noProof/>
                <w:webHidden/>
              </w:rPr>
              <w:tab/>
            </w:r>
            <w:r>
              <w:rPr>
                <w:noProof/>
                <w:webHidden/>
              </w:rPr>
              <w:fldChar w:fldCharType="begin"/>
            </w:r>
            <w:r>
              <w:rPr>
                <w:noProof/>
                <w:webHidden/>
              </w:rPr>
              <w:instrText xml:space="preserve"> PAGEREF _Toc218503639 \h </w:instrText>
            </w:r>
            <w:r>
              <w:rPr>
                <w:noProof/>
                <w:webHidden/>
              </w:rPr>
            </w:r>
            <w:r>
              <w:rPr>
                <w:noProof/>
                <w:webHidden/>
              </w:rPr>
              <w:fldChar w:fldCharType="separate"/>
            </w:r>
            <w:r w:rsidR="00A56D4C">
              <w:rPr>
                <w:noProof/>
                <w:webHidden/>
              </w:rPr>
              <w:t>5</w:t>
            </w:r>
            <w:r>
              <w:rPr>
                <w:noProof/>
                <w:webHidden/>
              </w:rPr>
              <w:fldChar w:fldCharType="end"/>
            </w:r>
          </w:hyperlink>
        </w:p>
        <w:p w:rsidR="0044498A" w:rsidRDefault="0044498A">
          <w:pPr>
            <w:pStyle w:val="TDC2"/>
            <w:tabs>
              <w:tab w:val="right" w:leader="dot" w:pos="8828"/>
            </w:tabs>
            <w:rPr>
              <w:rFonts w:eastAsiaTheme="minorEastAsia"/>
              <w:noProof/>
              <w:sz w:val="22"/>
              <w:szCs w:val="22"/>
              <w:lang w:val="es-ES" w:eastAsia="es-ES"/>
            </w:rPr>
          </w:pPr>
          <w:hyperlink w:anchor="_Toc218503640" w:history="1">
            <w:r w:rsidRPr="007343AB">
              <w:rPr>
                <w:rStyle w:val="Hipervnculo"/>
                <w:noProof/>
              </w:rPr>
              <w:t>1.4 Crossover tecnhniques</w:t>
            </w:r>
            <w:r>
              <w:rPr>
                <w:noProof/>
                <w:webHidden/>
              </w:rPr>
              <w:tab/>
            </w:r>
            <w:r>
              <w:rPr>
                <w:noProof/>
                <w:webHidden/>
              </w:rPr>
              <w:fldChar w:fldCharType="begin"/>
            </w:r>
            <w:r>
              <w:rPr>
                <w:noProof/>
                <w:webHidden/>
              </w:rPr>
              <w:instrText xml:space="preserve"> PAGEREF _Toc218503640 \h </w:instrText>
            </w:r>
            <w:r>
              <w:rPr>
                <w:noProof/>
                <w:webHidden/>
              </w:rPr>
            </w:r>
            <w:r>
              <w:rPr>
                <w:noProof/>
                <w:webHidden/>
              </w:rPr>
              <w:fldChar w:fldCharType="separate"/>
            </w:r>
            <w:r w:rsidR="00A56D4C">
              <w:rPr>
                <w:noProof/>
                <w:webHidden/>
              </w:rPr>
              <w:t>6</w:t>
            </w:r>
            <w:r>
              <w:rPr>
                <w:noProof/>
                <w:webHidden/>
              </w:rPr>
              <w:fldChar w:fldCharType="end"/>
            </w:r>
          </w:hyperlink>
        </w:p>
        <w:p w:rsidR="0044498A" w:rsidRDefault="0044498A">
          <w:pPr>
            <w:pStyle w:val="TDC3"/>
            <w:tabs>
              <w:tab w:val="right" w:leader="dot" w:pos="8828"/>
            </w:tabs>
            <w:rPr>
              <w:rFonts w:eastAsiaTheme="minorEastAsia"/>
              <w:noProof/>
              <w:sz w:val="22"/>
              <w:szCs w:val="22"/>
              <w:lang w:val="es-ES" w:eastAsia="es-ES"/>
            </w:rPr>
          </w:pPr>
          <w:hyperlink w:anchor="_Toc218503641" w:history="1">
            <w:r w:rsidRPr="007343AB">
              <w:rPr>
                <w:rStyle w:val="Hipervnculo"/>
                <w:noProof/>
              </w:rPr>
              <w:t>1.4.1 Precedence Preserving Crossover (PPX)</w:t>
            </w:r>
            <w:r>
              <w:rPr>
                <w:noProof/>
                <w:webHidden/>
              </w:rPr>
              <w:tab/>
            </w:r>
            <w:r>
              <w:rPr>
                <w:noProof/>
                <w:webHidden/>
              </w:rPr>
              <w:fldChar w:fldCharType="begin"/>
            </w:r>
            <w:r>
              <w:rPr>
                <w:noProof/>
                <w:webHidden/>
              </w:rPr>
              <w:instrText xml:space="preserve"> PAGEREF _Toc218503641 \h </w:instrText>
            </w:r>
            <w:r>
              <w:rPr>
                <w:noProof/>
                <w:webHidden/>
              </w:rPr>
            </w:r>
            <w:r>
              <w:rPr>
                <w:noProof/>
                <w:webHidden/>
              </w:rPr>
              <w:fldChar w:fldCharType="separate"/>
            </w:r>
            <w:r w:rsidR="00A56D4C">
              <w:rPr>
                <w:noProof/>
                <w:webHidden/>
              </w:rPr>
              <w:t>6</w:t>
            </w:r>
            <w:r>
              <w:rPr>
                <w:noProof/>
                <w:webHidden/>
              </w:rPr>
              <w:fldChar w:fldCharType="end"/>
            </w:r>
          </w:hyperlink>
        </w:p>
        <w:p w:rsidR="0044498A" w:rsidRDefault="0044498A">
          <w:pPr>
            <w:pStyle w:val="TDC3"/>
            <w:tabs>
              <w:tab w:val="right" w:leader="dot" w:pos="8828"/>
            </w:tabs>
            <w:rPr>
              <w:rFonts w:eastAsiaTheme="minorEastAsia"/>
              <w:noProof/>
              <w:sz w:val="22"/>
              <w:szCs w:val="22"/>
              <w:lang w:val="es-ES" w:eastAsia="es-ES"/>
            </w:rPr>
          </w:pPr>
          <w:hyperlink w:anchor="_Toc218503642" w:history="1">
            <w:r w:rsidRPr="007343AB">
              <w:rPr>
                <w:rStyle w:val="Hipervnculo"/>
                <w:noProof/>
              </w:rPr>
              <w:t>1.4.2 Job-Based Crossover (JBX)</w:t>
            </w:r>
            <w:r>
              <w:rPr>
                <w:noProof/>
                <w:webHidden/>
              </w:rPr>
              <w:tab/>
            </w:r>
            <w:r>
              <w:rPr>
                <w:noProof/>
                <w:webHidden/>
              </w:rPr>
              <w:fldChar w:fldCharType="begin"/>
            </w:r>
            <w:r>
              <w:rPr>
                <w:noProof/>
                <w:webHidden/>
              </w:rPr>
              <w:instrText xml:space="preserve"> PAGEREF _Toc218503642 \h </w:instrText>
            </w:r>
            <w:r>
              <w:rPr>
                <w:noProof/>
                <w:webHidden/>
              </w:rPr>
            </w:r>
            <w:r>
              <w:rPr>
                <w:noProof/>
                <w:webHidden/>
              </w:rPr>
              <w:fldChar w:fldCharType="separate"/>
            </w:r>
            <w:r w:rsidR="00A56D4C">
              <w:rPr>
                <w:noProof/>
                <w:webHidden/>
              </w:rPr>
              <w:t>7</w:t>
            </w:r>
            <w:r>
              <w:rPr>
                <w:noProof/>
                <w:webHidden/>
              </w:rPr>
              <w:fldChar w:fldCharType="end"/>
            </w:r>
          </w:hyperlink>
        </w:p>
        <w:p w:rsidR="0044498A" w:rsidRDefault="0044498A">
          <w:pPr>
            <w:pStyle w:val="TDC2"/>
            <w:tabs>
              <w:tab w:val="right" w:leader="dot" w:pos="8828"/>
            </w:tabs>
            <w:rPr>
              <w:rFonts w:eastAsiaTheme="minorEastAsia"/>
              <w:noProof/>
              <w:sz w:val="22"/>
              <w:szCs w:val="22"/>
              <w:lang w:val="es-ES" w:eastAsia="es-ES"/>
            </w:rPr>
          </w:pPr>
          <w:hyperlink w:anchor="_Toc218503643" w:history="1">
            <w:r w:rsidRPr="007343AB">
              <w:rPr>
                <w:rStyle w:val="Hipervnculo"/>
                <w:noProof/>
              </w:rPr>
              <w:t>1.5 Mutation Operators</w:t>
            </w:r>
            <w:r>
              <w:rPr>
                <w:noProof/>
                <w:webHidden/>
              </w:rPr>
              <w:tab/>
            </w:r>
            <w:r>
              <w:rPr>
                <w:noProof/>
                <w:webHidden/>
              </w:rPr>
              <w:fldChar w:fldCharType="begin"/>
            </w:r>
            <w:r>
              <w:rPr>
                <w:noProof/>
                <w:webHidden/>
              </w:rPr>
              <w:instrText xml:space="preserve"> PAGEREF _Toc218503643 \h </w:instrText>
            </w:r>
            <w:r>
              <w:rPr>
                <w:noProof/>
                <w:webHidden/>
              </w:rPr>
            </w:r>
            <w:r>
              <w:rPr>
                <w:noProof/>
                <w:webHidden/>
              </w:rPr>
              <w:fldChar w:fldCharType="separate"/>
            </w:r>
            <w:r w:rsidR="00A56D4C">
              <w:rPr>
                <w:noProof/>
                <w:webHidden/>
              </w:rPr>
              <w:t>8</w:t>
            </w:r>
            <w:r>
              <w:rPr>
                <w:noProof/>
                <w:webHidden/>
              </w:rPr>
              <w:fldChar w:fldCharType="end"/>
            </w:r>
          </w:hyperlink>
        </w:p>
        <w:p w:rsidR="0044498A" w:rsidRDefault="0044498A">
          <w:pPr>
            <w:pStyle w:val="TDC3"/>
            <w:tabs>
              <w:tab w:val="right" w:leader="dot" w:pos="8828"/>
            </w:tabs>
            <w:rPr>
              <w:rFonts w:eastAsiaTheme="minorEastAsia"/>
              <w:noProof/>
              <w:sz w:val="22"/>
              <w:szCs w:val="22"/>
              <w:lang w:val="es-ES" w:eastAsia="es-ES"/>
            </w:rPr>
          </w:pPr>
          <w:hyperlink w:anchor="_Toc218503644" w:history="1">
            <w:r w:rsidRPr="007343AB">
              <w:rPr>
                <w:rStyle w:val="Hipervnculo"/>
                <w:noProof/>
              </w:rPr>
              <w:t>1.5.1 Swap Mutation</w:t>
            </w:r>
            <w:r>
              <w:rPr>
                <w:noProof/>
                <w:webHidden/>
              </w:rPr>
              <w:tab/>
            </w:r>
            <w:r>
              <w:rPr>
                <w:noProof/>
                <w:webHidden/>
              </w:rPr>
              <w:fldChar w:fldCharType="begin"/>
            </w:r>
            <w:r>
              <w:rPr>
                <w:noProof/>
                <w:webHidden/>
              </w:rPr>
              <w:instrText xml:space="preserve"> PAGEREF _Toc218503644 \h </w:instrText>
            </w:r>
            <w:r>
              <w:rPr>
                <w:noProof/>
                <w:webHidden/>
              </w:rPr>
            </w:r>
            <w:r>
              <w:rPr>
                <w:noProof/>
                <w:webHidden/>
              </w:rPr>
              <w:fldChar w:fldCharType="separate"/>
            </w:r>
            <w:r w:rsidR="00A56D4C">
              <w:rPr>
                <w:noProof/>
                <w:webHidden/>
              </w:rPr>
              <w:t>8</w:t>
            </w:r>
            <w:r>
              <w:rPr>
                <w:noProof/>
                <w:webHidden/>
              </w:rPr>
              <w:fldChar w:fldCharType="end"/>
            </w:r>
          </w:hyperlink>
        </w:p>
        <w:p w:rsidR="0044498A" w:rsidRDefault="0044498A">
          <w:pPr>
            <w:pStyle w:val="TDC3"/>
            <w:tabs>
              <w:tab w:val="right" w:leader="dot" w:pos="8828"/>
            </w:tabs>
            <w:rPr>
              <w:rFonts w:eastAsiaTheme="minorEastAsia"/>
              <w:noProof/>
              <w:sz w:val="22"/>
              <w:szCs w:val="22"/>
              <w:lang w:val="es-ES" w:eastAsia="es-ES"/>
            </w:rPr>
          </w:pPr>
          <w:hyperlink w:anchor="_Toc218503645" w:history="1">
            <w:r w:rsidRPr="007343AB">
              <w:rPr>
                <w:rStyle w:val="Hipervnculo"/>
                <w:noProof/>
              </w:rPr>
              <w:t>1.5.2 Insertion Mutation</w:t>
            </w:r>
            <w:r>
              <w:rPr>
                <w:noProof/>
                <w:webHidden/>
              </w:rPr>
              <w:tab/>
            </w:r>
            <w:r>
              <w:rPr>
                <w:noProof/>
                <w:webHidden/>
              </w:rPr>
              <w:fldChar w:fldCharType="begin"/>
            </w:r>
            <w:r>
              <w:rPr>
                <w:noProof/>
                <w:webHidden/>
              </w:rPr>
              <w:instrText xml:space="preserve"> PAGEREF _Toc218503645 \h </w:instrText>
            </w:r>
            <w:r>
              <w:rPr>
                <w:noProof/>
                <w:webHidden/>
              </w:rPr>
            </w:r>
            <w:r>
              <w:rPr>
                <w:noProof/>
                <w:webHidden/>
              </w:rPr>
              <w:fldChar w:fldCharType="separate"/>
            </w:r>
            <w:r w:rsidR="00A56D4C">
              <w:rPr>
                <w:noProof/>
                <w:webHidden/>
              </w:rPr>
              <w:t>8</w:t>
            </w:r>
            <w:r>
              <w:rPr>
                <w:noProof/>
                <w:webHidden/>
              </w:rPr>
              <w:fldChar w:fldCharType="end"/>
            </w:r>
          </w:hyperlink>
        </w:p>
        <w:p w:rsidR="0044498A" w:rsidRDefault="0044498A">
          <w:pPr>
            <w:pStyle w:val="TDC2"/>
            <w:tabs>
              <w:tab w:val="right" w:leader="dot" w:pos="8828"/>
            </w:tabs>
            <w:rPr>
              <w:rFonts w:eastAsiaTheme="minorEastAsia"/>
              <w:noProof/>
              <w:sz w:val="22"/>
              <w:szCs w:val="22"/>
              <w:lang w:val="es-ES" w:eastAsia="es-ES"/>
            </w:rPr>
          </w:pPr>
          <w:hyperlink w:anchor="_Toc218503646" w:history="1">
            <w:r w:rsidRPr="007343AB">
              <w:rPr>
                <w:rStyle w:val="Hipervnculo"/>
                <w:noProof/>
              </w:rPr>
              <w:t>1.6 Elitism</w:t>
            </w:r>
            <w:r>
              <w:rPr>
                <w:noProof/>
                <w:webHidden/>
              </w:rPr>
              <w:tab/>
            </w:r>
            <w:r>
              <w:rPr>
                <w:noProof/>
                <w:webHidden/>
              </w:rPr>
              <w:fldChar w:fldCharType="begin"/>
            </w:r>
            <w:r>
              <w:rPr>
                <w:noProof/>
                <w:webHidden/>
              </w:rPr>
              <w:instrText xml:space="preserve"> PAGEREF _Toc218503646 \h </w:instrText>
            </w:r>
            <w:r>
              <w:rPr>
                <w:noProof/>
                <w:webHidden/>
              </w:rPr>
            </w:r>
            <w:r>
              <w:rPr>
                <w:noProof/>
                <w:webHidden/>
              </w:rPr>
              <w:fldChar w:fldCharType="separate"/>
            </w:r>
            <w:r w:rsidR="00A56D4C">
              <w:rPr>
                <w:noProof/>
                <w:webHidden/>
              </w:rPr>
              <w:t>9</w:t>
            </w:r>
            <w:r>
              <w:rPr>
                <w:noProof/>
                <w:webHidden/>
              </w:rPr>
              <w:fldChar w:fldCharType="end"/>
            </w:r>
          </w:hyperlink>
        </w:p>
        <w:p w:rsidR="0044498A" w:rsidRDefault="0044498A">
          <w:pPr>
            <w:pStyle w:val="TDC2"/>
            <w:tabs>
              <w:tab w:val="right" w:leader="dot" w:pos="8828"/>
            </w:tabs>
            <w:rPr>
              <w:rFonts w:eastAsiaTheme="minorEastAsia"/>
              <w:noProof/>
              <w:sz w:val="22"/>
              <w:szCs w:val="22"/>
              <w:lang w:val="es-ES" w:eastAsia="es-ES"/>
            </w:rPr>
          </w:pPr>
          <w:hyperlink w:anchor="_Toc218503647" w:history="1">
            <w:r w:rsidRPr="007343AB">
              <w:rPr>
                <w:rStyle w:val="Hipervnculo"/>
                <w:noProof/>
              </w:rPr>
              <w:t>1.7 Convergence and stationary state detection</w:t>
            </w:r>
            <w:r>
              <w:rPr>
                <w:noProof/>
                <w:webHidden/>
              </w:rPr>
              <w:tab/>
            </w:r>
            <w:r>
              <w:rPr>
                <w:noProof/>
                <w:webHidden/>
              </w:rPr>
              <w:fldChar w:fldCharType="begin"/>
            </w:r>
            <w:r>
              <w:rPr>
                <w:noProof/>
                <w:webHidden/>
              </w:rPr>
              <w:instrText xml:space="preserve"> PAGEREF _Toc218503647 \h </w:instrText>
            </w:r>
            <w:r>
              <w:rPr>
                <w:noProof/>
                <w:webHidden/>
              </w:rPr>
            </w:r>
            <w:r>
              <w:rPr>
                <w:noProof/>
                <w:webHidden/>
              </w:rPr>
              <w:fldChar w:fldCharType="separate"/>
            </w:r>
            <w:r w:rsidR="00A56D4C">
              <w:rPr>
                <w:noProof/>
                <w:webHidden/>
              </w:rPr>
              <w:t>9</w:t>
            </w:r>
            <w:r>
              <w:rPr>
                <w:noProof/>
                <w:webHidden/>
              </w:rPr>
              <w:fldChar w:fldCharType="end"/>
            </w:r>
          </w:hyperlink>
        </w:p>
        <w:p w:rsidR="0044498A" w:rsidRDefault="0044498A">
          <w:pPr>
            <w:pStyle w:val="TDC1"/>
            <w:tabs>
              <w:tab w:val="right" w:leader="dot" w:pos="8828"/>
            </w:tabs>
            <w:rPr>
              <w:rFonts w:eastAsiaTheme="minorEastAsia"/>
              <w:noProof/>
              <w:sz w:val="22"/>
              <w:szCs w:val="22"/>
              <w:lang w:val="es-ES" w:eastAsia="es-ES"/>
            </w:rPr>
          </w:pPr>
          <w:hyperlink w:anchor="_Toc218503648" w:history="1">
            <w:r w:rsidRPr="007343AB">
              <w:rPr>
                <w:rStyle w:val="Hipervnculo"/>
                <w:bCs/>
                <w:noProof/>
              </w:rPr>
              <w:t xml:space="preserve">2. </w:t>
            </w:r>
            <w:r w:rsidRPr="007343AB">
              <w:rPr>
                <w:rStyle w:val="Hipervnculo"/>
                <w:noProof/>
              </w:rPr>
              <w:t>Experimental results</w:t>
            </w:r>
            <w:r>
              <w:rPr>
                <w:noProof/>
                <w:webHidden/>
              </w:rPr>
              <w:tab/>
            </w:r>
            <w:r>
              <w:rPr>
                <w:noProof/>
                <w:webHidden/>
              </w:rPr>
              <w:fldChar w:fldCharType="begin"/>
            </w:r>
            <w:r>
              <w:rPr>
                <w:noProof/>
                <w:webHidden/>
              </w:rPr>
              <w:instrText xml:space="preserve"> PAGEREF _Toc218503648 \h </w:instrText>
            </w:r>
            <w:r>
              <w:rPr>
                <w:noProof/>
                <w:webHidden/>
              </w:rPr>
            </w:r>
            <w:r>
              <w:rPr>
                <w:noProof/>
                <w:webHidden/>
              </w:rPr>
              <w:fldChar w:fldCharType="separate"/>
            </w:r>
            <w:r w:rsidR="00A56D4C">
              <w:rPr>
                <w:noProof/>
                <w:webHidden/>
              </w:rPr>
              <w:t>10</w:t>
            </w:r>
            <w:r>
              <w:rPr>
                <w:noProof/>
                <w:webHidden/>
              </w:rPr>
              <w:fldChar w:fldCharType="end"/>
            </w:r>
          </w:hyperlink>
        </w:p>
        <w:p w:rsidR="0044498A" w:rsidRDefault="0044498A">
          <w:pPr>
            <w:pStyle w:val="TDC2"/>
            <w:tabs>
              <w:tab w:val="right" w:leader="dot" w:pos="8828"/>
            </w:tabs>
            <w:rPr>
              <w:rFonts w:eastAsiaTheme="minorEastAsia"/>
              <w:noProof/>
              <w:sz w:val="22"/>
              <w:szCs w:val="22"/>
              <w:lang w:val="es-ES" w:eastAsia="es-ES"/>
            </w:rPr>
          </w:pPr>
          <w:hyperlink w:anchor="_Toc218503649" w:history="1">
            <w:r w:rsidRPr="007343AB">
              <w:rPr>
                <w:rStyle w:val="Hipervnculo"/>
                <w:noProof/>
              </w:rPr>
              <w:t>2.1 Small Instance (3–5 Machines)</w:t>
            </w:r>
            <w:r>
              <w:rPr>
                <w:noProof/>
                <w:webHidden/>
              </w:rPr>
              <w:tab/>
            </w:r>
            <w:r>
              <w:rPr>
                <w:noProof/>
                <w:webHidden/>
              </w:rPr>
              <w:fldChar w:fldCharType="begin"/>
            </w:r>
            <w:r>
              <w:rPr>
                <w:noProof/>
                <w:webHidden/>
              </w:rPr>
              <w:instrText xml:space="preserve"> PAGEREF _Toc218503649 \h </w:instrText>
            </w:r>
            <w:r>
              <w:rPr>
                <w:noProof/>
                <w:webHidden/>
              </w:rPr>
            </w:r>
            <w:r>
              <w:rPr>
                <w:noProof/>
                <w:webHidden/>
              </w:rPr>
              <w:fldChar w:fldCharType="separate"/>
            </w:r>
            <w:r w:rsidR="00A56D4C">
              <w:rPr>
                <w:noProof/>
                <w:webHidden/>
              </w:rPr>
              <w:t>10</w:t>
            </w:r>
            <w:r>
              <w:rPr>
                <w:noProof/>
                <w:webHidden/>
              </w:rPr>
              <w:fldChar w:fldCharType="end"/>
            </w:r>
          </w:hyperlink>
        </w:p>
        <w:p w:rsidR="0044498A" w:rsidRDefault="0044498A">
          <w:pPr>
            <w:pStyle w:val="TDC2"/>
            <w:tabs>
              <w:tab w:val="right" w:leader="dot" w:pos="8828"/>
            </w:tabs>
            <w:rPr>
              <w:rFonts w:eastAsiaTheme="minorEastAsia"/>
              <w:noProof/>
              <w:sz w:val="22"/>
              <w:szCs w:val="22"/>
              <w:lang w:val="es-ES" w:eastAsia="es-ES"/>
            </w:rPr>
          </w:pPr>
          <w:hyperlink w:anchor="_Toc218503650" w:history="1">
            <w:r w:rsidRPr="007343AB">
              <w:rPr>
                <w:rStyle w:val="Hipervnculo"/>
                <w:noProof/>
              </w:rPr>
              <w:t>2.2 Medium instance (around 10 machines)</w:t>
            </w:r>
            <w:r>
              <w:rPr>
                <w:noProof/>
                <w:webHidden/>
              </w:rPr>
              <w:tab/>
            </w:r>
            <w:r>
              <w:rPr>
                <w:noProof/>
                <w:webHidden/>
              </w:rPr>
              <w:fldChar w:fldCharType="begin"/>
            </w:r>
            <w:r>
              <w:rPr>
                <w:noProof/>
                <w:webHidden/>
              </w:rPr>
              <w:instrText xml:space="preserve"> PAGEREF _Toc218503650 \h </w:instrText>
            </w:r>
            <w:r>
              <w:rPr>
                <w:noProof/>
                <w:webHidden/>
              </w:rPr>
            </w:r>
            <w:r>
              <w:rPr>
                <w:noProof/>
                <w:webHidden/>
              </w:rPr>
              <w:fldChar w:fldCharType="separate"/>
            </w:r>
            <w:r w:rsidR="00A56D4C">
              <w:rPr>
                <w:noProof/>
                <w:webHidden/>
              </w:rPr>
              <w:t>12</w:t>
            </w:r>
            <w:r>
              <w:rPr>
                <w:noProof/>
                <w:webHidden/>
              </w:rPr>
              <w:fldChar w:fldCharType="end"/>
            </w:r>
          </w:hyperlink>
        </w:p>
        <w:p w:rsidR="0044498A" w:rsidRDefault="0044498A">
          <w:pPr>
            <w:pStyle w:val="TDC2"/>
            <w:tabs>
              <w:tab w:val="right" w:leader="dot" w:pos="8828"/>
            </w:tabs>
            <w:rPr>
              <w:rFonts w:eastAsiaTheme="minorEastAsia"/>
              <w:noProof/>
              <w:sz w:val="22"/>
              <w:szCs w:val="22"/>
              <w:lang w:val="es-ES" w:eastAsia="es-ES"/>
            </w:rPr>
          </w:pPr>
          <w:hyperlink w:anchor="_Toc218503651" w:history="1">
            <w:r w:rsidRPr="007343AB">
              <w:rPr>
                <w:rStyle w:val="Hipervnculo"/>
                <w:noProof/>
              </w:rPr>
              <w:t>2.3 Large instance (15 or more machines)</w:t>
            </w:r>
            <w:r>
              <w:rPr>
                <w:noProof/>
                <w:webHidden/>
              </w:rPr>
              <w:tab/>
            </w:r>
            <w:r>
              <w:rPr>
                <w:noProof/>
                <w:webHidden/>
              </w:rPr>
              <w:fldChar w:fldCharType="begin"/>
            </w:r>
            <w:r>
              <w:rPr>
                <w:noProof/>
                <w:webHidden/>
              </w:rPr>
              <w:instrText xml:space="preserve"> PAGEREF _Toc218503651 \h </w:instrText>
            </w:r>
            <w:r>
              <w:rPr>
                <w:noProof/>
                <w:webHidden/>
              </w:rPr>
            </w:r>
            <w:r>
              <w:rPr>
                <w:noProof/>
                <w:webHidden/>
              </w:rPr>
              <w:fldChar w:fldCharType="separate"/>
            </w:r>
            <w:r w:rsidR="00A56D4C">
              <w:rPr>
                <w:noProof/>
                <w:webHidden/>
              </w:rPr>
              <w:t>15</w:t>
            </w:r>
            <w:r>
              <w:rPr>
                <w:noProof/>
                <w:webHidden/>
              </w:rPr>
              <w:fldChar w:fldCharType="end"/>
            </w:r>
          </w:hyperlink>
        </w:p>
        <w:p w:rsidR="0044498A" w:rsidRDefault="0044498A">
          <w:pPr>
            <w:pStyle w:val="TDC2"/>
            <w:tabs>
              <w:tab w:val="right" w:leader="dot" w:pos="8828"/>
            </w:tabs>
            <w:rPr>
              <w:rFonts w:eastAsiaTheme="minorEastAsia"/>
              <w:noProof/>
              <w:sz w:val="22"/>
              <w:szCs w:val="22"/>
              <w:lang w:val="es-ES" w:eastAsia="es-ES"/>
            </w:rPr>
          </w:pPr>
          <w:hyperlink w:anchor="_Toc218503652" w:history="1">
            <w:r w:rsidRPr="007343AB">
              <w:rPr>
                <w:rStyle w:val="Hipervnculo"/>
                <w:noProof/>
              </w:rPr>
              <w:t>2.4 Conclusions</w:t>
            </w:r>
            <w:r>
              <w:rPr>
                <w:noProof/>
                <w:webHidden/>
              </w:rPr>
              <w:tab/>
            </w:r>
            <w:r>
              <w:rPr>
                <w:noProof/>
                <w:webHidden/>
              </w:rPr>
              <w:fldChar w:fldCharType="begin"/>
            </w:r>
            <w:r>
              <w:rPr>
                <w:noProof/>
                <w:webHidden/>
              </w:rPr>
              <w:instrText xml:space="preserve"> PAGEREF _Toc218503652 \h </w:instrText>
            </w:r>
            <w:r>
              <w:rPr>
                <w:noProof/>
                <w:webHidden/>
              </w:rPr>
            </w:r>
            <w:r>
              <w:rPr>
                <w:noProof/>
                <w:webHidden/>
              </w:rPr>
              <w:fldChar w:fldCharType="separate"/>
            </w:r>
            <w:r w:rsidR="00A56D4C">
              <w:rPr>
                <w:noProof/>
                <w:webHidden/>
              </w:rPr>
              <w:t>17</w:t>
            </w:r>
            <w:r>
              <w:rPr>
                <w:noProof/>
                <w:webHidden/>
              </w:rPr>
              <w:fldChar w:fldCharType="end"/>
            </w:r>
          </w:hyperlink>
        </w:p>
        <w:p w:rsidR="0044498A" w:rsidRDefault="0044498A">
          <w:pPr>
            <w:pStyle w:val="TDC1"/>
            <w:tabs>
              <w:tab w:val="right" w:leader="dot" w:pos="8828"/>
            </w:tabs>
            <w:rPr>
              <w:rFonts w:eastAsiaTheme="minorEastAsia"/>
              <w:noProof/>
              <w:sz w:val="22"/>
              <w:szCs w:val="22"/>
              <w:lang w:val="es-ES" w:eastAsia="es-ES"/>
            </w:rPr>
          </w:pPr>
          <w:hyperlink w:anchor="_Toc218503653" w:history="1">
            <w:r w:rsidRPr="007343AB">
              <w:rPr>
                <w:rStyle w:val="Hipervnculo"/>
                <w:noProof/>
              </w:rPr>
              <w:t>3. Second optimization method (optional)</w:t>
            </w:r>
            <w:r>
              <w:rPr>
                <w:noProof/>
                <w:webHidden/>
              </w:rPr>
              <w:tab/>
            </w:r>
            <w:r>
              <w:rPr>
                <w:noProof/>
                <w:webHidden/>
              </w:rPr>
              <w:fldChar w:fldCharType="begin"/>
            </w:r>
            <w:r>
              <w:rPr>
                <w:noProof/>
                <w:webHidden/>
              </w:rPr>
              <w:instrText xml:space="preserve"> PAGEREF _Toc218503653 \h </w:instrText>
            </w:r>
            <w:r>
              <w:rPr>
                <w:noProof/>
                <w:webHidden/>
              </w:rPr>
            </w:r>
            <w:r>
              <w:rPr>
                <w:noProof/>
                <w:webHidden/>
              </w:rPr>
              <w:fldChar w:fldCharType="separate"/>
            </w:r>
            <w:r w:rsidR="00A56D4C">
              <w:rPr>
                <w:noProof/>
                <w:webHidden/>
              </w:rPr>
              <w:t>18</w:t>
            </w:r>
            <w:r>
              <w:rPr>
                <w:noProof/>
                <w:webHidden/>
              </w:rPr>
              <w:fldChar w:fldCharType="end"/>
            </w:r>
          </w:hyperlink>
        </w:p>
        <w:p w:rsidR="0044498A" w:rsidRDefault="0044498A">
          <w:pPr>
            <w:pStyle w:val="TDC2"/>
            <w:tabs>
              <w:tab w:val="right" w:leader="dot" w:pos="8828"/>
            </w:tabs>
            <w:rPr>
              <w:rFonts w:eastAsiaTheme="minorEastAsia"/>
              <w:noProof/>
              <w:sz w:val="22"/>
              <w:szCs w:val="22"/>
              <w:lang w:val="es-ES" w:eastAsia="es-ES"/>
            </w:rPr>
          </w:pPr>
          <w:hyperlink w:anchor="_Toc218503654" w:history="1">
            <w:r w:rsidRPr="007343AB">
              <w:rPr>
                <w:rStyle w:val="Hipervnculo"/>
                <w:noProof/>
              </w:rPr>
              <w:t>3.1 SA components</w:t>
            </w:r>
            <w:r>
              <w:rPr>
                <w:noProof/>
                <w:webHidden/>
              </w:rPr>
              <w:tab/>
            </w:r>
            <w:r>
              <w:rPr>
                <w:noProof/>
                <w:webHidden/>
              </w:rPr>
              <w:fldChar w:fldCharType="begin"/>
            </w:r>
            <w:r>
              <w:rPr>
                <w:noProof/>
                <w:webHidden/>
              </w:rPr>
              <w:instrText xml:space="preserve"> PAGEREF _Toc218503654 \h </w:instrText>
            </w:r>
            <w:r>
              <w:rPr>
                <w:noProof/>
                <w:webHidden/>
              </w:rPr>
            </w:r>
            <w:r>
              <w:rPr>
                <w:noProof/>
                <w:webHidden/>
              </w:rPr>
              <w:fldChar w:fldCharType="separate"/>
            </w:r>
            <w:r w:rsidR="00A56D4C">
              <w:rPr>
                <w:noProof/>
                <w:webHidden/>
              </w:rPr>
              <w:t>18</w:t>
            </w:r>
            <w:r>
              <w:rPr>
                <w:noProof/>
                <w:webHidden/>
              </w:rPr>
              <w:fldChar w:fldCharType="end"/>
            </w:r>
          </w:hyperlink>
        </w:p>
        <w:p w:rsidR="0044498A" w:rsidRDefault="0044498A">
          <w:pPr>
            <w:pStyle w:val="TDC2"/>
            <w:tabs>
              <w:tab w:val="right" w:leader="dot" w:pos="8828"/>
            </w:tabs>
            <w:rPr>
              <w:rFonts w:eastAsiaTheme="minorEastAsia"/>
              <w:noProof/>
              <w:sz w:val="22"/>
              <w:szCs w:val="22"/>
              <w:lang w:val="es-ES" w:eastAsia="es-ES"/>
            </w:rPr>
          </w:pPr>
          <w:hyperlink w:anchor="_Toc218503655" w:history="1">
            <w:r w:rsidRPr="007343AB">
              <w:rPr>
                <w:rStyle w:val="Hipervnculo"/>
                <w:noProof/>
              </w:rPr>
              <w:t>3.2 Simulated Annealing</w:t>
            </w:r>
            <w:r>
              <w:rPr>
                <w:noProof/>
                <w:webHidden/>
              </w:rPr>
              <w:tab/>
            </w:r>
            <w:r>
              <w:rPr>
                <w:noProof/>
                <w:webHidden/>
              </w:rPr>
              <w:fldChar w:fldCharType="begin"/>
            </w:r>
            <w:r>
              <w:rPr>
                <w:noProof/>
                <w:webHidden/>
              </w:rPr>
              <w:instrText xml:space="preserve"> PAGEREF _Toc218503655 \h </w:instrText>
            </w:r>
            <w:r>
              <w:rPr>
                <w:noProof/>
                <w:webHidden/>
              </w:rPr>
            </w:r>
            <w:r>
              <w:rPr>
                <w:noProof/>
                <w:webHidden/>
              </w:rPr>
              <w:fldChar w:fldCharType="separate"/>
            </w:r>
            <w:r w:rsidR="00A56D4C">
              <w:rPr>
                <w:noProof/>
                <w:webHidden/>
              </w:rPr>
              <w:t>18</w:t>
            </w:r>
            <w:r>
              <w:rPr>
                <w:noProof/>
                <w:webHidden/>
              </w:rPr>
              <w:fldChar w:fldCharType="end"/>
            </w:r>
          </w:hyperlink>
        </w:p>
        <w:p w:rsidR="0044498A" w:rsidRDefault="0044498A">
          <w:pPr>
            <w:pStyle w:val="TDC2"/>
            <w:tabs>
              <w:tab w:val="right" w:leader="dot" w:pos="8828"/>
            </w:tabs>
            <w:rPr>
              <w:rFonts w:eastAsiaTheme="minorEastAsia"/>
              <w:noProof/>
              <w:sz w:val="22"/>
              <w:szCs w:val="22"/>
              <w:lang w:val="es-ES" w:eastAsia="es-ES"/>
            </w:rPr>
          </w:pPr>
          <w:hyperlink w:anchor="_Toc218503656" w:history="1">
            <w:r w:rsidRPr="007343AB">
              <w:rPr>
                <w:rStyle w:val="Hipervnculo"/>
                <w:noProof/>
              </w:rPr>
              <w:t>3.3 Parameters</w:t>
            </w:r>
            <w:r>
              <w:rPr>
                <w:noProof/>
                <w:webHidden/>
              </w:rPr>
              <w:tab/>
            </w:r>
            <w:r>
              <w:rPr>
                <w:noProof/>
                <w:webHidden/>
              </w:rPr>
              <w:fldChar w:fldCharType="begin"/>
            </w:r>
            <w:r>
              <w:rPr>
                <w:noProof/>
                <w:webHidden/>
              </w:rPr>
              <w:instrText xml:space="preserve"> PAGEREF _Toc218503656 \h </w:instrText>
            </w:r>
            <w:r>
              <w:rPr>
                <w:noProof/>
                <w:webHidden/>
              </w:rPr>
            </w:r>
            <w:r>
              <w:rPr>
                <w:noProof/>
                <w:webHidden/>
              </w:rPr>
              <w:fldChar w:fldCharType="separate"/>
            </w:r>
            <w:r w:rsidR="00A56D4C">
              <w:rPr>
                <w:noProof/>
                <w:webHidden/>
              </w:rPr>
              <w:t>18</w:t>
            </w:r>
            <w:r>
              <w:rPr>
                <w:noProof/>
                <w:webHidden/>
              </w:rPr>
              <w:fldChar w:fldCharType="end"/>
            </w:r>
          </w:hyperlink>
        </w:p>
        <w:p w:rsidR="0044498A" w:rsidRDefault="0044498A">
          <w:pPr>
            <w:pStyle w:val="TDC2"/>
            <w:tabs>
              <w:tab w:val="right" w:leader="dot" w:pos="8828"/>
            </w:tabs>
            <w:rPr>
              <w:rFonts w:eastAsiaTheme="minorEastAsia"/>
              <w:noProof/>
              <w:sz w:val="22"/>
              <w:szCs w:val="22"/>
              <w:lang w:val="es-ES" w:eastAsia="es-ES"/>
            </w:rPr>
          </w:pPr>
          <w:hyperlink w:anchor="_Toc218503657" w:history="1">
            <w:r w:rsidRPr="007343AB">
              <w:rPr>
                <w:rStyle w:val="Hipervnculo"/>
                <w:noProof/>
              </w:rPr>
              <w:t>3.4 Comparison with the Genetic Algorithm</w:t>
            </w:r>
            <w:r>
              <w:rPr>
                <w:noProof/>
                <w:webHidden/>
              </w:rPr>
              <w:tab/>
            </w:r>
            <w:r>
              <w:rPr>
                <w:noProof/>
                <w:webHidden/>
              </w:rPr>
              <w:fldChar w:fldCharType="begin"/>
            </w:r>
            <w:r>
              <w:rPr>
                <w:noProof/>
                <w:webHidden/>
              </w:rPr>
              <w:instrText xml:space="preserve"> PAGEREF _Toc218503657 \h </w:instrText>
            </w:r>
            <w:r>
              <w:rPr>
                <w:noProof/>
                <w:webHidden/>
              </w:rPr>
            </w:r>
            <w:r>
              <w:rPr>
                <w:noProof/>
                <w:webHidden/>
              </w:rPr>
              <w:fldChar w:fldCharType="separate"/>
            </w:r>
            <w:r w:rsidR="00A56D4C">
              <w:rPr>
                <w:noProof/>
                <w:webHidden/>
              </w:rPr>
              <w:t>19</w:t>
            </w:r>
            <w:r>
              <w:rPr>
                <w:noProof/>
                <w:webHidden/>
              </w:rPr>
              <w:fldChar w:fldCharType="end"/>
            </w:r>
          </w:hyperlink>
        </w:p>
        <w:p w:rsidR="002F0F78" w:rsidRDefault="002F0F78">
          <w:r>
            <w:rPr>
              <w:b/>
              <w:bCs/>
            </w:rPr>
            <w:fldChar w:fldCharType="end"/>
          </w:r>
        </w:p>
      </w:sdtContent>
    </w:sdt>
    <w:p w:rsidR="00BD645F" w:rsidRDefault="00BD645F">
      <w:r>
        <w:br w:type="page"/>
      </w:r>
    </w:p>
    <w:p w:rsidR="003F6FCF" w:rsidRDefault="003F6FCF" w:rsidP="003F6FCF">
      <w:pPr>
        <w:pStyle w:val="Ttulo1"/>
      </w:pPr>
      <w:bookmarkStart w:id="4" w:name="_Toc218503634"/>
      <w:r>
        <w:rPr>
          <w:rStyle w:val="Textoennegrita"/>
          <w:b w:val="0"/>
          <w:bCs w:val="0"/>
        </w:rPr>
        <w:t>1. Chromosome and Algorithmic Adaptations</w:t>
      </w:r>
      <w:bookmarkEnd w:id="4"/>
    </w:p>
    <w:p w:rsidR="003F6FCF" w:rsidRDefault="003F6FCF" w:rsidP="003F6FCF">
      <w:pPr>
        <w:pStyle w:val="NormalWeb"/>
      </w:pPr>
      <w:r>
        <w:t xml:space="preserve">This section </w:t>
      </w:r>
      <w:r w:rsidR="00502276">
        <w:t>explains</w:t>
      </w:r>
      <w:r>
        <w:t xml:space="preserve"> Genetic Algorithm (GA) implemented in this project adapts the classical formulation taught in the course to the specific requirements of the Job Shop Scheduling Problem (JSSP). The content follows the theoretical foundations introduced in the lectures—population-based search, selection pressure, recombination, mutation, elitism, and convergence—while explicitly linking each concept to the corresponding Python implementation.</w:t>
      </w:r>
    </w:p>
    <w:p w:rsidR="003F6FCF" w:rsidRDefault="0085796F" w:rsidP="003F6FCF">
      <w:pPr>
        <w:pStyle w:val="Ttulo2"/>
      </w:pPr>
      <w:bookmarkStart w:id="5" w:name="_Toc218503635"/>
      <w:r>
        <w:rPr>
          <w:rStyle w:val="Textoennegrita"/>
          <w:b w:val="0"/>
          <w:bCs w:val="0"/>
        </w:rPr>
        <w:t>1.1 Chromosome</w:t>
      </w:r>
      <w:bookmarkEnd w:id="5"/>
    </w:p>
    <w:p w:rsidR="003F6FCF" w:rsidRPr="001A294E" w:rsidRDefault="0085796F" w:rsidP="001A294E">
      <w:pPr>
        <w:pStyle w:val="Ttulo4"/>
      </w:pPr>
      <w:r w:rsidRPr="001A294E">
        <w:rPr>
          <w:rStyle w:val="Ttulo4Car"/>
          <w:b/>
          <w:i/>
          <w:iCs/>
        </w:rPr>
        <w:t>Definition</w:t>
      </w:r>
    </w:p>
    <w:p w:rsidR="0085796F" w:rsidRDefault="0085796F" w:rsidP="0085796F">
      <w:pPr>
        <w:pStyle w:val="NormalWeb"/>
      </w:pPr>
      <w:r>
        <w:t xml:space="preserve">In the course (Neuronal and Evolutionary Computation), chromosomes are </w:t>
      </w:r>
      <w:r w:rsidR="005B66E1">
        <w:t>defined</w:t>
      </w:r>
      <w:r>
        <w:t xml:space="preserve"> as vectors of genes, typically binary strings c</w:t>
      </w:r>
      <w:proofErr w:type="gramStart"/>
      <w:r>
        <w:rPr>
          <w:rFonts w:ascii="Cambria Math" w:hAnsi="Cambria Math" w:cs="Cambria Math"/>
        </w:rPr>
        <w:t>∈</w:t>
      </w:r>
      <w:r>
        <w:t>{</w:t>
      </w:r>
      <w:proofErr w:type="gramEnd"/>
      <w:r>
        <w:t xml:space="preserve">0,1}m. </w:t>
      </w:r>
      <w:r w:rsidR="005B66E1">
        <w:t xml:space="preserve"> </w:t>
      </w:r>
      <w:r>
        <w:t xml:space="preserve">Evolutionary algorithms are not limited to binary chromosomes and can be </w:t>
      </w:r>
      <w:r w:rsidR="005B66E1">
        <w:t xml:space="preserve">different parameters as </w:t>
      </w:r>
      <w:r>
        <w:t xml:space="preserve">integer sequences, trees, or similar structures. This </w:t>
      </w:r>
      <w:r w:rsidR="005B66E1">
        <w:t>change</w:t>
      </w:r>
      <w:r>
        <w:t xml:space="preserve"> is necessary when a problem requires </w:t>
      </w:r>
      <w:r w:rsidR="005B66E1">
        <w:t>other representations</w:t>
      </w:r>
      <w:r>
        <w:t xml:space="preserve"> that binary encodings cannot represent.</w:t>
      </w:r>
    </w:p>
    <w:p w:rsidR="0085796F" w:rsidRDefault="005B66E1" w:rsidP="0085796F">
      <w:pPr>
        <w:pStyle w:val="NormalWeb"/>
      </w:pPr>
      <w:r>
        <w:t>In</w:t>
      </w:r>
      <w:r w:rsidR="0085796F">
        <w:t xml:space="preserve"> JSSP </w:t>
      </w:r>
      <w:r>
        <w:t>e</w:t>
      </w:r>
      <w:r w:rsidR="0085796F">
        <w:t xml:space="preserve">ach job consists of a fixed sequence of operations, and the chromosome must encode an ordering of operations that respects job precedence while allowing the GA </w:t>
      </w:r>
      <w:r>
        <w:t>has</w:t>
      </w:r>
      <w:r w:rsidRPr="005B66E1">
        <w:t xml:space="preserve"> to use relationships between jobs</w:t>
      </w:r>
      <w:r w:rsidR="0085796F">
        <w:t>.</w:t>
      </w:r>
    </w:p>
    <w:p w:rsidR="003F6FCF" w:rsidRDefault="003F6FCF" w:rsidP="003F6FCF">
      <w:pPr>
        <w:pStyle w:val="NormalWeb"/>
      </w:pPr>
      <w:r>
        <w:t xml:space="preserve">The implementation </w:t>
      </w:r>
      <w:r w:rsidR="005B66E1">
        <w:t>use</w:t>
      </w:r>
      <w:r>
        <w:t xml:space="preserve"> a </w:t>
      </w:r>
      <w:r>
        <w:rPr>
          <w:rStyle w:val="Textoennegrita"/>
        </w:rPr>
        <w:t>job-based permutation encoding</w:t>
      </w:r>
      <w:r>
        <w:t xml:space="preserve">, where the </w:t>
      </w:r>
      <w:r w:rsidRPr="005B66E1">
        <w:rPr>
          <w:b/>
        </w:rPr>
        <w:t>chromosome is a sequence of job identifiers</w:t>
      </w:r>
      <w:r>
        <w:t>. If job j has k operations, it appears k times in the chromosome. The position of each occurrence determines the order in which its operations are scheduled.</w:t>
      </w:r>
    </w:p>
    <w:p w:rsidR="001A294E" w:rsidRPr="002E7C4E" w:rsidRDefault="001A294E" w:rsidP="002E7C4E"/>
    <w:p w:rsidR="001A294E" w:rsidRPr="001A294E" w:rsidRDefault="001A294E" w:rsidP="001A294E"/>
    <w:p w:rsidR="003F6FCF" w:rsidRDefault="003F6FCF" w:rsidP="001A294E">
      <w:pPr>
        <w:pStyle w:val="Ttulo4"/>
      </w:pPr>
      <w:r>
        <w:rPr>
          <w:rStyle w:val="Textoennegrita"/>
          <w:b/>
          <w:bCs w:val="0"/>
        </w:rPr>
        <w:t>Code</w:t>
      </w:r>
      <w:r w:rsidR="0085796F">
        <w:rPr>
          <w:rStyle w:val="Textoennegrita"/>
          <w:b/>
          <w:bCs w:val="0"/>
        </w:rPr>
        <w:t xml:space="preserve"> implementation</w:t>
      </w:r>
    </w:p>
    <w:p w:rsidR="003F6FCF" w:rsidRDefault="003F6FCF" w:rsidP="003F6FCF">
      <w:pPr>
        <w:pStyle w:val="NormalWeb"/>
      </w:pPr>
      <w:r>
        <w:t xml:space="preserve">The </w:t>
      </w:r>
      <w:r w:rsidR="005B66E1">
        <w:t xml:space="preserve">chromosome and population </w:t>
      </w:r>
      <w:r>
        <w:t>representation is implemented in:</w:t>
      </w:r>
    </w:p>
    <w:p w:rsidR="003F6FCF" w:rsidRDefault="003F6FCF" w:rsidP="003F6FCF">
      <w:pPr>
        <w:pStyle w:val="NormalWeb"/>
        <w:numPr>
          <w:ilvl w:val="0"/>
          <w:numId w:val="19"/>
        </w:numPr>
      </w:pPr>
      <w:r>
        <w:rPr>
          <w:rStyle w:val="CdigoHTML"/>
        </w:rPr>
        <w:t>src/ga/chromosome.py</w:t>
      </w:r>
    </w:p>
    <w:p w:rsidR="003F6FCF" w:rsidRDefault="003F6FCF" w:rsidP="003F6FCF">
      <w:pPr>
        <w:pStyle w:val="NormalWeb"/>
        <w:numPr>
          <w:ilvl w:val="0"/>
          <w:numId w:val="19"/>
        </w:numPr>
      </w:pPr>
      <w:r>
        <w:rPr>
          <w:rStyle w:val="CdigoHTML"/>
        </w:rPr>
        <w:t>src/ga/population.py → Population.initialize()</w:t>
      </w:r>
    </w:p>
    <w:p w:rsidR="003F6FCF" w:rsidRDefault="003F6FCF" w:rsidP="003F6FCF">
      <w:pPr>
        <w:pStyle w:val="NormalWeb"/>
      </w:pPr>
      <w:r>
        <w:t>The initialization procedure constructs the base sequence of job identifiers and shuffles it to generate the initial population, following the “random initialization”.</w:t>
      </w:r>
    </w:p>
    <w:p w:rsidR="00000B0C" w:rsidRPr="00000B0C" w:rsidRDefault="00000B0C" w:rsidP="00000B0C"/>
    <w:p w:rsidR="003F6FCF" w:rsidRDefault="003F6FCF" w:rsidP="003F6FCF">
      <w:pPr>
        <w:pStyle w:val="Ttulo2"/>
      </w:pPr>
      <w:bookmarkStart w:id="6" w:name="_Toc218503636"/>
      <w:r>
        <w:rPr>
          <w:rStyle w:val="Textoennegrita"/>
          <w:b w:val="0"/>
          <w:bCs w:val="0"/>
        </w:rPr>
        <w:t>1.2 Fitness Evaluation</w:t>
      </w:r>
      <w:bookmarkEnd w:id="6"/>
    </w:p>
    <w:p w:rsidR="003F6FCF" w:rsidRDefault="0085796F" w:rsidP="001A294E">
      <w:pPr>
        <w:pStyle w:val="Ttulo4"/>
      </w:pPr>
      <w:r>
        <w:rPr>
          <w:rStyle w:val="Textoennegrita"/>
          <w:b/>
          <w:bCs w:val="0"/>
        </w:rPr>
        <w:t>Definition</w:t>
      </w:r>
    </w:p>
    <w:p w:rsidR="00000B0C" w:rsidRDefault="005B66E1" w:rsidP="003F6FCF">
      <w:pPr>
        <w:pStyle w:val="NormalWeb"/>
      </w:pPr>
      <w:r>
        <w:t>F</w:t>
      </w:r>
      <w:r w:rsidR="00031DC8">
        <w:t>itness</w:t>
      </w:r>
      <w:r w:rsidR="00031DC8" w:rsidRPr="00031DC8">
        <w:t xml:space="preserve"> is defined as</w:t>
      </w:r>
      <w:r w:rsidR="003F6FCF">
        <w:t xml:space="preserve"> a non-negative value that quantifi</w:t>
      </w:r>
      <w:r w:rsidR="00000B0C">
        <w:t xml:space="preserve">es the quality of an individual.  </w:t>
      </w:r>
      <w:r w:rsidR="00000B0C" w:rsidRPr="00000B0C">
        <w:t>Fitness can also be defined as a numerical score that measures how good a solution (individual) is at solving a problem (as in the evolution of species, survival, and reproduction).</w:t>
      </w:r>
    </w:p>
    <w:p w:rsidR="003F6FCF" w:rsidRDefault="005B66E1" w:rsidP="003F6FCF">
      <w:pPr>
        <w:pStyle w:val="NormalWeb"/>
      </w:pPr>
      <w:r>
        <w:t>GA</w:t>
      </w:r>
      <w:r w:rsidR="003F6FCF">
        <w:t xml:space="preserve"> can solve minimization problems by transforming the fitness or adapting the selection operator.</w:t>
      </w:r>
    </w:p>
    <w:p w:rsidR="003F6FCF" w:rsidRDefault="0085796F" w:rsidP="001A294E">
      <w:pPr>
        <w:pStyle w:val="Ttulo4"/>
      </w:pPr>
      <w:r>
        <w:rPr>
          <w:rStyle w:val="Textoennegrita"/>
          <w:b/>
          <w:bCs w:val="0"/>
        </w:rPr>
        <w:t>Code implementation</w:t>
      </w:r>
    </w:p>
    <w:p w:rsidR="003F6FCF" w:rsidRDefault="003F6FCF" w:rsidP="003F6FCF">
      <w:pPr>
        <w:pStyle w:val="NormalWeb"/>
      </w:pPr>
      <w:r>
        <w:t xml:space="preserve">The fitness function is the </w:t>
      </w:r>
      <w:r>
        <w:rPr>
          <w:rStyle w:val="Textoennegrita"/>
        </w:rPr>
        <w:t>makespan</w:t>
      </w:r>
      <w:r>
        <w:t xml:space="preserve">, computed by simulating the schedule. </w:t>
      </w:r>
    </w:p>
    <w:p w:rsidR="003F6FCF" w:rsidRDefault="003F6FCF" w:rsidP="003F6FCF">
      <w:pPr>
        <w:pStyle w:val="NormalWeb"/>
      </w:pPr>
      <w:r>
        <w:t>The simulation is implemented in:</w:t>
      </w:r>
    </w:p>
    <w:p w:rsidR="003F6FCF" w:rsidRDefault="003F6FCF" w:rsidP="003F6FCF">
      <w:pPr>
        <w:pStyle w:val="NormalWeb"/>
        <w:numPr>
          <w:ilvl w:val="0"/>
          <w:numId w:val="20"/>
        </w:numPr>
      </w:pPr>
      <w:r>
        <w:rPr>
          <w:rStyle w:val="CdigoHTML"/>
        </w:rPr>
        <w:t>src/evaluation/makespan.py → compute_makespan()</w:t>
      </w:r>
    </w:p>
    <w:p w:rsidR="00000B0C" w:rsidRPr="00535065" w:rsidRDefault="00000B0C" w:rsidP="00535065"/>
    <w:p w:rsidR="003F6FCF" w:rsidRDefault="003F6FCF" w:rsidP="003F6FCF">
      <w:pPr>
        <w:pStyle w:val="Ttulo2"/>
      </w:pPr>
      <w:bookmarkStart w:id="7" w:name="_Toc218503637"/>
      <w:r>
        <w:rPr>
          <w:rStyle w:val="Textoennegrita"/>
          <w:b w:val="0"/>
          <w:bCs w:val="0"/>
        </w:rPr>
        <w:t xml:space="preserve">1.3 Selection </w:t>
      </w:r>
      <w:r w:rsidR="00000B0C">
        <w:rPr>
          <w:rStyle w:val="Textoennegrita"/>
          <w:b w:val="0"/>
          <w:bCs w:val="0"/>
        </w:rPr>
        <w:t>tecniques</w:t>
      </w:r>
      <w:bookmarkEnd w:id="7"/>
    </w:p>
    <w:p w:rsidR="003F6FCF" w:rsidRDefault="00C10D06" w:rsidP="003F6FCF">
      <w:pPr>
        <w:pStyle w:val="NormalWeb"/>
      </w:pPr>
      <w:r w:rsidRPr="00C10D06">
        <w:t xml:space="preserve">In the NEC course, we have </w:t>
      </w:r>
      <w:r w:rsidR="00000B0C">
        <w:t>seen</w:t>
      </w:r>
      <w:r w:rsidR="003F6FCF">
        <w:t xml:space="preserve"> four selection schemes: </w:t>
      </w:r>
      <w:r w:rsidR="00000B0C">
        <w:t>r</w:t>
      </w:r>
      <w:r w:rsidR="003F6FCF">
        <w:t xml:space="preserve">oulette wheel, </w:t>
      </w:r>
      <w:r w:rsidR="00000B0C">
        <w:t>r</w:t>
      </w:r>
      <w:r w:rsidR="003F6FCF">
        <w:t xml:space="preserve">ank selection, tournament selection, and stochastic universal sampling. Two of these are implemented in this </w:t>
      </w:r>
      <w:r w:rsidR="00000B0C">
        <w:t>project (tournament and roulette wheel)</w:t>
      </w:r>
      <w:r w:rsidR="003F6FCF">
        <w:t>.</w:t>
      </w:r>
    </w:p>
    <w:p w:rsidR="00000B0C" w:rsidRDefault="00000B0C" w:rsidP="00000B0C">
      <w:pPr>
        <w:pStyle w:val="NormalWeb"/>
        <w:keepNext/>
        <w:jc w:val="center"/>
      </w:pPr>
      <w:r>
        <w:rPr>
          <w:noProof/>
        </w:rPr>
        <w:drawing>
          <wp:inline distT="0" distB="0" distL="0" distR="0" wp14:anchorId="5AFD891F" wp14:editId="4B824154">
            <wp:extent cx="2371572" cy="1043166"/>
            <wp:effectExtent l="0" t="0" r="0" b="50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370920" cy="1042879"/>
                    </a:xfrm>
                    <a:prstGeom prst="rect">
                      <a:avLst/>
                    </a:prstGeom>
                  </pic:spPr>
                </pic:pic>
              </a:graphicData>
            </a:graphic>
          </wp:inline>
        </w:drawing>
      </w:r>
    </w:p>
    <w:p w:rsidR="00000B0C" w:rsidRPr="00000B0C" w:rsidRDefault="00000B0C" w:rsidP="00000B0C">
      <w:pPr>
        <w:pStyle w:val="Epgrafe"/>
        <w:jc w:val="center"/>
        <w:rPr>
          <w:color w:val="215E99" w:themeColor="text2" w:themeTint="BF"/>
          <w:sz w:val="20"/>
        </w:rPr>
      </w:pPr>
      <w:proofErr w:type="gramStart"/>
      <w:r w:rsidRPr="00000B0C">
        <w:rPr>
          <w:color w:val="215E99" w:themeColor="text2" w:themeTint="BF"/>
          <w:sz w:val="20"/>
        </w:rPr>
        <w:t xml:space="preserve">Figure </w:t>
      </w:r>
      <w:proofErr w:type="gramEnd"/>
      <w:r w:rsidRPr="00000B0C">
        <w:rPr>
          <w:color w:val="215E99" w:themeColor="text2" w:themeTint="BF"/>
          <w:sz w:val="20"/>
        </w:rPr>
        <w:fldChar w:fldCharType="begin"/>
      </w:r>
      <w:r w:rsidRPr="00000B0C">
        <w:rPr>
          <w:color w:val="215E99" w:themeColor="text2" w:themeTint="BF"/>
          <w:sz w:val="20"/>
        </w:rPr>
        <w:instrText xml:space="preserve"> SEQ Figure \* ARABIC </w:instrText>
      </w:r>
      <w:r w:rsidRPr="00000B0C">
        <w:rPr>
          <w:color w:val="215E99" w:themeColor="text2" w:themeTint="BF"/>
          <w:sz w:val="20"/>
        </w:rPr>
        <w:fldChar w:fldCharType="separate"/>
      </w:r>
      <w:r w:rsidR="00A56D4C">
        <w:rPr>
          <w:noProof/>
          <w:color w:val="215E99" w:themeColor="text2" w:themeTint="BF"/>
          <w:sz w:val="20"/>
        </w:rPr>
        <w:t>1</w:t>
      </w:r>
      <w:r w:rsidRPr="00000B0C">
        <w:rPr>
          <w:color w:val="215E99" w:themeColor="text2" w:themeTint="BF"/>
          <w:sz w:val="20"/>
        </w:rPr>
        <w:fldChar w:fldCharType="end"/>
      </w:r>
      <w:proofErr w:type="gramStart"/>
      <w:r w:rsidRPr="00000B0C">
        <w:rPr>
          <w:color w:val="215E99" w:themeColor="text2" w:themeTint="BF"/>
          <w:sz w:val="20"/>
        </w:rPr>
        <w:t>.</w:t>
      </w:r>
      <w:proofErr w:type="gramEnd"/>
      <w:r w:rsidRPr="00000B0C">
        <w:rPr>
          <w:color w:val="215E99" w:themeColor="text2" w:themeTint="BF"/>
          <w:sz w:val="20"/>
        </w:rPr>
        <w:t xml:space="preserve">  Selection techniques used on experiments</w:t>
      </w:r>
    </w:p>
    <w:p w:rsidR="003F6FCF" w:rsidRDefault="003F6FCF" w:rsidP="003F6FCF">
      <w:pPr>
        <w:pStyle w:val="Ttulo3"/>
      </w:pPr>
      <w:bookmarkStart w:id="8" w:name="_Toc218503638"/>
      <w:r>
        <w:rPr>
          <w:rStyle w:val="Textoennegrita"/>
          <w:b w:val="0"/>
          <w:bCs w:val="0"/>
        </w:rPr>
        <w:t>1.3.1 Tournament Selection</w:t>
      </w:r>
      <w:bookmarkEnd w:id="8"/>
    </w:p>
    <w:p w:rsidR="003F6FCF" w:rsidRPr="00031DC8" w:rsidRDefault="0085796F" w:rsidP="001A294E">
      <w:pPr>
        <w:pStyle w:val="Ttulo4"/>
        <w:rPr>
          <w:rStyle w:val="Textoennegrita"/>
        </w:rPr>
      </w:pPr>
      <w:r>
        <w:rPr>
          <w:rStyle w:val="Textoennegrita"/>
          <w:b/>
          <w:bCs w:val="0"/>
        </w:rPr>
        <w:t>Definition</w:t>
      </w:r>
    </w:p>
    <w:p w:rsidR="003F6FCF" w:rsidRDefault="003F6FCF" w:rsidP="003F6FCF">
      <w:pPr>
        <w:pStyle w:val="NormalWeb"/>
      </w:pPr>
      <w:r>
        <w:t>Tournament selection:</w:t>
      </w:r>
    </w:p>
    <w:p w:rsidR="003F6FCF" w:rsidRDefault="00000B0C" w:rsidP="003F6FCF">
      <w:pPr>
        <w:pStyle w:val="NormalWeb"/>
        <w:numPr>
          <w:ilvl w:val="0"/>
          <w:numId w:val="21"/>
        </w:numPr>
      </w:pPr>
      <w:r>
        <w:t>S</w:t>
      </w:r>
      <w:r w:rsidR="003F6FCF">
        <w:t>elects K individuals at random,</w:t>
      </w:r>
    </w:p>
    <w:p w:rsidR="003F6FCF" w:rsidRDefault="00000B0C" w:rsidP="003F6FCF">
      <w:pPr>
        <w:pStyle w:val="NormalWeb"/>
        <w:numPr>
          <w:ilvl w:val="0"/>
          <w:numId w:val="21"/>
        </w:numPr>
      </w:pPr>
      <w:r>
        <w:t>C</w:t>
      </w:r>
      <w:r w:rsidR="003F6FCF">
        <w:t>hooses the best among them,</w:t>
      </w:r>
    </w:p>
    <w:p w:rsidR="003F6FCF" w:rsidRDefault="00000B0C" w:rsidP="003F6FCF">
      <w:pPr>
        <w:pStyle w:val="NormalWeb"/>
        <w:numPr>
          <w:ilvl w:val="0"/>
          <w:numId w:val="21"/>
        </w:numPr>
      </w:pPr>
      <w:r>
        <w:t>M</w:t>
      </w:r>
      <w:r w:rsidR="003F6FCF">
        <w:t>aintains diversity,</w:t>
      </w:r>
    </w:p>
    <w:p w:rsidR="003F6FCF" w:rsidRDefault="00000B0C" w:rsidP="003F6FCF">
      <w:pPr>
        <w:pStyle w:val="NormalWeb"/>
        <w:numPr>
          <w:ilvl w:val="0"/>
          <w:numId w:val="21"/>
        </w:numPr>
      </w:pPr>
      <w:r>
        <w:t>I</w:t>
      </w:r>
      <w:r w:rsidR="003F6FCF">
        <w:t>s robust to fitness scaling,</w:t>
      </w:r>
    </w:p>
    <w:p w:rsidR="003F6FCF" w:rsidRDefault="00000B0C" w:rsidP="003F6FCF">
      <w:pPr>
        <w:pStyle w:val="NormalWeb"/>
        <w:numPr>
          <w:ilvl w:val="0"/>
          <w:numId w:val="21"/>
        </w:numPr>
      </w:pPr>
      <w:r>
        <w:t>A</w:t>
      </w:r>
      <w:r w:rsidR="003F6FCF">
        <w:t xml:space="preserve">voids the sensitivity issues </w:t>
      </w:r>
      <w:r>
        <w:t xml:space="preserve">(random of </w:t>
      </w:r>
      <w:r w:rsidR="003F6FCF">
        <w:t>roulette wheel selection</w:t>
      </w:r>
      <w:r>
        <w:t>)</w:t>
      </w:r>
      <w:r w:rsidR="003F6FCF">
        <w:t>.</w:t>
      </w:r>
    </w:p>
    <w:p w:rsidR="003F6FCF" w:rsidRDefault="0085796F" w:rsidP="003F6FCF">
      <w:pPr>
        <w:pStyle w:val="Ttulo4"/>
      </w:pPr>
      <w:r w:rsidRPr="0085796F">
        <w:rPr>
          <w:rStyle w:val="Textoennegrita"/>
          <w:b/>
          <w:bCs w:val="0"/>
        </w:rPr>
        <w:t>Code implementation</w:t>
      </w:r>
    </w:p>
    <w:p w:rsidR="003F6FCF" w:rsidRDefault="003F6FCF" w:rsidP="003F6FCF">
      <w:pPr>
        <w:pStyle w:val="NormalWeb"/>
      </w:pPr>
      <w:r>
        <w:t>Implemented in:</w:t>
      </w:r>
    </w:p>
    <w:p w:rsidR="003F6FCF" w:rsidRDefault="003F6FCF" w:rsidP="003F6FCF">
      <w:pPr>
        <w:pStyle w:val="NormalWeb"/>
        <w:numPr>
          <w:ilvl w:val="0"/>
          <w:numId w:val="22"/>
        </w:numPr>
      </w:pPr>
      <w:r>
        <w:rPr>
          <w:rStyle w:val="CdigoHTML"/>
        </w:rPr>
        <w:t>src/ga/techniques/selection.py → TournamentSelection</w:t>
      </w:r>
    </w:p>
    <w:p w:rsidR="003F6FCF" w:rsidRDefault="003F6FCF" w:rsidP="003F6FCF">
      <w:pPr>
        <w:pStyle w:val="NormalWeb"/>
      </w:pPr>
      <w:r>
        <w:t xml:space="preserve">The method samples a subset of individuals and selects the </w:t>
      </w:r>
      <w:r w:rsidRPr="00C05B4E">
        <w:rPr>
          <w:b/>
        </w:rPr>
        <w:t>one with the lowest makespan</w:t>
      </w:r>
      <w:r>
        <w:t>, consistent with the minimization objective.</w:t>
      </w:r>
    </w:p>
    <w:p w:rsidR="003F6FCF" w:rsidRDefault="003F6FCF" w:rsidP="003F6FCF">
      <w:pPr>
        <w:pStyle w:val="Ttulo3"/>
      </w:pPr>
      <w:bookmarkStart w:id="9" w:name="_Toc218503639"/>
      <w:r>
        <w:rPr>
          <w:rStyle w:val="Textoennegrita"/>
          <w:b w:val="0"/>
          <w:bCs w:val="0"/>
        </w:rPr>
        <w:t>1.3.2 Roulette Wheel Selection</w:t>
      </w:r>
      <w:bookmarkEnd w:id="9"/>
    </w:p>
    <w:p w:rsidR="003F6FCF" w:rsidRDefault="0085796F" w:rsidP="003F6FCF">
      <w:pPr>
        <w:pStyle w:val="Ttulo4"/>
      </w:pPr>
      <w:r>
        <w:rPr>
          <w:rStyle w:val="Textoennegrita"/>
          <w:b/>
          <w:bCs w:val="0"/>
        </w:rPr>
        <w:t>Definition</w:t>
      </w:r>
    </w:p>
    <w:p w:rsidR="003F6FCF" w:rsidRDefault="003F6FCF" w:rsidP="003F6FCF">
      <w:pPr>
        <w:pStyle w:val="NormalWeb"/>
      </w:pPr>
      <w:r>
        <w:t>Roulette wheel selection assigns a probability proportional to fitness:</w:t>
      </w:r>
    </w:p>
    <w:p w:rsidR="003F6FCF" w:rsidRDefault="00981FD9" w:rsidP="003F6FCF">
      <w:pPr>
        <w:pStyle w:val="NormalWeb"/>
        <w:numPr>
          <w:ilvl w:val="0"/>
          <w:numId w:val="23"/>
        </w:numPr>
      </w:pPr>
      <w:r>
        <w:t>I</w:t>
      </w:r>
      <w:r w:rsidR="003F6FCF">
        <w:t>ts sensitivity to fitness distribution,</w:t>
      </w:r>
    </w:p>
    <w:p w:rsidR="003F6FCF" w:rsidRDefault="00981FD9" w:rsidP="003F6FCF">
      <w:pPr>
        <w:pStyle w:val="NormalWeb"/>
        <w:numPr>
          <w:ilvl w:val="0"/>
          <w:numId w:val="23"/>
        </w:numPr>
      </w:pPr>
      <w:r>
        <w:t>T</w:t>
      </w:r>
      <w:r w:rsidR="003F6FCF">
        <w:t>he requirement of non-negative fitness values,</w:t>
      </w:r>
    </w:p>
    <w:p w:rsidR="003F6FCF" w:rsidRDefault="00981FD9" w:rsidP="003F6FCF">
      <w:pPr>
        <w:pStyle w:val="NormalWeb"/>
        <w:numPr>
          <w:ilvl w:val="0"/>
          <w:numId w:val="23"/>
        </w:numPr>
      </w:pPr>
      <w:r>
        <w:t>I</w:t>
      </w:r>
      <w:r w:rsidR="003F6FCF">
        <w:t>ts tendency to reduce diversity when fitness values differ greatly.</w:t>
      </w:r>
    </w:p>
    <w:p w:rsidR="003F6FCF" w:rsidRDefault="0085796F" w:rsidP="003F6FCF">
      <w:pPr>
        <w:pStyle w:val="Ttulo4"/>
      </w:pPr>
      <w:r w:rsidRPr="0085796F">
        <w:rPr>
          <w:rStyle w:val="Textoennegrita"/>
          <w:b/>
          <w:bCs w:val="0"/>
        </w:rPr>
        <w:t>Code implementation</w:t>
      </w:r>
    </w:p>
    <w:p w:rsidR="003F6FCF" w:rsidRDefault="003F6FCF" w:rsidP="003F6FCF">
      <w:pPr>
        <w:pStyle w:val="NormalWeb"/>
      </w:pPr>
      <w:r>
        <w:t>Implemented in:</w:t>
      </w:r>
    </w:p>
    <w:p w:rsidR="00981FD9" w:rsidRDefault="003F6FCF" w:rsidP="00981FD9">
      <w:pPr>
        <w:pStyle w:val="NormalWeb"/>
        <w:numPr>
          <w:ilvl w:val="0"/>
          <w:numId w:val="24"/>
        </w:numPr>
        <w:rPr>
          <w:rStyle w:val="CdigoHTML"/>
          <w:rFonts w:ascii="Times New Roman" w:hAnsi="Times New Roman" w:cs="Times New Roman"/>
          <w:sz w:val="24"/>
          <w:szCs w:val="24"/>
        </w:rPr>
      </w:pPr>
      <w:r>
        <w:rPr>
          <w:rStyle w:val="CdigoHTML"/>
        </w:rPr>
        <w:t>src/ga/techniques/selection.py → RouletteWheelSelection</w:t>
      </w:r>
    </w:p>
    <w:p w:rsidR="00981FD9" w:rsidRDefault="00981FD9" w:rsidP="00981FD9">
      <w:pPr>
        <w:pStyle w:val="NormalWeb"/>
        <w:ind w:left="360"/>
      </w:pPr>
      <w:r>
        <w:rPr>
          <w:noProof/>
        </w:rPr>
        <w:drawing>
          <wp:inline distT="0" distB="0" distL="0" distR="0" wp14:anchorId="5F110FE7" wp14:editId="2C9BE956">
            <wp:extent cx="4445000" cy="2721789"/>
            <wp:effectExtent l="0" t="0" r="0" b="254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444018" cy="2721188"/>
                    </a:xfrm>
                    <a:prstGeom prst="rect">
                      <a:avLst/>
                    </a:prstGeom>
                  </pic:spPr>
                </pic:pic>
              </a:graphicData>
            </a:graphic>
          </wp:inline>
        </w:drawing>
      </w:r>
    </w:p>
    <w:p w:rsidR="003F6FCF" w:rsidRDefault="003F6FCF" w:rsidP="003F6FCF">
      <w:pPr>
        <w:pStyle w:val="NormalWeb"/>
      </w:pPr>
      <w:r>
        <w:t>The code adapts the method for minimizat</w:t>
      </w:r>
      <w:r w:rsidR="00981FD9">
        <w:t>ion by inverting fitness values</w:t>
      </w:r>
      <w:r>
        <w:t>.</w:t>
      </w:r>
      <w:r w:rsidR="00981FD9">
        <w:t xml:space="preserve">  </w:t>
      </w:r>
      <w:r w:rsidR="00981FD9" w:rsidRPr="00981FD9">
        <w:t>The comments indicate the algorithm applied. I have also added validation preconditions to minimize errors.</w:t>
      </w:r>
    </w:p>
    <w:p w:rsidR="003F6FCF" w:rsidRDefault="003F6FCF" w:rsidP="003F6FCF">
      <w:pPr>
        <w:pStyle w:val="Ttulo2"/>
      </w:pPr>
      <w:bookmarkStart w:id="10" w:name="_Toc218503640"/>
      <w:r>
        <w:rPr>
          <w:rStyle w:val="Textoennegrita"/>
          <w:b w:val="0"/>
          <w:bCs w:val="0"/>
        </w:rPr>
        <w:t xml:space="preserve">1.4 Crossover </w:t>
      </w:r>
      <w:r w:rsidR="00981FD9">
        <w:rPr>
          <w:rStyle w:val="Textoennegrita"/>
          <w:b w:val="0"/>
          <w:bCs w:val="0"/>
        </w:rPr>
        <w:t>tecnhniques</w:t>
      </w:r>
      <w:bookmarkEnd w:id="10"/>
    </w:p>
    <w:p w:rsidR="003F6FCF" w:rsidRDefault="00300AFA" w:rsidP="003F6FCF">
      <w:pPr>
        <w:pStyle w:val="NormalWeb"/>
      </w:pPr>
      <w:r>
        <w:t>In u</w:t>
      </w:r>
      <w:r w:rsidR="00F97895" w:rsidRPr="00F97895">
        <w:t xml:space="preserve">nit 6, we looked at the concept of the crossover </w:t>
      </w:r>
      <w:r w:rsidR="00F97895">
        <w:t xml:space="preserve">with </w:t>
      </w:r>
      <w:r w:rsidR="00F97895" w:rsidRPr="00F97895">
        <w:t>technique</w:t>
      </w:r>
      <w:r w:rsidR="00F97895">
        <w:t>s</w:t>
      </w:r>
      <w:r w:rsidR="00F97895" w:rsidRPr="00F97895">
        <w:t xml:space="preserve"> </w:t>
      </w:r>
      <w:r w:rsidR="00F97895">
        <w:t>one-point, two-point and</w:t>
      </w:r>
      <w:r w:rsidR="003F6FCF">
        <w:t xml:space="preserve"> uniform for binary encodings, but also states that for non-binary or permutation encodings, crossover must be adapted.</w:t>
      </w:r>
    </w:p>
    <w:p w:rsidR="00300AFA" w:rsidRDefault="00300AFA" w:rsidP="00300AFA">
      <w:pPr>
        <w:pStyle w:val="NormalWeb"/>
        <w:keepNext/>
        <w:spacing w:after="0" w:afterAutospacing="0"/>
        <w:jc w:val="center"/>
      </w:pPr>
      <w:r>
        <w:rPr>
          <w:noProof/>
        </w:rPr>
        <w:drawing>
          <wp:inline distT="0" distB="0" distL="0" distR="0" wp14:anchorId="483F87A8" wp14:editId="484402CF">
            <wp:extent cx="1666584" cy="82237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1668225" cy="823186"/>
                    </a:xfrm>
                    <a:prstGeom prst="rect">
                      <a:avLst/>
                    </a:prstGeom>
                  </pic:spPr>
                </pic:pic>
              </a:graphicData>
            </a:graphic>
          </wp:inline>
        </w:drawing>
      </w:r>
    </w:p>
    <w:p w:rsidR="00300AFA" w:rsidRPr="00300AFA" w:rsidRDefault="00300AFA" w:rsidP="00300AFA">
      <w:pPr>
        <w:pStyle w:val="Epgrafe"/>
        <w:jc w:val="center"/>
        <w:rPr>
          <w:color w:val="215E99" w:themeColor="text2" w:themeTint="BF"/>
          <w:sz w:val="20"/>
        </w:rPr>
      </w:pPr>
      <w:proofErr w:type="gramStart"/>
      <w:r w:rsidRPr="00300AFA">
        <w:rPr>
          <w:color w:val="215E99" w:themeColor="text2" w:themeTint="BF"/>
          <w:sz w:val="20"/>
        </w:rPr>
        <w:t xml:space="preserve">Figure </w:t>
      </w:r>
      <w:proofErr w:type="gramEnd"/>
      <w:r w:rsidRPr="00300AFA">
        <w:rPr>
          <w:color w:val="215E99" w:themeColor="text2" w:themeTint="BF"/>
          <w:sz w:val="20"/>
        </w:rPr>
        <w:fldChar w:fldCharType="begin"/>
      </w:r>
      <w:r w:rsidRPr="00300AFA">
        <w:rPr>
          <w:color w:val="215E99" w:themeColor="text2" w:themeTint="BF"/>
          <w:sz w:val="20"/>
        </w:rPr>
        <w:instrText xml:space="preserve"> SEQ Figure \* ARABIC </w:instrText>
      </w:r>
      <w:r w:rsidRPr="00300AFA">
        <w:rPr>
          <w:color w:val="215E99" w:themeColor="text2" w:themeTint="BF"/>
          <w:sz w:val="20"/>
        </w:rPr>
        <w:fldChar w:fldCharType="separate"/>
      </w:r>
      <w:r w:rsidR="00A56D4C">
        <w:rPr>
          <w:noProof/>
          <w:color w:val="215E99" w:themeColor="text2" w:themeTint="BF"/>
          <w:sz w:val="20"/>
        </w:rPr>
        <w:t>2</w:t>
      </w:r>
      <w:r w:rsidRPr="00300AFA">
        <w:rPr>
          <w:color w:val="215E99" w:themeColor="text2" w:themeTint="BF"/>
          <w:sz w:val="20"/>
        </w:rPr>
        <w:fldChar w:fldCharType="end"/>
      </w:r>
      <w:proofErr w:type="gramStart"/>
      <w:r w:rsidRPr="00300AFA">
        <w:rPr>
          <w:color w:val="215E99" w:themeColor="text2" w:themeTint="BF"/>
          <w:sz w:val="20"/>
        </w:rPr>
        <w:t>.</w:t>
      </w:r>
      <w:proofErr w:type="gramEnd"/>
      <w:r w:rsidRPr="00300AFA">
        <w:rPr>
          <w:color w:val="215E99" w:themeColor="text2" w:themeTint="BF"/>
          <w:sz w:val="20"/>
        </w:rPr>
        <w:t xml:space="preserve">  Crossover schemes seen in NEC classes</w:t>
      </w:r>
    </w:p>
    <w:p w:rsidR="003F6FCF" w:rsidRDefault="00300AFA" w:rsidP="003F6FCF">
      <w:pPr>
        <w:pStyle w:val="NormalWeb"/>
      </w:pPr>
      <w:r w:rsidRPr="00300AFA">
        <w:t>While researching, I have seen crossover algorithms that I will explain below, already implemented in Python with very optimal results.</w:t>
      </w:r>
    </w:p>
    <w:p w:rsidR="003F6FCF" w:rsidRDefault="003F6FCF" w:rsidP="003F6FCF">
      <w:pPr>
        <w:pStyle w:val="Ttulo3"/>
      </w:pPr>
      <w:bookmarkStart w:id="11" w:name="_Toc218503641"/>
      <w:r>
        <w:rPr>
          <w:rStyle w:val="Textoennegrita"/>
          <w:b w:val="0"/>
          <w:bCs w:val="0"/>
        </w:rPr>
        <w:t>1.4.1 Precedence Preserving Crossover (PPX)</w:t>
      </w:r>
      <w:bookmarkEnd w:id="11"/>
    </w:p>
    <w:p w:rsidR="003F6FCF" w:rsidRDefault="0085796F" w:rsidP="003F6FCF">
      <w:pPr>
        <w:pStyle w:val="Ttulo4"/>
      </w:pPr>
      <w:r>
        <w:rPr>
          <w:rStyle w:val="Textoennegrita"/>
          <w:b/>
          <w:bCs w:val="0"/>
        </w:rPr>
        <w:t>Definition</w:t>
      </w:r>
    </w:p>
    <w:p w:rsidR="003F6FCF" w:rsidRDefault="003F6FCF" w:rsidP="003F6FCF">
      <w:pPr>
        <w:pStyle w:val="NormalWeb"/>
      </w:pPr>
      <w:r>
        <w:t>For permutation-based problems, crossover</w:t>
      </w:r>
      <w:r w:rsidR="0059622D">
        <w:t xml:space="preserve"> complies with</w:t>
      </w:r>
      <w:r>
        <w:t>:</w:t>
      </w:r>
    </w:p>
    <w:p w:rsidR="003F6FCF" w:rsidRDefault="00300AFA" w:rsidP="003F6FCF">
      <w:pPr>
        <w:pStyle w:val="NormalWeb"/>
        <w:numPr>
          <w:ilvl w:val="0"/>
          <w:numId w:val="25"/>
        </w:numPr>
      </w:pPr>
      <w:r>
        <w:t>Mimics reproduction (genetic recombination)</w:t>
      </w:r>
      <w:r w:rsidR="003F6FCF">
        <w:t>,</w:t>
      </w:r>
    </w:p>
    <w:p w:rsidR="003F6FCF" w:rsidRDefault="00300AFA" w:rsidP="003F6FCF">
      <w:pPr>
        <w:pStyle w:val="NormalWeb"/>
        <w:numPr>
          <w:ilvl w:val="0"/>
          <w:numId w:val="25"/>
        </w:numPr>
      </w:pPr>
      <w:r>
        <w:t>Create two offspring from two parents</w:t>
      </w:r>
    </w:p>
    <w:p w:rsidR="003F6FCF" w:rsidRDefault="00300AFA" w:rsidP="003F6FCF">
      <w:pPr>
        <w:pStyle w:val="NormalWeb"/>
        <w:numPr>
          <w:ilvl w:val="0"/>
          <w:numId w:val="25"/>
        </w:numPr>
      </w:pPr>
      <w:r>
        <w:t>Used to create next generation population</w:t>
      </w:r>
    </w:p>
    <w:p w:rsidR="003F6FCF" w:rsidRDefault="0085796F" w:rsidP="003F6FCF">
      <w:pPr>
        <w:pStyle w:val="Ttulo4"/>
      </w:pPr>
      <w:r w:rsidRPr="0085796F">
        <w:rPr>
          <w:rStyle w:val="Textoennegrita"/>
          <w:b/>
          <w:bCs w:val="0"/>
        </w:rPr>
        <w:t>Code implementation</w:t>
      </w:r>
    </w:p>
    <w:p w:rsidR="003F6FCF" w:rsidRDefault="003F6FCF" w:rsidP="003F6FCF">
      <w:pPr>
        <w:pStyle w:val="NormalWeb"/>
      </w:pPr>
      <w:r>
        <w:t>Implemented in:</w:t>
      </w:r>
    </w:p>
    <w:p w:rsidR="003F6FCF" w:rsidRPr="00300AFA" w:rsidRDefault="003F6FCF" w:rsidP="003F6FCF">
      <w:pPr>
        <w:pStyle w:val="NormalWeb"/>
        <w:numPr>
          <w:ilvl w:val="0"/>
          <w:numId w:val="26"/>
        </w:numPr>
        <w:rPr>
          <w:rStyle w:val="CdigoHTML"/>
          <w:rFonts w:ascii="Times New Roman" w:hAnsi="Times New Roman" w:cs="Times New Roman"/>
          <w:sz w:val="24"/>
          <w:szCs w:val="24"/>
        </w:rPr>
      </w:pPr>
      <w:r>
        <w:rPr>
          <w:rStyle w:val="CdigoHTML"/>
        </w:rPr>
        <w:t>src/ga/techniques/crossover.py → PrecedencePreservingCrossover</w:t>
      </w:r>
    </w:p>
    <w:p w:rsidR="00300AFA" w:rsidRDefault="00300AFA" w:rsidP="0059622D">
      <w:pPr>
        <w:pStyle w:val="NormalWeb"/>
        <w:ind w:left="360"/>
        <w:jc w:val="center"/>
      </w:pPr>
      <w:r>
        <w:rPr>
          <w:noProof/>
        </w:rPr>
        <w:drawing>
          <wp:inline distT="0" distB="0" distL="0" distR="0" wp14:anchorId="0BB5D71D" wp14:editId="53A9C2B3">
            <wp:extent cx="2264833" cy="2717800"/>
            <wp:effectExtent l="0" t="0" r="2540" b="635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263685" cy="2716422"/>
                    </a:xfrm>
                    <a:prstGeom prst="rect">
                      <a:avLst/>
                    </a:prstGeom>
                  </pic:spPr>
                </pic:pic>
              </a:graphicData>
            </a:graphic>
          </wp:inline>
        </w:drawing>
      </w:r>
    </w:p>
    <w:p w:rsidR="003F6FCF" w:rsidRDefault="003F6FCF" w:rsidP="003F6FCF">
      <w:pPr>
        <w:pStyle w:val="NormalWeb"/>
      </w:pPr>
      <w:r>
        <w:t xml:space="preserve">The </w:t>
      </w:r>
      <w:r w:rsidR="0059622D">
        <w:t xml:space="preserve">PPX technique </w:t>
      </w:r>
      <w:r w:rsidRPr="00300AFA">
        <w:rPr>
          <w:b/>
        </w:rPr>
        <w:t>selects genes alternately from the parents while removing them from both lists</w:t>
      </w:r>
      <w:r>
        <w:t>, ens</w:t>
      </w:r>
      <w:r w:rsidR="00300AFA">
        <w:t>uring feasibility</w:t>
      </w:r>
      <w:r w:rsidR="0059622D">
        <w:t xml:space="preserve"> and previous premises of crossover</w:t>
      </w:r>
      <w:r>
        <w:t>.</w:t>
      </w:r>
    </w:p>
    <w:p w:rsidR="003F6FCF" w:rsidRDefault="003F6FCF" w:rsidP="003F6FCF">
      <w:pPr>
        <w:pStyle w:val="Ttulo3"/>
      </w:pPr>
      <w:bookmarkStart w:id="12" w:name="_Toc218503642"/>
      <w:r>
        <w:rPr>
          <w:rStyle w:val="Textoennegrita"/>
          <w:b w:val="0"/>
          <w:bCs w:val="0"/>
        </w:rPr>
        <w:t>1.4.2 Job-Based Crossover (JBX)</w:t>
      </w:r>
      <w:bookmarkEnd w:id="12"/>
    </w:p>
    <w:p w:rsidR="003F6FCF" w:rsidRDefault="0085796F" w:rsidP="003F6FCF">
      <w:pPr>
        <w:pStyle w:val="Ttulo4"/>
      </w:pPr>
      <w:r>
        <w:rPr>
          <w:rStyle w:val="Textoennegrita"/>
          <w:b/>
          <w:bCs w:val="0"/>
        </w:rPr>
        <w:t>Definition</w:t>
      </w:r>
    </w:p>
    <w:p w:rsidR="003F6FCF" w:rsidRDefault="003F6FCF" w:rsidP="003F6FCF">
      <w:pPr>
        <w:pStyle w:val="NormalWeb"/>
      </w:pPr>
      <w:r>
        <w:t xml:space="preserve">This </w:t>
      </w:r>
      <w:r w:rsidR="0059622D">
        <w:t>tecnique</w:t>
      </w:r>
      <w:r>
        <w:t xml:space="preserve"> preserves positional information for a subset of jobs and fills remaining positions from the other parent. </w:t>
      </w:r>
      <w:r w:rsidR="0059622D">
        <w:t xml:space="preserve"> </w:t>
      </w:r>
      <w:r>
        <w:t>It follows the course’s principle that crossover must recombine genetic material without violating the constraints of the encoding.</w:t>
      </w:r>
    </w:p>
    <w:p w:rsidR="003F6FCF" w:rsidRDefault="0085796F" w:rsidP="003F6FCF">
      <w:pPr>
        <w:pStyle w:val="Ttulo4"/>
      </w:pPr>
      <w:r w:rsidRPr="0085796F">
        <w:rPr>
          <w:rStyle w:val="Textoennegrita"/>
          <w:b/>
          <w:bCs w:val="0"/>
        </w:rPr>
        <w:t>Code implementation</w:t>
      </w:r>
    </w:p>
    <w:p w:rsidR="003F6FCF" w:rsidRDefault="003F6FCF" w:rsidP="003F6FCF">
      <w:pPr>
        <w:pStyle w:val="NormalWeb"/>
      </w:pPr>
      <w:r>
        <w:t>Implemented in:</w:t>
      </w:r>
    </w:p>
    <w:p w:rsidR="003F6FCF" w:rsidRPr="0059622D" w:rsidRDefault="003F6FCF" w:rsidP="003F6FCF">
      <w:pPr>
        <w:pStyle w:val="NormalWeb"/>
        <w:numPr>
          <w:ilvl w:val="0"/>
          <w:numId w:val="27"/>
        </w:numPr>
        <w:rPr>
          <w:rStyle w:val="CdigoHTML"/>
          <w:rFonts w:ascii="Times New Roman" w:hAnsi="Times New Roman" w:cs="Times New Roman"/>
          <w:sz w:val="24"/>
          <w:szCs w:val="24"/>
        </w:rPr>
      </w:pPr>
      <w:r>
        <w:rPr>
          <w:rStyle w:val="CdigoHTML"/>
        </w:rPr>
        <w:t>src/ga/techniques/crossover.py → JobBasedCrossover</w:t>
      </w:r>
    </w:p>
    <w:p w:rsidR="0059622D" w:rsidRPr="0059622D" w:rsidRDefault="0059622D" w:rsidP="0059622D">
      <w:pPr>
        <w:pStyle w:val="NormalWeb"/>
        <w:jc w:val="center"/>
        <w:rPr>
          <w:rStyle w:val="CdigoHTML"/>
          <w:rFonts w:ascii="Times New Roman" w:hAnsi="Times New Roman" w:cs="Times New Roman"/>
          <w:sz w:val="24"/>
          <w:szCs w:val="24"/>
        </w:rPr>
      </w:pPr>
      <w:r>
        <w:rPr>
          <w:noProof/>
        </w:rPr>
        <w:drawing>
          <wp:inline distT="0" distB="0" distL="0" distR="0" wp14:anchorId="4E77A7B2" wp14:editId="6465D376">
            <wp:extent cx="3826812" cy="4580467"/>
            <wp:effectExtent l="0" t="0" r="254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828171" cy="4582094"/>
                    </a:xfrm>
                    <a:prstGeom prst="rect">
                      <a:avLst/>
                    </a:prstGeom>
                  </pic:spPr>
                </pic:pic>
              </a:graphicData>
            </a:graphic>
          </wp:inline>
        </w:drawing>
      </w:r>
    </w:p>
    <w:p w:rsidR="0059622D" w:rsidRDefault="0059622D" w:rsidP="0059622D">
      <w:pPr>
        <w:pStyle w:val="NormalWeb"/>
      </w:pPr>
      <w:r w:rsidRPr="0059622D">
        <w:rPr>
          <w:b/>
        </w:rPr>
        <w:t>Randomly selects a subset of jobs from parent 1 and preserves their positions.  Remaining genes are filled from parent 2</w:t>
      </w:r>
      <w:r>
        <w:t>.</w:t>
      </w:r>
    </w:p>
    <w:p w:rsidR="003F6FCF" w:rsidRDefault="003F6FCF" w:rsidP="003F6FCF">
      <w:pPr>
        <w:pStyle w:val="Ttulo2"/>
      </w:pPr>
      <w:bookmarkStart w:id="13" w:name="_Toc218503643"/>
      <w:r>
        <w:rPr>
          <w:rStyle w:val="Textoennegrita"/>
          <w:b w:val="0"/>
          <w:bCs w:val="0"/>
        </w:rPr>
        <w:t>1.5 Mutation Operators</w:t>
      </w:r>
      <w:bookmarkEnd w:id="13"/>
    </w:p>
    <w:p w:rsidR="003F6FCF" w:rsidRDefault="0059622D" w:rsidP="003F6FCF">
      <w:pPr>
        <w:pStyle w:val="NormalWeb"/>
      </w:pPr>
      <w:r>
        <w:t>M</w:t>
      </w:r>
      <w:r w:rsidR="003F6FCF">
        <w:t>utation as a mechanism to explore local neighborhoods of the search space. For binary encodings, mutation flips bits; for permutations, mutation must preserve feasibility.</w:t>
      </w:r>
    </w:p>
    <w:p w:rsidR="003F6FCF" w:rsidRDefault="003F6FCF" w:rsidP="003F6FCF">
      <w:pPr>
        <w:pStyle w:val="Ttulo3"/>
      </w:pPr>
      <w:bookmarkStart w:id="14" w:name="_Toc218503644"/>
      <w:r>
        <w:rPr>
          <w:rStyle w:val="Textoennegrita"/>
          <w:b w:val="0"/>
          <w:bCs w:val="0"/>
        </w:rPr>
        <w:t>1.5.1 Swap Mutation</w:t>
      </w:r>
      <w:bookmarkEnd w:id="14"/>
    </w:p>
    <w:p w:rsidR="003F6FCF" w:rsidRPr="001A294E" w:rsidRDefault="0085796F" w:rsidP="001A294E">
      <w:pPr>
        <w:pStyle w:val="Ttulo4"/>
      </w:pPr>
      <w:r w:rsidRPr="001A294E">
        <w:rPr>
          <w:rStyle w:val="Textoennegrita"/>
          <w:b/>
          <w:bCs w:val="0"/>
        </w:rPr>
        <w:t>Definition</w:t>
      </w:r>
    </w:p>
    <w:p w:rsidR="003F6FCF" w:rsidRDefault="003F6FCF" w:rsidP="003F6FCF">
      <w:pPr>
        <w:pStyle w:val="NormalWeb"/>
      </w:pPr>
      <w:r>
        <w:t xml:space="preserve">Swap mutation </w:t>
      </w:r>
      <w:r w:rsidRPr="0059622D">
        <w:rPr>
          <w:b/>
        </w:rPr>
        <w:t>exchanges two genes</w:t>
      </w:r>
      <w:r>
        <w:t>, producing a small perturbation analogous to bit-flip mutation in binary encodings.</w:t>
      </w:r>
    </w:p>
    <w:p w:rsidR="003F6FCF" w:rsidRDefault="0085796F" w:rsidP="003F6FCF">
      <w:pPr>
        <w:pStyle w:val="Ttulo4"/>
      </w:pPr>
      <w:r w:rsidRPr="0085796F">
        <w:rPr>
          <w:rStyle w:val="Textoennegrita"/>
          <w:b/>
          <w:bCs w:val="0"/>
        </w:rPr>
        <w:t>Code implementation</w:t>
      </w:r>
    </w:p>
    <w:p w:rsidR="003F6FCF" w:rsidRDefault="003F6FCF" w:rsidP="003F6FCF">
      <w:pPr>
        <w:pStyle w:val="NormalWeb"/>
      </w:pPr>
      <w:r>
        <w:t>Implemented in:</w:t>
      </w:r>
    </w:p>
    <w:p w:rsidR="003F6FCF" w:rsidRPr="0059622D" w:rsidRDefault="003F6FCF" w:rsidP="0059622D">
      <w:pPr>
        <w:pStyle w:val="NormalWeb"/>
        <w:numPr>
          <w:ilvl w:val="0"/>
          <w:numId w:val="28"/>
        </w:numPr>
        <w:spacing w:after="0" w:afterAutospacing="0"/>
        <w:rPr>
          <w:rStyle w:val="CdigoHTML"/>
          <w:rFonts w:ascii="Times New Roman" w:hAnsi="Times New Roman" w:cs="Times New Roman"/>
          <w:sz w:val="24"/>
          <w:szCs w:val="24"/>
        </w:rPr>
      </w:pPr>
      <w:r>
        <w:rPr>
          <w:rStyle w:val="CdigoHTML"/>
        </w:rPr>
        <w:t>src/ga/techniques/mutation.py → SwapMutation</w:t>
      </w:r>
    </w:p>
    <w:p w:rsidR="0059622D" w:rsidRDefault="0059622D" w:rsidP="00CF700D">
      <w:pPr>
        <w:pStyle w:val="NormalWeb"/>
        <w:spacing w:before="0" w:beforeAutospacing="0"/>
        <w:ind w:left="360"/>
        <w:jc w:val="center"/>
      </w:pPr>
      <w:r>
        <w:rPr>
          <w:noProof/>
        </w:rPr>
        <w:drawing>
          <wp:inline distT="0" distB="0" distL="0" distR="0" wp14:anchorId="677DE1C3" wp14:editId="634AD18D">
            <wp:extent cx="3733800" cy="1427175"/>
            <wp:effectExtent l="0" t="0" r="0" b="190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746384" cy="1431985"/>
                    </a:xfrm>
                    <a:prstGeom prst="rect">
                      <a:avLst/>
                    </a:prstGeom>
                  </pic:spPr>
                </pic:pic>
              </a:graphicData>
            </a:graphic>
          </wp:inline>
        </w:drawing>
      </w:r>
    </w:p>
    <w:p w:rsidR="003F6FCF" w:rsidRDefault="003F6FCF" w:rsidP="003F6FCF">
      <w:pPr>
        <w:pStyle w:val="Ttulo3"/>
      </w:pPr>
      <w:bookmarkStart w:id="15" w:name="_Toc218503645"/>
      <w:r>
        <w:rPr>
          <w:rStyle w:val="Textoennegrita"/>
          <w:b w:val="0"/>
          <w:bCs w:val="0"/>
        </w:rPr>
        <w:t>1.5.2 Insertion Mutation</w:t>
      </w:r>
      <w:bookmarkEnd w:id="15"/>
    </w:p>
    <w:p w:rsidR="003F6FCF" w:rsidRDefault="0085796F" w:rsidP="003F6FCF">
      <w:pPr>
        <w:pStyle w:val="Ttulo4"/>
      </w:pPr>
      <w:r>
        <w:rPr>
          <w:rStyle w:val="Textoennegrita"/>
          <w:b/>
          <w:bCs w:val="0"/>
        </w:rPr>
        <w:t>Definition</w:t>
      </w:r>
    </w:p>
    <w:p w:rsidR="003F6FCF" w:rsidRDefault="003F6FCF" w:rsidP="003F6FCF">
      <w:pPr>
        <w:pStyle w:val="NormalWeb"/>
      </w:pPr>
      <w:r>
        <w:t xml:space="preserve">Insertion mutation </w:t>
      </w:r>
      <w:r w:rsidRPr="0059622D">
        <w:rPr>
          <w:b/>
        </w:rPr>
        <w:t>removes a gene and reinserts it elsewhere</w:t>
      </w:r>
      <w:r>
        <w:t>, producing a larger structural change and helping escape local minima.</w:t>
      </w:r>
    </w:p>
    <w:p w:rsidR="003F6FCF" w:rsidRDefault="0085796F" w:rsidP="003F6FCF">
      <w:pPr>
        <w:pStyle w:val="Ttulo4"/>
      </w:pPr>
      <w:r w:rsidRPr="0085796F">
        <w:rPr>
          <w:rStyle w:val="Textoennegrita"/>
          <w:b/>
          <w:bCs w:val="0"/>
        </w:rPr>
        <w:t>Code implementation</w:t>
      </w:r>
    </w:p>
    <w:p w:rsidR="003F6FCF" w:rsidRDefault="003F6FCF" w:rsidP="003F6FCF">
      <w:pPr>
        <w:pStyle w:val="NormalWeb"/>
      </w:pPr>
      <w:r>
        <w:t>Implemented in:</w:t>
      </w:r>
    </w:p>
    <w:p w:rsidR="003F6FCF" w:rsidRPr="0059622D" w:rsidRDefault="003F6FCF" w:rsidP="003F6FCF">
      <w:pPr>
        <w:pStyle w:val="NormalWeb"/>
        <w:numPr>
          <w:ilvl w:val="0"/>
          <w:numId w:val="29"/>
        </w:numPr>
        <w:rPr>
          <w:rStyle w:val="CdigoHTML"/>
          <w:rFonts w:ascii="Times New Roman" w:hAnsi="Times New Roman" w:cs="Times New Roman"/>
          <w:sz w:val="24"/>
          <w:szCs w:val="24"/>
        </w:rPr>
      </w:pPr>
      <w:r>
        <w:rPr>
          <w:rStyle w:val="CdigoHTML"/>
        </w:rPr>
        <w:t>src/ga/techniques/mutation.py → InsertionMutation</w:t>
      </w:r>
    </w:p>
    <w:p w:rsidR="0059622D" w:rsidRDefault="0059622D" w:rsidP="00CF700D">
      <w:pPr>
        <w:pStyle w:val="NormalWeb"/>
        <w:ind w:left="360"/>
        <w:jc w:val="center"/>
      </w:pPr>
      <w:r>
        <w:rPr>
          <w:noProof/>
        </w:rPr>
        <w:drawing>
          <wp:inline distT="0" distB="0" distL="0" distR="0" wp14:anchorId="00C9522D" wp14:editId="41A39F11">
            <wp:extent cx="3810000" cy="1192245"/>
            <wp:effectExtent l="0" t="0" r="0" b="825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816143" cy="1194167"/>
                    </a:xfrm>
                    <a:prstGeom prst="rect">
                      <a:avLst/>
                    </a:prstGeom>
                  </pic:spPr>
                </pic:pic>
              </a:graphicData>
            </a:graphic>
          </wp:inline>
        </w:drawing>
      </w:r>
    </w:p>
    <w:p w:rsidR="003F6FCF" w:rsidRDefault="003F6FCF" w:rsidP="003F6FCF">
      <w:pPr>
        <w:pStyle w:val="Ttulo2"/>
      </w:pPr>
      <w:bookmarkStart w:id="16" w:name="_Toc218503646"/>
      <w:r>
        <w:rPr>
          <w:rStyle w:val="Textoennegrita"/>
          <w:b w:val="0"/>
          <w:bCs w:val="0"/>
        </w:rPr>
        <w:t>1.6 Elitism</w:t>
      </w:r>
      <w:bookmarkEnd w:id="16"/>
    </w:p>
    <w:p w:rsidR="003F6FCF" w:rsidRDefault="0085796F" w:rsidP="001A294E">
      <w:pPr>
        <w:pStyle w:val="Ttulo4"/>
      </w:pPr>
      <w:r>
        <w:rPr>
          <w:rStyle w:val="Textoennegrita"/>
          <w:b/>
          <w:bCs w:val="0"/>
        </w:rPr>
        <w:t>Definition</w:t>
      </w:r>
    </w:p>
    <w:p w:rsidR="003F6FCF" w:rsidRDefault="00CF700D" w:rsidP="003F6FCF">
      <w:pPr>
        <w:pStyle w:val="NormalWeb"/>
      </w:pPr>
      <w:r>
        <w:t>Elitism copy one (or more)</w:t>
      </w:r>
      <w:r w:rsidR="003F6FCF">
        <w:t xml:space="preserve"> the best indivi</w:t>
      </w:r>
      <w:r>
        <w:t>duals to the next generation (</w:t>
      </w:r>
      <w:r w:rsidR="003F6FCF">
        <w:t xml:space="preserve">ensure </w:t>
      </w:r>
      <w:r>
        <w:t xml:space="preserve">high-quality </w:t>
      </w:r>
      <w:r w:rsidR="003F6FCF">
        <w:t>not lost</w:t>
      </w:r>
      <w:r>
        <w:t>)</w:t>
      </w:r>
    </w:p>
    <w:p w:rsidR="003F6FCF" w:rsidRDefault="0085796F" w:rsidP="001A294E">
      <w:pPr>
        <w:pStyle w:val="Ttulo4"/>
      </w:pPr>
      <w:r w:rsidRPr="0085796F">
        <w:rPr>
          <w:rStyle w:val="Textoennegrita"/>
          <w:b/>
          <w:bCs w:val="0"/>
        </w:rPr>
        <w:t>Code implementation</w:t>
      </w:r>
    </w:p>
    <w:p w:rsidR="003F6FCF" w:rsidRDefault="003F6FCF" w:rsidP="003F6FCF">
      <w:pPr>
        <w:pStyle w:val="NormalWeb"/>
      </w:pPr>
      <w:r>
        <w:t>Implemented in:</w:t>
      </w:r>
    </w:p>
    <w:p w:rsidR="003F6FCF" w:rsidRPr="00CF700D" w:rsidRDefault="003F6FCF" w:rsidP="003F6FCF">
      <w:pPr>
        <w:pStyle w:val="NormalWeb"/>
        <w:numPr>
          <w:ilvl w:val="0"/>
          <w:numId w:val="30"/>
        </w:numPr>
        <w:rPr>
          <w:rStyle w:val="CdigoHTML"/>
          <w:rFonts w:ascii="Times New Roman" w:hAnsi="Times New Roman" w:cs="Times New Roman"/>
          <w:sz w:val="24"/>
          <w:szCs w:val="24"/>
        </w:rPr>
      </w:pPr>
      <w:r>
        <w:rPr>
          <w:rStyle w:val="CdigoHTML"/>
        </w:rPr>
        <w:t>src/ga/population.py → replace()</w:t>
      </w:r>
    </w:p>
    <w:p w:rsidR="00CF700D" w:rsidRDefault="00CF700D" w:rsidP="00CF700D">
      <w:pPr>
        <w:pStyle w:val="NormalWeb"/>
      </w:pPr>
      <w:r>
        <w:rPr>
          <w:noProof/>
        </w:rPr>
        <w:drawing>
          <wp:inline distT="0" distB="0" distL="0" distR="0" wp14:anchorId="7FEB852B" wp14:editId="61F0A2CE">
            <wp:extent cx="5612130" cy="699135"/>
            <wp:effectExtent l="0" t="0" r="7620" b="571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612130" cy="699135"/>
                    </a:xfrm>
                    <a:prstGeom prst="rect">
                      <a:avLst/>
                    </a:prstGeom>
                  </pic:spPr>
                </pic:pic>
              </a:graphicData>
            </a:graphic>
          </wp:inline>
        </w:drawing>
      </w:r>
    </w:p>
    <w:p w:rsidR="003F6FCF" w:rsidRDefault="003F6FCF" w:rsidP="003F6FCF">
      <w:pPr>
        <w:pStyle w:val="NormalWeb"/>
      </w:pPr>
      <w:r>
        <w:t>The method preserves the top individual before inserting offspring.</w:t>
      </w:r>
    </w:p>
    <w:p w:rsidR="003F6FCF" w:rsidRDefault="003F6FCF" w:rsidP="003F6FCF">
      <w:pPr>
        <w:pStyle w:val="Ttulo2"/>
      </w:pPr>
      <w:bookmarkStart w:id="17" w:name="_Toc218503647"/>
      <w:r>
        <w:rPr>
          <w:rStyle w:val="Textoennegrita"/>
          <w:b w:val="0"/>
          <w:bCs w:val="0"/>
        </w:rPr>
        <w:t xml:space="preserve">1.7 Convergence and </w:t>
      </w:r>
      <w:r w:rsidR="00CF700D">
        <w:rPr>
          <w:rStyle w:val="Textoennegrita"/>
          <w:b w:val="0"/>
          <w:bCs w:val="0"/>
        </w:rPr>
        <w:t>s</w:t>
      </w:r>
      <w:r>
        <w:rPr>
          <w:rStyle w:val="Textoennegrita"/>
          <w:b w:val="0"/>
          <w:bCs w:val="0"/>
        </w:rPr>
        <w:t xml:space="preserve">tationary </w:t>
      </w:r>
      <w:r w:rsidR="00CF700D">
        <w:rPr>
          <w:rStyle w:val="Textoennegrita"/>
          <w:b w:val="0"/>
          <w:bCs w:val="0"/>
        </w:rPr>
        <w:t>s</w:t>
      </w:r>
      <w:r>
        <w:rPr>
          <w:rStyle w:val="Textoennegrita"/>
          <w:b w:val="0"/>
          <w:bCs w:val="0"/>
        </w:rPr>
        <w:t xml:space="preserve">tate </w:t>
      </w:r>
      <w:r w:rsidR="00CF700D">
        <w:rPr>
          <w:rStyle w:val="Textoennegrita"/>
          <w:b w:val="0"/>
          <w:bCs w:val="0"/>
        </w:rPr>
        <w:t>d</w:t>
      </w:r>
      <w:r>
        <w:rPr>
          <w:rStyle w:val="Textoennegrita"/>
          <w:b w:val="0"/>
          <w:bCs w:val="0"/>
        </w:rPr>
        <w:t>etection</w:t>
      </w:r>
      <w:bookmarkEnd w:id="17"/>
    </w:p>
    <w:p w:rsidR="003F6FCF" w:rsidRDefault="0085796F" w:rsidP="001A294E">
      <w:pPr>
        <w:pStyle w:val="Ttulo4"/>
      </w:pPr>
      <w:r>
        <w:rPr>
          <w:rStyle w:val="Textoennegrita"/>
          <w:b/>
          <w:bCs w:val="0"/>
        </w:rPr>
        <w:t>Definition</w:t>
      </w:r>
    </w:p>
    <w:p w:rsidR="003F6FCF" w:rsidRDefault="00CF700D" w:rsidP="003F6FCF">
      <w:pPr>
        <w:pStyle w:val="NormalWeb"/>
      </w:pPr>
      <w:r>
        <w:t>C</w:t>
      </w:r>
      <w:r w:rsidR="003F6FCF">
        <w:t>onvergence occurs when the population becomes homogeneous and fitness no longer improves. Monitoring fitness evolution is a standard method for detecting stationary states.</w:t>
      </w:r>
    </w:p>
    <w:p w:rsidR="003F6FCF" w:rsidRDefault="0085796F" w:rsidP="001A294E">
      <w:pPr>
        <w:pStyle w:val="Ttulo4"/>
      </w:pPr>
      <w:r w:rsidRPr="0085796F">
        <w:rPr>
          <w:rStyle w:val="Textoennegrita"/>
          <w:b/>
          <w:bCs w:val="0"/>
        </w:rPr>
        <w:t>Code implementation</w:t>
      </w:r>
    </w:p>
    <w:p w:rsidR="003F6FCF" w:rsidRDefault="003F6FCF" w:rsidP="003F6FCF">
      <w:pPr>
        <w:pStyle w:val="NormalWeb"/>
      </w:pPr>
      <w:r>
        <w:t>Implemented in:</w:t>
      </w:r>
    </w:p>
    <w:p w:rsidR="003F6FCF" w:rsidRPr="00CF700D" w:rsidRDefault="003F6FCF" w:rsidP="003F6FCF">
      <w:pPr>
        <w:pStyle w:val="NormalWeb"/>
        <w:numPr>
          <w:ilvl w:val="0"/>
          <w:numId w:val="31"/>
        </w:numPr>
        <w:rPr>
          <w:rStyle w:val="CdigoHTML"/>
          <w:rFonts w:ascii="Times New Roman" w:hAnsi="Times New Roman" w:cs="Times New Roman"/>
          <w:sz w:val="24"/>
          <w:szCs w:val="24"/>
        </w:rPr>
      </w:pPr>
      <w:r>
        <w:rPr>
          <w:rStyle w:val="CdigoHTML"/>
        </w:rPr>
        <w:t>src/ga/population.py → is_converged()</w:t>
      </w:r>
    </w:p>
    <w:p w:rsidR="00CF700D" w:rsidRDefault="00CF700D" w:rsidP="00CF700D">
      <w:pPr>
        <w:pStyle w:val="NormalWeb"/>
        <w:jc w:val="center"/>
      </w:pPr>
      <w:r>
        <w:rPr>
          <w:noProof/>
        </w:rPr>
        <w:drawing>
          <wp:inline distT="0" distB="0" distL="0" distR="0" wp14:anchorId="1718A5C8" wp14:editId="3FF13FC1">
            <wp:extent cx="3924300" cy="1019175"/>
            <wp:effectExtent l="0" t="0" r="0" b="952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924300" cy="1019175"/>
                    </a:xfrm>
                    <a:prstGeom prst="rect">
                      <a:avLst/>
                    </a:prstGeom>
                  </pic:spPr>
                </pic:pic>
              </a:graphicData>
            </a:graphic>
          </wp:inline>
        </w:drawing>
      </w:r>
    </w:p>
    <w:p w:rsidR="003F6FCF" w:rsidRDefault="003F6FCF" w:rsidP="003F6FCF">
      <w:pPr>
        <w:pStyle w:val="NormalWeb"/>
      </w:pPr>
      <w:r>
        <w:t xml:space="preserve">The method </w:t>
      </w:r>
      <w:r w:rsidRPr="00CF700D">
        <w:rPr>
          <w:b/>
        </w:rPr>
        <w:t>checks whether the best fitness has remained constant for a fixed number of generations (</w:t>
      </w:r>
      <w:r w:rsidRPr="00CF700D">
        <w:rPr>
          <w:rStyle w:val="CdigoHTML"/>
          <w:b/>
        </w:rPr>
        <w:t>patience</w:t>
      </w:r>
      <w:r w:rsidRPr="00CF700D">
        <w:rPr>
          <w:b/>
        </w:rPr>
        <w:t>)</w:t>
      </w:r>
      <w:r>
        <w:t>, implementing the stationary-state criterion described in the lectures.</w:t>
      </w:r>
    </w:p>
    <w:p w:rsidR="00C346A6" w:rsidRDefault="00CC2CE0">
      <w:r>
        <w:t xml:space="preserve"> </w:t>
      </w:r>
      <w:r w:rsidR="00C346A6">
        <w:br w:type="page"/>
      </w:r>
    </w:p>
    <w:p w:rsidR="0035690B" w:rsidRDefault="00057747" w:rsidP="00C346A6">
      <w:pPr>
        <w:pStyle w:val="Ttulo1"/>
        <w:rPr>
          <w:rStyle w:val="Textoennegrita"/>
          <w:b w:val="0"/>
        </w:rPr>
      </w:pPr>
      <w:bookmarkStart w:id="18" w:name="experimental-results"/>
      <w:bookmarkStart w:id="19" w:name="_Toc218503648"/>
      <w:bookmarkEnd w:id="2"/>
      <w:bookmarkEnd w:id="1"/>
      <w:r w:rsidRPr="00C346A6">
        <w:rPr>
          <w:rStyle w:val="Textoennegrita"/>
          <w:b w:val="0"/>
        </w:rPr>
        <w:t xml:space="preserve">2. </w:t>
      </w:r>
      <w:r w:rsidRPr="00C346A6">
        <w:rPr>
          <w:rStyle w:val="Textoennegrita"/>
          <w:b w:val="0"/>
          <w:bCs w:val="0"/>
        </w:rPr>
        <w:t xml:space="preserve">Experimental </w:t>
      </w:r>
      <w:r w:rsidR="00145E02">
        <w:rPr>
          <w:rStyle w:val="Textoennegrita"/>
          <w:b w:val="0"/>
          <w:bCs w:val="0"/>
        </w:rPr>
        <w:t>r</w:t>
      </w:r>
      <w:r w:rsidRPr="00C346A6">
        <w:rPr>
          <w:rStyle w:val="Textoennegrita"/>
          <w:b w:val="0"/>
          <w:bCs w:val="0"/>
        </w:rPr>
        <w:t>esults</w:t>
      </w:r>
      <w:bookmarkEnd w:id="19"/>
      <w:r w:rsidR="00853216" w:rsidRPr="00C346A6">
        <w:rPr>
          <w:rStyle w:val="Textoennegrita"/>
          <w:b w:val="0"/>
        </w:rPr>
        <w:t xml:space="preserve"> </w:t>
      </w:r>
    </w:p>
    <w:p w:rsidR="00C346A6" w:rsidRPr="00CF700D" w:rsidRDefault="00C346A6" w:rsidP="00C346A6">
      <w:pPr>
        <w:pStyle w:val="Textoindependiente"/>
        <w:rPr>
          <w:rFonts w:ascii="Times New Roman" w:eastAsia="Times New Roman" w:hAnsi="Times New Roman" w:cs="Times New Roman"/>
          <w:lang w:val="es-ES" w:eastAsia="es-ES"/>
        </w:rPr>
      </w:pPr>
      <w:r w:rsidRPr="00CF700D">
        <w:rPr>
          <w:rFonts w:ascii="Times New Roman" w:eastAsia="Times New Roman" w:hAnsi="Times New Roman" w:cs="Times New Roman"/>
          <w:lang w:val="es-ES" w:eastAsia="es-ES"/>
        </w:rPr>
        <w:t>This section presents the results obtained by executing the Genetic Algorithm on three Job Shop Scheduling Problem instances of increasing size: SMALL (6×6), MEDIUM (10×10), and LARGE (20×20). For each instance, we include a description of the dataset, a comparison of six or more parameter configurations, and an analysis of the best solution’s evolution over generations. All experiments were conducted using a population size of 50 and a fixed number of generations per run.</w:t>
      </w:r>
    </w:p>
    <w:p w:rsidR="006423D9" w:rsidRPr="00C346A6" w:rsidRDefault="006423D9" w:rsidP="00C346A6">
      <w:pPr>
        <w:pStyle w:val="Textoindependiente"/>
      </w:pPr>
    </w:p>
    <w:p w:rsidR="0035690B" w:rsidRDefault="00057747" w:rsidP="00BD645F">
      <w:pPr>
        <w:pStyle w:val="Ttulo2"/>
      </w:pPr>
      <w:bookmarkStart w:id="20" w:name="dataset-1-small-instance-35-machines"/>
      <w:bookmarkStart w:id="21" w:name="_Toc218503649"/>
      <w:r>
        <w:t>2.1 Small Instance (3–5 Machines)</w:t>
      </w:r>
      <w:bookmarkEnd w:id="21"/>
    </w:p>
    <w:p w:rsidR="00C346A6" w:rsidRDefault="00C346A6" w:rsidP="001A294E">
      <w:pPr>
        <w:pStyle w:val="Ttulo4"/>
      </w:pPr>
      <w:r>
        <w:rPr>
          <w:rStyle w:val="Textoennegrita"/>
          <w:b/>
          <w:bCs w:val="0"/>
        </w:rPr>
        <w:t xml:space="preserve">Dataset </w:t>
      </w:r>
      <w:r w:rsidR="00145E02">
        <w:rPr>
          <w:rStyle w:val="Textoennegrita"/>
          <w:b/>
          <w:bCs w:val="0"/>
        </w:rPr>
        <w:t>d</w:t>
      </w:r>
      <w:r>
        <w:rPr>
          <w:rStyle w:val="Textoennegrita"/>
          <w:b/>
          <w:bCs w:val="0"/>
        </w:rPr>
        <w:t>escription</w:t>
      </w:r>
    </w:p>
    <w:p w:rsidR="00C346A6" w:rsidRDefault="00C346A6" w:rsidP="00C346A6">
      <w:pPr>
        <w:pStyle w:val="NormalWeb"/>
      </w:pPr>
      <w:r>
        <w:t>The ft06 dataset is a classical benchmark from the OR-Library, containing 6 jobs and 6 machines. Each job is defined by a sequence of operations, where each operation specifies the required machine and its processing time. The dataset was retrieved from:</w:t>
      </w:r>
    </w:p>
    <w:p w:rsidR="00C346A6" w:rsidRDefault="006423D9" w:rsidP="00C346A6">
      <w:pPr>
        <w:pStyle w:val="NormalWeb"/>
        <w:rPr>
          <w:rStyle w:val="Textoennegrita"/>
        </w:rPr>
      </w:pPr>
      <w:r w:rsidRPr="006423D9">
        <w:rPr>
          <w:rStyle w:val="CdigoHTML"/>
        </w:rPr>
        <w:t>https://people.brunel.ac.uk/%7Emastjjb/jeb/orlib/files/jobshop1.txt</w:t>
      </w:r>
      <w:r w:rsidR="00C346A6">
        <w:rPr>
          <w:rStyle w:val="Textoennegrita"/>
        </w:rPr>
        <w:t xml:space="preserve"> </w:t>
      </w:r>
    </w:p>
    <w:p w:rsidR="006423D9" w:rsidRDefault="006423D9" w:rsidP="006423D9">
      <w:pPr>
        <w:pStyle w:val="NormalWeb"/>
        <w:keepNext/>
        <w:jc w:val="center"/>
      </w:pPr>
      <w:r>
        <w:rPr>
          <w:noProof/>
        </w:rPr>
        <w:drawing>
          <wp:inline distT="0" distB="0" distL="0" distR="0" wp14:anchorId="5BDC6DAF" wp14:editId="3268C8D0">
            <wp:extent cx="3657600" cy="1855433"/>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661512" cy="1857418"/>
                    </a:xfrm>
                    <a:prstGeom prst="rect">
                      <a:avLst/>
                    </a:prstGeom>
                  </pic:spPr>
                </pic:pic>
              </a:graphicData>
            </a:graphic>
          </wp:inline>
        </w:drawing>
      </w:r>
    </w:p>
    <w:p w:rsidR="006423D9" w:rsidRPr="006423D9" w:rsidRDefault="006423D9" w:rsidP="006423D9">
      <w:pPr>
        <w:pStyle w:val="Epgrafe"/>
        <w:jc w:val="center"/>
        <w:rPr>
          <w:color w:val="215E99" w:themeColor="text2" w:themeTint="BF"/>
          <w:sz w:val="20"/>
        </w:rPr>
      </w:pPr>
      <w:proofErr w:type="gramStart"/>
      <w:r w:rsidRPr="006423D9">
        <w:rPr>
          <w:color w:val="215E99" w:themeColor="text2" w:themeTint="BF"/>
          <w:sz w:val="20"/>
        </w:rPr>
        <w:t xml:space="preserve">Figure </w:t>
      </w:r>
      <w:r w:rsidRPr="006423D9">
        <w:rPr>
          <w:color w:val="215E99" w:themeColor="text2" w:themeTint="BF"/>
          <w:sz w:val="20"/>
        </w:rPr>
        <w:fldChar w:fldCharType="begin"/>
      </w:r>
      <w:r w:rsidRPr="006423D9">
        <w:rPr>
          <w:color w:val="215E99" w:themeColor="text2" w:themeTint="BF"/>
          <w:sz w:val="20"/>
        </w:rPr>
        <w:instrText xml:space="preserve"> SEQ Figure \* ARABIC </w:instrText>
      </w:r>
      <w:r w:rsidRPr="006423D9">
        <w:rPr>
          <w:color w:val="215E99" w:themeColor="text2" w:themeTint="BF"/>
          <w:sz w:val="20"/>
        </w:rPr>
        <w:fldChar w:fldCharType="separate"/>
      </w:r>
      <w:r w:rsidR="00A56D4C">
        <w:rPr>
          <w:noProof/>
          <w:color w:val="215E99" w:themeColor="text2" w:themeTint="BF"/>
          <w:sz w:val="20"/>
        </w:rPr>
        <w:t>3</w:t>
      </w:r>
      <w:r w:rsidRPr="006423D9">
        <w:rPr>
          <w:color w:val="215E99" w:themeColor="text2" w:themeTint="BF"/>
          <w:sz w:val="20"/>
        </w:rPr>
        <w:fldChar w:fldCharType="end"/>
      </w:r>
      <w:r w:rsidRPr="006423D9">
        <w:rPr>
          <w:color w:val="215E99" w:themeColor="text2" w:themeTint="BF"/>
          <w:sz w:val="20"/>
        </w:rPr>
        <w:t>.</w:t>
      </w:r>
      <w:proofErr w:type="gramEnd"/>
      <w:r w:rsidRPr="006423D9">
        <w:rPr>
          <w:color w:val="215E99" w:themeColor="text2" w:themeTint="BF"/>
          <w:sz w:val="20"/>
        </w:rPr>
        <w:t xml:space="preserve"> Instance ft06</w:t>
      </w:r>
    </w:p>
    <w:p w:rsidR="00C346A6" w:rsidRDefault="00C346A6" w:rsidP="00C346A6">
      <w:pPr>
        <w:pStyle w:val="NormalWeb"/>
      </w:pPr>
      <w:r>
        <w:t>This instance is suitable for validating the convergence behavior and correctness of the algorithm on small-scale problems.</w:t>
      </w:r>
    </w:p>
    <w:p w:rsidR="00C346A6" w:rsidRDefault="00145E02" w:rsidP="001A294E">
      <w:pPr>
        <w:pStyle w:val="Ttulo4"/>
        <w:spacing w:after="120"/>
        <w:rPr>
          <w:rStyle w:val="Textoennegrita"/>
          <w:b/>
          <w:bCs w:val="0"/>
        </w:rPr>
      </w:pPr>
      <w:r>
        <w:rPr>
          <w:rStyle w:val="Textoennegrita"/>
          <w:b/>
          <w:bCs w:val="0"/>
        </w:rPr>
        <w:t>Results for s</w:t>
      </w:r>
      <w:r w:rsidR="00C346A6">
        <w:rPr>
          <w:rStyle w:val="Textoennegrita"/>
          <w:b/>
          <w:bCs w:val="0"/>
        </w:rPr>
        <w:t>i</w:t>
      </w:r>
      <w:r>
        <w:rPr>
          <w:rStyle w:val="Textoennegrita"/>
          <w:b/>
          <w:bCs w:val="0"/>
        </w:rPr>
        <w:t>x</w:t>
      </w:r>
      <w:r w:rsidR="00C346A6">
        <w:rPr>
          <w:rStyle w:val="Textoennegrita"/>
          <w:b/>
          <w:bCs w:val="0"/>
        </w:rPr>
        <w:t xml:space="preserve"> </w:t>
      </w:r>
      <w:r>
        <w:rPr>
          <w:rStyle w:val="Textoennegrita"/>
          <w:b/>
          <w:bCs w:val="0"/>
        </w:rPr>
        <w:t>p</w:t>
      </w:r>
      <w:r w:rsidR="00C346A6">
        <w:rPr>
          <w:rStyle w:val="Textoennegrita"/>
          <w:b/>
          <w:bCs w:val="0"/>
        </w:rPr>
        <w:t xml:space="preserve">arameter </w:t>
      </w:r>
      <w:r>
        <w:rPr>
          <w:rStyle w:val="Textoennegrita"/>
          <w:b/>
          <w:bCs w:val="0"/>
        </w:rPr>
        <w:t>c</w:t>
      </w:r>
      <w:r w:rsidR="00C346A6">
        <w:rPr>
          <w:rStyle w:val="Textoennegrita"/>
          <w:b/>
          <w:bCs w:val="0"/>
        </w:rPr>
        <w:t>onfigurations</w:t>
      </w:r>
    </w:p>
    <w:tbl>
      <w:tblPr>
        <w:tblStyle w:val="Listamedia2"/>
        <w:tblW w:w="0" w:type="auto"/>
        <w:tblLook w:val="04A0" w:firstRow="1" w:lastRow="0" w:firstColumn="1" w:lastColumn="0" w:noHBand="0" w:noVBand="1"/>
      </w:tblPr>
      <w:tblGrid>
        <w:gridCol w:w="976"/>
        <w:gridCol w:w="1603"/>
        <w:gridCol w:w="1404"/>
        <w:gridCol w:w="1747"/>
        <w:gridCol w:w="3118"/>
      </w:tblGrid>
      <w:tr w:rsidR="009322E1" w:rsidTr="009322E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C346A6" w:rsidRDefault="00C346A6" w:rsidP="009322E1">
            <w:pPr>
              <w:rPr>
                <w:b/>
                <w:bCs/>
              </w:rPr>
            </w:pPr>
            <w:r>
              <w:rPr>
                <w:b/>
                <w:bCs/>
              </w:rPr>
              <w:t>Config</w:t>
            </w:r>
          </w:p>
        </w:tc>
        <w:tc>
          <w:tcPr>
            <w:tcW w:w="0" w:type="auto"/>
            <w:hideMark/>
          </w:tcPr>
          <w:p w:rsidR="00C346A6" w:rsidRDefault="00C346A6" w:rsidP="009322E1">
            <w:pPr>
              <w:cnfStyle w:val="100000000000" w:firstRow="1" w:lastRow="0" w:firstColumn="0" w:lastColumn="0" w:oddVBand="0" w:evenVBand="0" w:oddHBand="0" w:evenHBand="0" w:firstRowFirstColumn="0" w:firstRowLastColumn="0" w:lastRowFirstColumn="0" w:lastRowLastColumn="0"/>
              <w:rPr>
                <w:b/>
                <w:bCs/>
              </w:rPr>
            </w:pPr>
            <w:r>
              <w:rPr>
                <w:b/>
                <w:bCs/>
              </w:rPr>
              <w:t>Selection</w:t>
            </w:r>
          </w:p>
        </w:tc>
        <w:tc>
          <w:tcPr>
            <w:tcW w:w="1404" w:type="dxa"/>
            <w:hideMark/>
          </w:tcPr>
          <w:p w:rsidR="00C346A6" w:rsidRDefault="00C346A6" w:rsidP="009322E1">
            <w:pPr>
              <w:cnfStyle w:val="100000000000" w:firstRow="1" w:lastRow="0" w:firstColumn="0" w:lastColumn="0" w:oddVBand="0" w:evenVBand="0" w:oddHBand="0" w:evenHBand="0" w:firstRowFirstColumn="0" w:firstRowLastColumn="0" w:lastRowFirstColumn="0" w:lastRowLastColumn="0"/>
              <w:rPr>
                <w:b/>
                <w:bCs/>
              </w:rPr>
            </w:pPr>
            <w:r>
              <w:rPr>
                <w:b/>
                <w:bCs/>
              </w:rPr>
              <w:t>Crossover</w:t>
            </w:r>
          </w:p>
        </w:tc>
        <w:tc>
          <w:tcPr>
            <w:tcW w:w="1747" w:type="dxa"/>
            <w:hideMark/>
          </w:tcPr>
          <w:p w:rsidR="00C346A6" w:rsidRDefault="00C346A6" w:rsidP="009322E1">
            <w:pPr>
              <w:cnfStyle w:val="100000000000" w:firstRow="1" w:lastRow="0" w:firstColumn="0" w:lastColumn="0" w:oddVBand="0" w:evenVBand="0" w:oddHBand="0" w:evenHBand="0" w:firstRowFirstColumn="0" w:firstRowLastColumn="0" w:lastRowFirstColumn="0" w:lastRowLastColumn="0"/>
              <w:rPr>
                <w:b/>
                <w:bCs/>
              </w:rPr>
            </w:pPr>
            <w:r>
              <w:rPr>
                <w:b/>
                <w:bCs/>
              </w:rPr>
              <w:t>Mutation</w:t>
            </w:r>
          </w:p>
        </w:tc>
        <w:tc>
          <w:tcPr>
            <w:tcW w:w="3118" w:type="dxa"/>
            <w:hideMark/>
          </w:tcPr>
          <w:p w:rsidR="00C346A6" w:rsidRDefault="009322E1" w:rsidP="009322E1">
            <w:pPr>
              <w:cnfStyle w:val="100000000000" w:firstRow="1" w:lastRow="0" w:firstColumn="0" w:lastColumn="0" w:oddVBand="0" w:evenVBand="0" w:oddHBand="0" w:evenHBand="0" w:firstRowFirstColumn="0" w:firstRowLastColumn="0" w:lastRowFirstColumn="0" w:lastRowLastColumn="0"/>
              <w:rPr>
                <w:b/>
                <w:bCs/>
              </w:rPr>
            </w:pPr>
            <w:r>
              <w:rPr>
                <w:b/>
                <w:bCs/>
              </w:rPr>
              <w:t>Best m</w:t>
            </w:r>
            <w:r w:rsidR="00C346A6">
              <w:rPr>
                <w:b/>
                <w:bCs/>
              </w:rPr>
              <w:t>akespan</w:t>
            </w:r>
            <w:r>
              <w:rPr>
                <w:b/>
                <w:bCs/>
              </w:rPr>
              <w:t xml:space="preserve"> (fitness)</w:t>
            </w:r>
          </w:p>
        </w:tc>
      </w:tr>
      <w:tr w:rsidR="009322E1" w:rsidTr="009322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346A6" w:rsidRDefault="00C346A6">
            <w:r>
              <w:t>C1</w:t>
            </w:r>
          </w:p>
        </w:tc>
        <w:tc>
          <w:tcPr>
            <w:tcW w:w="0" w:type="auto"/>
            <w:hideMark/>
          </w:tcPr>
          <w:p w:rsidR="00C346A6" w:rsidRDefault="00C346A6">
            <w:pPr>
              <w:cnfStyle w:val="000000100000" w:firstRow="0" w:lastRow="0" w:firstColumn="0" w:lastColumn="0" w:oddVBand="0" w:evenVBand="0" w:oddHBand="1" w:evenHBand="0" w:firstRowFirstColumn="0" w:firstRowLastColumn="0" w:lastRowFirstColumn="0" w:lastRowLastColumn="0"/>
            </w:pPr>
            <w:r>
              <w:t>Tournament</w:t>
            </w:r>
          </w:p>
        </w:tc>
        <w:tc>
          <w:tcPr>
            <w:tcW w:w="1404" w:type="dxa"/>
            <w:hideMark/>
          </w:tcPr>
          <w:p w:rsidR="00C346A6" w:rsidRDefault="00C346A6">
            <w:pPr>
              <w:cnfStyle w:val="000000100000" w:firstRow="0" w:lastRow="0" w:firstColumn="0" w:lastColumn="0" w:oddVBand="0" w:evenVBand="0" w:oddHBand="1" w:evenHBand="0" w:firstRowFirstColumn="0" w:firstRowLastColumn="0" w:lastRowFirstColumn="0" w:lastRowLastColumn="0"/>
            </w:pPr>
            <w:r>
              <w:t>PPX</w:t>
            </w:r>
          </w:p>
        </w:tc>
        <w:tc>
          <w:tcPr>
            <w:tcW w:w="1747" w:type="dxa"/>
            <w:hideMark/>
          </w:tcPr>
          <w:p w:rsidR="00C346A6" w:rsidRDefault="00C346A6">
            <w:pPr>
              <w:cnfStyle w:val="000000100000" w:firstRow="0" w:lastRow="0" w:firstColumn="0" w:lastColumn="0" w:oddVBand="0" w:evenVBand="0" w:oddHBand="1" w:evenHBand="0" w:firstRowFirstColumn="0" w:firstRowLastColumn="0" w:lastRowFirstColumn="0" w:lastRowLastColumn="0"/>
            </w:pPr>
            <w:r>
              <w:t>Swap</w:t>
            </w:r>
          </w:p>
        </w:tc>
        <w:tc>
          <w:tcPr>
            <w:tcW w:w="3118" w:type="dxa"/>
            <w:hideMark/>
          </w:tcPr>
          <w:p w:rsidR="00C346A6" w:rsidRDefault="006423D9">
            <w:pPr>
              <w:cnfStyle w:val="000000100000" w:firstRow="0" w:lastRow="0" w:firstColumn="0" w:lastColumn="0" w:oddVBand="0" w:evenVBand="0" w:oddHBand="1" w:evenHBand="0" w:firstRowFirstColumn="0" w:firstRowLastColumn="0" w:lastRowFirstColumn="0" w:lastRowLastColumn="0"/>
            </w:pPr>
            <w:r>
              <w:t>64</w:t>
            </w:r>
          </w:p>
        </w:tc>
      </w:tr>
      <w:tr w:rsidR="009322E1" w:rsidTr="009322E1">
        <w:tc>
          <w:tcPr>
            <w:cnfStyle w:val="001000000000" w:firstRow="0" w:lastRow="0" w:firstColumn="1" w:lastColumn="0" w:oddVBand="0" w:evenVBand="0" w:oddHBand="0" w:evenHBand="0" w:firstRowFirstColumn="0" w:firstRowLastColumn="0" w:lastRowFirstColumn="0" w:lastRowLastColumn="0"/>
            <w:tcW w:w="0" w:type="auto"/>
            <w:hideMark/>
          </w:tcPr>
          <w:p w:rsidR="00C346A6" w:rsidRDefault="00C346A6">
            <w:r>
              <w:t>C2</w:t>
            </w:r>
          </w:p>
        </w:tc>
        <w:tc>
          <w:tcPr>
            <w:tcW w:w="0" w:type="auto"/>
            <w:hideMark/>
          </w:tcPr>
          <w:p w:rsidR="00C346A6" w:rsidRDefault="00C346A6">
            <w:pPr>
              <w:cnfStyle w:val="000000000000" w:firstRow="0" w:lastRow="0" w:firstColumn="0" w:lastColumn="0" w:oddVBand="0" w:evenVBand="0" w:oddHBand="0" w:evenHBand="0" w:firstRowFirstColumn="0" w:firstRowLastColumn="0" w:lastRowFirstColumn="0" w:lastRowLastColumn="0"/>
            </w:pPr>
            <w:r>
              <w:t>Tournament</w:t>
            </w:r>
          </w:p>
        </w:tc>
        <w:tc>
          <w:tcPr>
            <w:tcW w:w="1404" w:type="dxa"/>
            <w:hideMark/>
          </w:tcPr>
          <w:p w:rsidR="00C346A6" w:rsidRDefault="00C346A6">
            <w:pPr>
              <w:cnfStyle w:val="000000000000" w:firstRow="0" w:lastRow="0" w:firstColumn="0" w:lastColumn="0" w:oddVBand="0" w:evenVBand="0" w:oddHBand="0" w:evenHBand="0" w:firstRowFirstColumn="0" w:firstRowLastColumn="0" w:lastRowFirstColumn="0" w:lastRowLastColumn="0"/>
            </w:pPr>
            <w:r>
              <w:t>PPX</w:t>
            </w:r>
          </w:p>
        </w:tc>
        <w:tc>
          <w:tcPr>
            <w:tcW w:w="1747" w:type="dxa"/>
            <w:hideMark/>
          </w:tcPr>
          <w:p w:rsidR="00C346A6" w:rsidRDefault="004D1A0B">
            <w:pPr>
              <w:cnfStyle w:val="000000000000" w:firstRow="0" w:lastRow="0" w:firstColumn="0" w:lastColumn="0" w:oddVBand="0" w:evenVBand="0" w:oddHBand="0" w:evenHBand="0" w:firstRowFirstColumn="0" w:firstRowLastColumn="0" w:lastRowFirstColumn="0" w:lastRowLastColumn="0"/>
            </w:pPr>
            <w:r>
              <w:t>Insert</w:t>
            </w:r>
          </w:p>
        </w:tc>
        <w:tc>
          <w:tcPr>
            <w:tcW w:w="3118" w:type="dxa"/>
            <w:hideMark/>
          </w:tcPr>
          <w:p w:rsidR="00C346A6" w:rsidRDefault="004D1A0B">
            <w:pPr>
              <w:cnfStyle w:val="000000000000" w:firstRow="0" w:lastRow="0" w:firstColumn="0" w:lastColumn="0" w:oddVBand="0" w:evenVBand="0" w:oddHBand="0" w:evenHBand="0" w:firstRowFirstColumn="0" w:firstRowLastColumn="0" w:lastRowFirstColumn="0" w:lastRowLastColumn="0"/>
            </w:pPr>
            <w:r>
              <w:t>61</w:t>
            </w:r>
          </w:p>
        </w:tc>
      </w:tr>
      <w:tr w:rsidR="009322E1" w:rsidTr="009322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346A6" w:rsidRPr="006A4F0F" w:rsidRDefault="00C346A6">
            <w:pPr>
              <w:rPr>
                <w:b/>
              </w:rPr>
            </w:pPr>
            <w:r w:rsidRPr="006A4F0F">
              <w:rPr>
                <w:b/>
              </w:rPr>
              <w:t>C3</w:t>
            </w:r>
          </w:p>
        </w:tc>
        <w:tc>
          <w:tcPr>
            <w:tcW w:w="0" w:type="auto"/>
            <w:hideMark/>
          </w:tcPr>
          <w:p w:rsidR="00C346A6" w:rsidRPr="006A4F0F" w:rsidRDefault="00C346A6">
            <w:pPr>
              <w:cnfStyle w:val="000000100000" w:firstRow="0" w:lastRow="0" w:firstColumn="0" w:lastColumn="0" w:oddVBand="0" w:evenVBand="0" w:oddHBand="1" w:evenHBand="0" w:firstRowFirstColumn="0" w:firstRowLastColumn="0" w:lastRowFirstColumn="0" w:lastRowLastColumn="0"/>
              <w:rPr>
                <w:b/>
              </w:rPr>
            </w:pPr>
            <w:r w:rsidRPr="006A4F0F">
              <w:rPr>
                <w:b/>
              </w:rPr>
              <w:t>Tournament</w:t>
            </w:r>
          </w:p>
        </w:tc>
        <w:tc>
          <w:tcPr>
            <w:tcW w:w="1404" w:type="dxa"/>
            <w:hideMark/>
          </w:tcPr>
          <w:p w:rsidR="00C346A6" w:rsidRPr="006A4F0F" w:rsidRDefault="00C346A6">
            <w:pPr>
              <w:cnfStyle w:val="000000100000" w:firstRow="0" w:lastRow="0" w:firstColumn="0" w:lastColumn="0" w:oddVBand="0" w:evenVBand="0" w:oddHBand="1" w:evenHBand="0" w:firstRowFirstColumn="0" w:firstRowLastColumn="0" w:lastRowFirstColumn="0" w:lastRowLastColumn="0"/>
              <w:rPr>
                <w:b/>
              </w:rPr>
            </w:pPr>
            <w:r w:rsidRPr="006A4F0F">
              <w:rPr>
                <w:b/>
              </w:rPr>
              <w:t>JBX</w:t>
            </w:r>
          </w:p>
        </w:tc>
        <w:tc>
          <w:tcPr>
            <w:tcW w:w="1747" w:type="dxa"/>
            <w:hideMark/>
          </w:tcPr>
          <w:p w:rsidR="00C346A6" w:rsidRPr="006A4F0F" w:rsidRDefault="00C346A6">
            <w:pPr>
              <w:cnfStyle w:val="000000100000" w:firstRow="0" w:lastRow="0" w:firstColumn="0" w:lastColumn="0" w:oddVBand="0" w:evenVBand="0" w:oddHBand="1" w:evenHBand="0" w:firstRowFirstColumn="0" w:firstRowLastColumn="0" w:lastRowFirstColumn="0" w:lastRowLastColumn="0"/>
              <w:rPr>
                <w:b/>
              </w:rPr>
            </w:pPr>
            <w:r w:rsidRPr="006A4F0F">
              <w:rPr>
                <w:b/>
              </w:rPr>
              <w:t>Swap</w:t>
            </w:r>
          </w:p>
        </w:tc>
        <w:tc>
          <w:tcPr>
            <w:tcW w:w="3118" w:type="dxa"/>
            <w:hideMark/>
          </w:tcPr>
          <w:p w:rsidR="00C346A6" w:rsidRPr="006423D9" w:rsidRDefault="006423D9">
            <w:pPr>
              <w:cnfStyle w:val="000000100000" w:firstRow="0" w:lastRow="0" w:firstColumn="0" w:lastColumn="0" w:oddVBand="0" w:evenVBand="0" w:oddHBand="1" w:evenHBand="0" w:firstRowFirstColumn="0" w:firstRowLastColumn="0" w:lastRowFirstColumn="0" w:lastRowLastColumn="0"/>
              <w:rPr>
                <w:b/>
              </w:rPr>
            </w:pPr>
            <w:r w:rsidRPr="006423D9">
              <w:rPr>
                <w:b/>
              </w:rPr>
              <w:t>59</w:t>
            </w:r>
          </w:p>
        </w:tc>
      </w:tr>
      <w:tr w:rsidR="009322E1" w:rsidTr="009322E1">
        <w:tc>
          <w:tcPr>
            <w:cnfStyle w:val="001000000000" w:firstRow="0" w:lastRow="0" w:firstColumn="1" w:lastColumn="0" w:oddVBand="0" w:evenVBand="0" w:oddHBand="0" w:evenHBand="0" w:firstRowFirstColumn="0" w:firstRowLastColumn="0" w:lastRowFirstColumn="0" w:lastRowLastColumn="0"/>
            <w:tcW w:w="0" w:type="auto"/>
            <w:hideMark/>
          </w:tcPr>
          <w:p w:rsidR="00C346A6" w:rsidRDefault="00C346A6">
            <w:r>
              <w:t>C4</w:t>
            </w:r>
          </w:p>
        </w:tc>
        <w:tc>
          <w:tcPr>
            <w:tcW w:w="0" w:type="auto"/>
            <w:hideMark/>
          </w:tcPr>
          <w:p w:rsidR="00C346A6" w:rsidRDefault="00C346A6">
            <w:pPr>
              <w:cnfStyle w:val="000000000000" w:firstRow="0" w:lastRow="0" w:firstColumn="0" w:lastColumn="0" w:oddVBand="0" w:evenVBand="0" w:oddHBand="0" w:evenHBand="0" w:firstRowFirstColumn="0" w:firstRowLastColumn="0" w:lastRowFirstColumn="0" w:lastRowLastColumn="0"/>
            </w:pPr>
            <w:r>
              <w:t>Roulette</w:t>
            </w:r>
          </w:p>
        </w:tc>
        <w:tc>
          <w:tcPr>
            <w:tcW w:w="1404" w:type="dxa"/>
            <w:hideMark/>
          </w:tcPr>
          <w:p w:rsidR="00C346A6" w:rsidRDefault="00C346A6">
            <w:pPr>
              <w:cnfStyle w:val="000000000000" w:firstRow="0" w:lastRow="0" w:firstColumn="0" w:lastColumn="0" w:oddVBand="0" w:evenVBand="0" w:oddHBand="0" w:evenHBand="0" w:firstRowFirstColumn="0" w:firstRowLastColumn="0" w:lastRowFirstColumn="0" w:lastRowLastColumn="0"/>
            </w:pPr>
            <w:r>
              <w:t>PPX</w:t>
            </w:r>
          </w:p>
        </w:tc>
        <w:tc>
          <w:tcPr>
            <w:tcW w:w="1747" w:type="dxa"/>
            <w:hideMark/>
          </w:tcPr>
          <w:p w:rsidR="00C346A6" w:rsidRDefault="00C346A6">
            <w:pPr>
              <w:cnfStyle w:val="000000000000" w:firstRow="0" w:lastRow="0" w:firstColumn="0" w:lastColumn="0" w:oddVBand="0" w:evenVBand="0" w:oddHBand="0" w:evenHBand="0" w:firstRowFirstColumn="0" w:firstRowLastColumn="0" w:lastRowFirstColumn="0" w:lastRowLastColumn="0"/>
            </w:pPr>
            <w:r>
              <w:t>Swap</w:t>
            </w:r>
          </w:p>
        </w:tc>
        <w:tc>
          <w:tcPr>
            <w:tcW w:w="3118" w:type="dxa"/>
            <w:hideMark/>
          </w:tcPr>
          <w:p w:rsidR="00C346A6" w:rsidRDefault="006423D9">
            <w:pPr>
              <w:cnfStyle w:val="000000000000" w:firstRow="0" w:lastRow="0" w:firstColumn="0" w:lastColumn="0" w:oddVBand="0" w:evenVBand="0" w:oddHBand="0" w:evenHBand="0" w:firstRowFirstColumn="0" w:firstRowLastColumn="0" w:lastRowFirstColumn="0" w:lastRowLastColumn="0"/>
            </w:pPr>
            <w:r>
              <w:t>62</w:t>
            </w:r>
          </w:p>
        </w:tc>
      </w:tr>
      <w:tr w:rsidR="009322E1" w:rsidTr="009322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346A6" w:rsidRDefault="00C346A6">
            <w:r>
              <w:t>C5</w:t>
            </w:r>
          </w:p>
        </w:tc>
        <w:tc>
          <w:tcPr>
            <w:tcW w:w="0" w:type="auto"/>
            <w:hideMark/>
          </w:tcPr>
          <w:p w:rsidR="00C346A6" w:rsidRDefault="00C346A6">
            <w:pPr>
              <w:cnfStyle w:val="000000100000" w:firstRow="0" w:lastRow="0" w:firstColumn="0" w:lastColumn="0" w:oddVBand="0" w:evenVBand="0" w:oddHBand="1" w:evenHBand="0" w:firstRowFirstColumn="0" w:firstRowLastColumn="0" w:lastRowFirstColumn="0" w:lastRowLastColumn="0"/>
            </w:pPr>
            <w:r>
              <w:t>Roulette</w:t>
            </w:r>
          </w:p>
        </w:tc>
        <w:tc>
          <w:tcPr>
            <w:tcW w:w="1404" w:type="dxa"/>
            <w:hideMark/>
          </w:tcPr>
          <w:p w:rsidR="00C346A6" w:rsidRDefault="00C346A6">
            <w:pPr>
              <w:cnfStyle w:val="000000100000" w:firstRow="0" w:lastRow="0" w:firstColumn="0" w:lastColumn="0" w:oddVBand="0" w:evenVBand="0" w:oddHBand="1" w:evenHBand="0" w:firstRowFirstColumn="0" w:firstRowLastColumn="0" w:lastRowFirstColumn="0" w:lastRowLastColumn="0"/>
            </w:pPr>
            <w:r>
              <w:t>PPX</w:t>
            </w:r>
          </w:p>
        </w:tc>
        <w:tc>
          <w:tcPr>
            <w:tcW w:w="1747" w:type="dxa"/>
            <w:hideMark/>
          </w:tcPr>
          <w:p w:rsidR="00C346A6" w:rsidRDefault="004D1A0B">
            <w:pPr>
              <w:cnfStyle w:val="000000100000" w:firstRow="0" w:lastRow="0" w:firstColumn="0" w:lastColumn="0" w:oddVBand="0" w:evenVBand="0" w:oddHBand="1" w:evenHBand="0" w:firstRowFirstColumn="0" w:firstRowLastColumn="0" w:lastRowFirstColumn="0" w:lastRowLastColumn="0"/>
            </w:pPr>
            <w:r>
              <w:t>Insert</w:t>
            </w:r>
          </w:p>
        </w:tc>
        <w:tc>
          <w:tcPr>
            <w:tcW w:w="3118" w:type="dxa"/>
            <w:hideMark/>
          </w:tcPr>
          <w:p w:rsidR="00C346A6" w:rsidRDefault="004D1A0B">
            <w:pPr>
              <w:cnfStyle w:val="000000100000" w:firstRow="0" w:lastRow="0" w:firstColumn="0" w:lastColumn="0" w:oddVBand="0" w:evenVBand="0" w:oddHBand="1" w:evenHBand="0" w:firstRowFirstColumn="0" w:firstRowLastColumn="0" w:lastRowFirstColumn="0" w:lastRowLastColumn="0"/>
            </w:pPr>
            <w:r>
              <w:t>60</w:t>
            </w:r>
          </w:p>
        </w:tc>
      </w:tr>
      <w:tr w:rsidR="009322E1" w:rsidTr="009322E1">
        <w:tc>
          <w:tcPr>
            <w:cnfStyle w:val="001000000000" w:firstRow="0" w:lastRow="0" w:firstColumn="1" w:lastColumn="0" w:oddVBand="0" w:evenVBand="0" w:oddHBand="0" w:evenHBand="0" w:firstRowFirstColumn="0" w:firstRowLastColumn="0" w:lastRowFirstColumn="0" w:lastRowLastColumn="0"/>
            <w:tcW w:w="0" w:type="auto"/>
            <w:hideMark/>
          </w:tcPr>
          <w:p w:rsidR="00C346A6" w:rsidRDefault="00C346A6">
            <w:r>
              <w:t>C6</w:t>
            </w:r>
          </w:p>
        </w:tc>
        <w:tc>
          <w:tcPr>
            <w:tcW w:w="0" w:type="auto"/>
            <w:hideMark/>
          </w:tcPr>
          <w:p w:rsidR="00C346A6" w:rsidRDefault="00C346A6">
            <w:pPr>
              <w:cnfStyle w:val="000000000000" w:firstRow="0" w:lastRow="0" w:firstColumn="0" w:lastColumn="0" w:oddVBand="0" w:evenVBand="0" w:oddHBand="0" w:evenHBand="0" w:firstRowFirstColumn="0" w:firstRowLastColumn="0" w:lastRowFirstColumn="0" w:lastRowLastColumn="0"/>
            </w:pPr>
            <w:r>
              <w:t>Roulette</w:t>
            </w:r>
          </w:p>
        </w:tc>
        <w:tc>
          <w:tcPr>
            <w:tcW w:w="1404" w:type="dxa"/>
            <w:hideMark/>
          </w:tcPr>
          <w:p w:rsidR="00C346A6" w:rsidRDefault="00C346A6">
            <w:pPr>
              <w:cnfStyle w:val="000000000000" w:firstRow="0" w:lastRow="0" w:firstColumn="0" w:lastColumn="0" w:oddVBand="0" w:evenVBand="0" w:oddHBand="0" w:evenHBand="0" w:firstRowFirstColumn="0" w:firstRowLastColumn="0" w:lastRowFirstColumn="0" w:lastRowLastColumn="0"/>
            </w:pPr>
            <w:r>
              <w:t>JBX</w:t>
            </w:r>
          </w:p>
        </w:tc>
        <w:tc>
          <w:tcPr>
            <w:tcW w:w="1747" w:type="dxa"/>
            <w:hideMark/>
          </w:tcPr>
          <w:p w:rsidR="00C346A6" w:rsidRDefault="00C346A6">
            <w:pPr>
              <w:cnfStyle w:val="000000000000" w:firstRow="0" w:lastRow="0" w:firstColumn="0" w:lastColumn="0" w:oddVBand="0" w:evenVBand="0" w:oddHBand="0" w:evenHBand="0" w:firstRowFirstColumn="0" w:firstRowLastColumn="0" w:lastRowFirstColumn="0" w:lastRowLastColumn="0"/>
            </w:pPr>
            <w:r>
              <w:t>Insert</w:t>
            </w:r>
          </w:p>
        </w:tc>
        <w:tc>
          <w:tcPr>
            <w:tcW w:w="3118" w:type="dxa"/>
            <w:hideMark/>
          </w:tcPr>
          <w:p w:rsidR="00C346A6" w:rsidRDefault="006423D9">
            <w:pPr>
              <w:cnfStyle w:val="000000000000" w:firstRow="0" w:lastRow="0" w:firstColumn="0" w:lastColumn="0" w:oddVBand="0" w:evenVBand="0" w:oddHBand="0" w:evenHBand="0" w:firstRowFirstColumn="0" w:firstRowLastColumn="0" w:lastRowFirstColumn="0" w:lastRowLastColumn="0"/>
            </w:pPr>
            <w:r>
              <w:t>64</w:t>
            </w:r>
          </w:p>
        </w:tc>
      </w:tr>
    </w:tbl>
    <w:p w:rsidR="00CF700D" w:rsidRDefault="00C346A6" w:rsidP="004D1A0B">
      <w:pPr>
        <w:pStyle w:val="NormalWeb"/>
      </w:pPr>
      <w:r>
        <w:rPr>
          <w:rStyle w:val="Textoennegrita"/>
        </w:rPr>
        <w:t>Analysis:</w:t>
      </w:r>
      <w:r>
        <w:t xml:space="preserve"> </w:t>
      </w:r>
    </w:p>
    <w:p w:rsidR="00CF700D" w:rsidRDefault="004D1A0B" w:rsidP="004D1A0B">
      <w:pPr>
        <w:pStyle w:val="NormalWeb"/>
      </w:pPr>
      <w:r>
        <w:t xml:space="preserve">Although the best result in this particular execution (makespan = 59) was obtained using </w:t>
      </w:r>
      <w:r w:rsidR="006423D9">
        <w:t>Tournament+JBX+Swap</w:t>
      </w:r>
      <w:r>
        <w:t xml:space="preserve">, the </w:t>
      </w:r>
      <w:r w:rsidRPr="00A5361A">
        <w:rPr>
          <w:b/>
        </w:rPr>
        <w:t>ft06 instance is small and highly sensitive</w:t>
      </w:r>
      <w:r>
        <w:t xml:space="preserve"> </w:t>
      </w:r>
      <w:r w:rsidRPr="00A5361A">
        <w:rPr>
          <w:b/>
        </w:rPr>
        <w:t>to variation</w:t>
      </w:r>
      <w:r>
        <w:t xml:space="preserve">. </w:t>
      </w:r>
    </w:p>
    <w:p w:rsidR="00CF700D" w:rsidRDefault="004D1A0B" w:rsidP="004D1A0B">
      <w:pPr>
        <w:pStyle w:val="NormalWeb"/>
      </w:pPr>
      <w:r>
        <w:t xml:space="preserve">In general, </w:t>
      </w:r>
      <w:r w:rsidR="00CF700D">
        <w:rPr>
          <w:b/>
        </w:rPr>
        <w:t>t</w:t>
      </w:r>
      <w:r w:rsidRPr="00CF700D">
        <w:rPr>
          <w:b/>
        </w:rPr>
        <w:t>ournament</w:t>
      </w:r>
      <w:r>
        <w:t xml:space="preserve"> </w:t>
      </w:r>
      <w:r w:rsidRPr="00A5361A">
        <w:rPr>
          <w:b/>
        </w:rPr>
        <w:t>selection</w:t>
      </w:r>
      <w:r>
        <w:t xml:space="preserve"> tends to provide more </w:t>
      </w:r>
      <w:r w:rsidRPr="00CF700D">
        <w:rPr>
          <w:b/>
        </w:rPr>
        <w:t>stable</w:t>
      </w:r>
      <w:r>
        <w:t xml:space="preserve"> convergence due to its controlled selection pressure, while </w:t>
      </w:r>
      <w:r w:rsidR="00CF700D" w:rsidRPr="00CF700D">
        <w:rPr>
          <w:b/>
        </w:rPr>
        <w:t>r</w:t>
      </w:r>
      <w:r w:rsidRPr="00CF700D">
        <w:rPr>
          <w:b/>
        </w:rPr>
        <w:t>oulette</w:t>
      </w:r>
      <w:r w:rsidR="00CF700D" w:rsidRPr="00CF700D">
        <w:rPr>
          <w:b/>
        </w:rPr>
        <w:t xml:space="preserve"> wheel</w:t>
      </w:r>
      <w:r>
        <w:t xml:space="preserve"> </w:t>
      </w:r>
      <w:r w:rsidRPr="00A5361A">
        <w:rPr>
          <w:b/>
        </w:rPr>
        <w:t>selection</w:t>
      </w:r>
      <w:r>
        <w:t xml:space="preserve"> may </w:t>
      </w:r>
      <w:r w:rsidRPr="00CF700D">
        <w:rPr>
          <w:b/>
        </w:rPr>
        <w:t>occasionally outperform</w:t>
      </w:r>
      <w:r>
        <w:t xml:space="preserve"> it when the initial population happens to contain promising individuals</w:t>
      </w:r>
      <w:r w:rsidR="006423D9">
        <w:t xml:space="preserve"> (</w:t>
      </w:r>
      <w:r w:rsidR="006423D9" w:rsidRPr="00CF700D">
        <w:rPr>
          <w:b/>
        </w:rPr>
        <w:t>as casino games, very random</w:t>
      </w:r>
      <w:r w:rsidR="006423D9">
        <w:t>)</w:t>
      </w:r>
      <w:r>
        <w:t xml:space="preserve">. </w:t>
      </w:r>
      <w:r w:rsidR="006423D9">
        <w:t xml:space="preserve"> </w:t>
      </w:r>
    </w:p>
    <w:p w:rsidR="00CF700D" w:rsidRDefault="004D1A0B" w:rsidP="004D1A0B">
      <w:pPr>
        <w:pStyle w:val="NormalWeb"/>
      </w:pPr>
      <w:r w:rsidRPr="00CF700D">
        <w:rPr>
          <w:b/>
        </w:rPr>
        <w:t>PPX</w:t>
      </w:r>
      <w:r>
        <w:t xml:space="preserve"> </w:t>
      </w:r>
      <w:r w:rsidRPr="00A5361A">
        <w:rPr>
          <w:b/>
        </w:rPr>
        <w:t>crossover</w:t>
      </w:r>
      <w:r>
        <w:t xml:space="preserve"> consistently showed </w:t>
      </w:r>
      <w:r w:rsidRPr="00CF700D">
        <w:rPr>
          <w:b/>
        </w:rPr>
        <w:t>robust</w:t>
      </w:r>
      <w:r>
        <w:t xml:space="preserve"> performance, </w:t>
      </w:r>
      <w:r w:rsidR="00CF700D">
        <w:t>and</w:t>
      </w:r>
      <w:r>
        <w:t xml:space="preserve"> </w:t>
      </w:r>
      <w:r w:rsidRPr="00A5361A">
        <w:rPr>
          <w:b/>
        </w:rPr>
        <w:t>JBX</w:t>
      </w:r>
      <w:r>
        <w:t xml:space="preserve"> </w:t>
      </w:r>
      <w:r w:rsidR="00CF700D" w:rsidRPr="00A5361A">
        <w:t>sometimes</w:t>
      </w:r>
      <w:r>
        <w:t xml:space="preserve"> produced </w:t>
      </w:r>
      <w:r w:rsidRPr="00A5361A">
        <w:rPr>
          <w:b/>
        </w:rPr>
        <w:t>competitive results</w:t>
      </w:r>
      <w:r>
        <w:t xml:space="preserve"> depending on the run. </w:t>
      </w:r>
      <w:r w:rsidR="006423D9">
        <w:t xml:space="preserve"> </w:t>
      </w:r>
    </w:p>
    <w:p w:rsidR="00C346A6" w:rsidRDefault="004D1A0B" w:rsidP="004D1A0B">
      <w:pPr>
        <w:pStyle w:val="NormalWeb"/>
      </w:pPr>
      <w:r w:rsidRPr="00A5361A">
        <w:rPr>
          <w:b/>
        </w:rPr>
        <w:t>Swap mutation</w:t>
      </w:r>
      <w:r>
        <w:t xml:space="preserve"> remained the </w:t>
      </w:r>
      <w:r w:rsidRPr="00A5361A">
        <w:rPr>
          <w:b/>
        </w:rPr>
        <w:t>most effective</w:t>
      </w:r>
      <w:r>
        <w:t xml:space="preserve"> mutation operator, leading to faster convergence than Insertion in most cases.</w:t>
      </w:r>
    </w:p>
    <w:p w:rsidR="00C346A6" w:rsidRDefault="00C346A6" w:rsidP="001A294E">
      <w:pPr>
        <w:pStyle w:val="Ttulo4"/>
        <w:rPr>
          <w:rStyle w:val="Textoennegrita"/>
          <w:b/>
          <w:bCs w:val="0"/>
        </w:rPr>
      </w:pPr>
      <w:r>
        <w:rPr>
          <w:rStyle w:val="Textoennegrita"/>
          <w:b/>
          <w:bCs w:val="0"/>
        </w:rPr>
        <w:t>Evolution of the Best Solution</w:t>
      </w:r>
    </w:p>
    <w:tbl>
      <w:tblPr>
        <w:tblStyle w:val="Tablaconcuadrcula"/>
        <w:tblW w:w="0" w:type="auto"/>
        <w:tblLayout w:type="fixed"/>
        <w:tblLook w:val="04A0" w:firstRow="1" w:lastRow="0" w:firstColumn="1" w:lastColumn="0" w:noHBand="0" w:noVBand="1"/>
      </w:tblPr>
      <w:tblGrid>
        <w:gridCol w:w="3085"/>
        <w:gridCol w:w="2977"/>
        <w:gridCol w:w="2977"/>
      </w:tblGrid>
      <w:tr w:rsidR="0066318E" w:rsidTr="0066318E">
        <w:trPr>
          <w:trHeight w:val="284"/>
        </w:trPr>
        <w:tc>
          <w:tcPr>
            <w:tcW w:w="3085" w:type="dxa"/>
          </w:tcPr>
          <w:p w:rsidR="0066318E" w:rsidRDefault="0066318E" w:rsidP="0066318E">
            <w:pPr>
              <w:pStyle w:val="NormalWeb"/>
              <w:spacing w:line="240" w:lineRule="atLeast"/>
              <w:contextualSpacing/>
              <w:jc w:val="center"/>
            </w:pPr>
            <w:r>
              <w:rPr>
                <w:rStyle w:val="Textoennegrita"/>
              </w:rPr>
              <w:t>C1 Tournament_PPX_Swap</w:t>
            </w:r>
          </w:p>
        </w:tc>
        <w:tc>
          <w:tcPr>
            <w:tcW w:w="2977" w:type="dxa"/>
          </w:tcPr>
          <w:p w:rsidR="0066318E" w:rsidRDefault="0066318E" w:rsidP="0066318E">
            <w:pPr>
              <w:pStyle w:val="NormalWeb"/>
              <w:spacing w:line="240" w:lineRule="atLeast"/>
              <w:contextualSpacing/>
              <w:jc w:val="center"/>
              <w:rPr>
                <w:rStyle w:val="Textoennegrita"/>
              </w:rPr>
            </w:pPr>
            <w:r>
              <w:rPr>
                <w:rStyle w:val="Textoennegrita"/>
              </w:rPr>
              <w:t xml:space="preserve">C2 </w:t>
            </w:r>
          </w:p>
          <w:p w:rsidR="0066318E" w:rsidRPr="0066318E" w:rsidRDefault="0066318E" w:rsidP="0066318E">
            <w:pPr>
              <w:pStyle w:val="NormalWeb"/>
              <w:spacing w:line="240" w:lineRule="atLeast"/>
              <w:contextualSpacing/>
              <w:jc w:val="center"/>
              <w:rPr>
                <w:rStyle w:val="Textoennegrita"/>
              </w:rPr>
            </w:pPr>
            <w:r>
              <w:rPr>
                <w:rStyle w:val="Textoennegrita"/>
              </w:rPr>
              <w:t>Tournament_PPX_Insert</w:t>
            </w:r>
          </w:p>
        </w:tc>
        <w:tc>
          <w:tcPr>
            <w:tcW w:w="2977" w:type="dxa"/>
          </w:tcPr>
          <w:p w:rsidR="0066318E" w:rsidRDefault="0066318E" w:rsidP="0066318E">
            <w:pPr>
              <w:pStyle w:val="NormalWeb"/>
              <w:spacing w:line="240" w:lineRule="atLeast"/>
              <w:contextualSpacing/>
              <w:jc w:val="center"/>
              <w:rPr>
                <w:rStyle w:val="Textoennegrita"/>
              </w:rPr>
            </w:pPr>
            <w:r>
              <w:rPr>
                <w:rStyle w:val="Textoennegrita"/>
              </w:rPr>
              <w:t xml:space="preserve">C3  </w:t>
            </w:r>
          </w:p>
          <w:p w:rsidR="0066318E" w:rsidRPr="0066318E" w:rsidRDefault="0066318E" w:rsidP="0066318E">
            <w:pPr>
              <w:pStyle w:val="NormalWeb"/>
              <w:spacing w:line="240" w:lineRule="atLeast"/>
              <w:contextualSpacing/>
              <w:jc w:val="center"/>
              <w:rPr>
                <w:rStyle w:val="Textoennegrita"/>
              </w:rPr>
            </w:pPr>
            <w:r>
              <w:rPr>
                <w:rStyle w:val="Textoennegrita"/>
              </w:rPr>
              <w:t>Tournament_JBX_Swap</w:t>
            </w:r>
          </w:p>
        </w:tc>
      </w:tr>
      <w:tr w:rsidR="0066318E" w:rsidTr="0066318E">
        <w:trPr>
          <w:trHeight w:val="2263"/>
        </w:trPr>
        <w:tc>
          <w:tcPr>
            <w:tcW w:w="3085" w:type="dxa"/>
          </w:tcPr>
          <w:p w:rsidR="0066318E" w:rsidRDefault="0066318E" w:rsidP="00B833A1">
            <w:pPr>
              <w:pStyle w:val="Textoindependiente"/>
            </w:pPr>
            <w:r>
              <w:rPr>
                <w:noProof/>
                <w:lang w:val="es-ES" w:eastAsia="es-ES"/>
              </w:rPr>
              <w:drawing>
                <wp:inline distT="0" distB="0" distL="0" distR="0" wp14:anchorId="78EC9F29" wp14:editId="28A2F2AA">
                  <wp:extent cx="1770610" cy="1328058"/>
                  <wp:effectExtent l="0" t="0" r="1270" b="5715"/>
                  <wp:docPr id="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LL 6x6 (ft06)_T_PPX_Swap.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70875" cy="1328257"/>
                          </a:xfrm>
                          <a:prstGeom prst="rect">
                            <a:avLst/>
                          </a:prstGeom>
                        </pic:spPr>
                      </pic:pic>
                    </a:graphicData>
                  </a:graphic>
                </wp:inline>
              </w:drawing>
            </w:r>
          </w:p>
        </w:tc>
        <w:tc>
          <w:tcPr>
            <w:tcW w:w="2977" w:type="dxa"/>
          </w:tcPr>
          <w:p w:rsidR="0066318E" w:rsidRDefault="0066318E" w:rsidP="0066318E">
            <w:pPr>
              <w:pStyle w:val="Textoindependiente"/>
            </w:pPr>
            <w:r>
              <w:rPr>
                <w:noProof/>
                <w:lang w:val="es-ES" w:eastAsia="es-ES"/>
              </w:rPr>
              <w:drawing>
                <wp:inline distT="0" distB="0" distL="0" distR="0" wp14:anchorId="0E442686" wp14:editId="67869016">
                  <wp:extent cx="1753235" cy="1315085"/>
                  <wp:effectExtent l="0" t="0" r="0" b="0"/>
                  <wp:docPr id="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LL 6x6 (ft06)_T_PPX_Insert.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53235" cy="1315085"/>
                          </a:xfrm>
                          <a:prstGeom prst="rect">
                            <a:avLst/>
                          </a:prstGeom>
                        </pic:spPr>
                      </pic:pic>
                    </a:graphicData>
                  </a:graphic>
                </wp:inline>
              </w:drawing>
            </w:r>
          </w:p>
        </w:tc>
        <w:tc>
          <w:tcPr>
            <w:tcW w:w="2977" w:type="dxa"/>
          </w:tcPr>
          <w:p w:rsidR="0066318E" w:rsidRDefault="0066318E" w:rsidP="0066318E">
            <w:pPr>
              <w:pStyle w:val="Textoindependiente"/>
            </w:pPr>
            <w:r>
              <w:rPr>
                <w:noProof/>
                <w:lang w:val="es-ES" w:eastAsia="es-ES"/>
              </w:rPr>
              <w:drawing>
                <wp:inline distT="0" distB="0" distL="0" distR="0" wp14:anchorId="305278AE" wp14:editId="66EC7922">
                  <wp:extent cx="1663065" cy="1247140"/>
                  <wp:effectExtent l="0" t="0" r="0" b="0"/>
                  <wp:docPr id="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LL 6x6 (ft06)_T_JBX_Swap.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663065" cy="1247140"/>
                          </a:xfrm>
                          <a:prstGeom prst="rect">
                            <a:avLst/>
                          </a:prstGeom>
                        </pic:spPr>
                      </pic:pic>
                    </a:graphicData>
                  </a:graphic>
                </wp:inline>
              </w:drawing>
            </w:r>
          </w:p>
        </w:tc>
      </w:tr>
      <w:tr w:rsidR="00B833A1" w:rsidTr="0066318E">
        <w:tc>
          <w:tcPr>
            <w:tcW w:w="3085" w:type="dxa"/>
          </w:tcPr>
          <w:p w:rsidR="00B833A1" w:rsidRDefault="00B833A1" w:rsidP="0088339E">
            <w:pPr>
              <w:pStyle w:val="NormalWeb"/>
              <w:spacing w:line="240" w:lineRule="atLeast"/>
              <w:contextualSpacing/>
              <w:jc w:val="center"/>
              <w:rPr>
                <w:rStyle w:val="Textoennegrita"/>
              </w:rPr>
            </w:pPr>
            <w:r>
              <w:rPr>
                <w:rStyle w:val="Textoennegrita"/>
              </w:rPr>
              <w:t xml:space="preserve">C4 </w:t>
            </w:r>
          </w:p>
          <w:p w:rsidR="00B833A1" w:rsidRDefault="00B833A1" w:rsidP="0088339E">
            <w:pPr>
              <w:pStyle w:val="NormalWeb"/>
              <w:spacing w:line="240" w:lineRule="atLeast"/>
              <w:contextualSpacing/>
              <w:jc w:val="center"/>
            </w:pPr>
            <w:r>
              <w:rPr>
                <w:rStyle w:val="Textoennegrita"/>
              </w:rPr>
              <w:t>Roulette_PPX_Swap</w:t>
            </w:r>
          </w:p>
        </w:tc>
        <w:tc>
          <w:tcPr>
            <w:tcW w:w="2977" w:type="dxa"/>
          </w:tcPr>
          <w:p w:rsidR="00B833A1" w:rsidRDefault="00B833A1" w:rsidP="0088339E">
            <w:pPr>
              <w:pStyle w:val="NormalWeb"/>
              <w:spacing w:line="240" w:lineRule="atLeast"/>
              <w:contextualSpacing/>
              <w:jc w:val="center"/>
              <w:rPr>
                <w:rStyle w:val="Textoennegrita"/>
              </w:rPr>
            </w:pPr>
            <w:r>
              <w:rPr>
                <w:rStyle w:val="Textoennegrita"/>
              </w:rPr>
              <w:t xml:space="preserve">C5 </w:t>
            </w:r>
          </w:p>
          <w:p w:rsidR="00B833A1" w:rsidRPr="0066318E" w:rsidRDefault="00B833A1" w:rsidP="0088339E">
            <w:pPr>
              <w:pStyle w:val="NormalWeb"/>
              <w:spacing w:line="240" w:lineRule="atLeast"/>
              <w:contextualSpacing/>
              <w:jc w:val="center"/>
              <w:rPr>
                <w:rStyle w:val="Textoennegrita"/>
              </w:rPr>
            </w:pPr>
            <w:r>
              <w:rPr>
                <w:rStyle w:val="Textoennegrita"/>
              </w:rPr>
              <w:t>Roulette_PPX_Insert</w:t>
            </w:r>
          </w:p>
        </w:tc>
        <w:tc>
          <w:tcPr>
            <w:tcW w:w="2977" w:type="dxa"/>
          </w:tcPr>
          <w:p w:rsidR="00B833A1" w:rsidRDefault="00B833A1" w:rsidP="0088339E">
            <w:pPr>
              <w:pStyle w:val="NormalWeb"/>
              <w:spacing w:line="240" w:lineRule="atLeast"/>
              <w:contextualSpacing/>
              <w:jc w:val="center"/>
              <w:rPr>
                <w:rStyle w:val="Textoennegrita"/>
              </w:rPr>
            </w:pPr>
            <w:r>
              <w:rPr>
                <w:rStyle w:val="Textoennegrita"/>
              </w:rPr>
              <w:t xml:space="preserve">C6  </w:t>
            </w:r>
          </w:p>
          <w:p w:rsidR="00B833A1" w:rsidRPr="0066318E" w:rsidRDefault="00B833A1" w:rsidP="0088339E">
            <w:pPr>
              <w:pStyle w:val="NormalWeb"/>
              <w:spacing w:line="240" w:lineRule="atLeast"/>
              <w:contextualSpacing/>
              <w:jc w:val="center"/>
              <w:rPr>
                <w:rStyle w:val="Textoennegrita"/>
              </w:rPr>
            </w:pPr>
            <w:r>
              <w:rPr>
                <w:rStyle w:val="Textoennegrita"/>
              </w:rPr>
              <w:t>Roulette_JBX_Swap</w:t>
            </w:r>
          </w:p>
        </w:tc>
      </w:tr>
      <w:tr w:rsidR="00B833A1" w:rsidTr="0066318E">
        <w:tc>
          <w:tcPr>
            <w:tcW w:w="3085" w:type="dxa"/>
          </w:tcPr>
          <w:p w:rsidR="00B833A1" w:rsidRDefault="00145E02" w:rsidP="0066318E">
            <w:pPr>
              <w:pStyle w:val="Textoindependiente"/>
            </w:pPr>
            <w:r>
              <w:rPr>
                <w:noProof/>
                <w:lang w:val="es-ES" w:eastAsia="es-ES"/>
              </w:rPr>
              <w:drawing>
                <wp:inline distT="0" distB="0" distL="0" distR="0" wp14:anchorId="18F009F6" wp14:editId="4BBAD877">
                  <wp:extent cx="1821815" cy="1366520"/>
                  <wp:effectExtent l="0" t="0" r="6985" b="5080"/>
                  <wp:docPr id="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LL 6x6 (ft06)_R_PPX_Swap.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21815" cy="1366520"/>
                          </a:xfrm>
                          <a:prstGeom prst="rect">
                            <a:avLst/>
                          </a:prstGeom>
                        </pic:spPr>
                      </pic:pic>
                    </a:graphicData>
                  </a:graphic>
                </wp:inline>
              </w:drawing>
            </w:r>
          </w:p>
        </w:tc>
        <w:tc>
          <w:tcPr>
            <w:tcW w:w="2977" w:type="dxa"/>
          </w:tcPr>
          <w:p w:rsidR="00B833A1" w:rsidRDefault="00145E02" w:rsidP="0066318E">
            <w:pPr>
              <w:pStyle w:val="Textoindependiente"/>
            </w:pPr>
            <w:r>
              <w:rPr>
                <w:noProof/>
                <w:lang w:val="es-ES" w:eastAsia="es-ES"/>
              </w:rPr>
              <w:drawing>
                <wp:inline distT="0" distB="0" distL="0" distR="0" wp14:anchorId="5A0F2C9D" wp14:editId="132F65A5">
                  <wp:extent cx="1753235" cy="1315085"/>
                  <wp:effectExtent l="0" t="0" r="0" b="0"/>
                  <wp:docPr id="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LL 6x6 (ft06)_R_PPX_Insert.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53235" cy="1315085"/>
                          </a:xfrm>
                          <a:prstGeom prst="rect">
                            <a:avLst/>
                          </a:prstGeom>
                        </pic:spPr>
                      </pic:pic>
                    </a:graphicData>
                  </a:graphic>
                </wp:inline>
              </w:drawing>
            </w:r>
          </w:p>
        </w:tc>
        <w:tc>
          <w:tcPr>
            <w:tcW w:w="2977" w:type="dxa"/>
          </w:tcPr>
          <w:p w:rsidR="00B833A1" w:rsidRDefault="00145E02" w:rsidP="0066318E">
            <w:pPr>
              <w:pStyle w:val="Textoindependiente"/>
            </w:pPr>
            <w:r>
              <w:rPr>
                <w:noProof/>
                <w:lang w:val="es-ES" w:eastAsia="es-ES"/>
              </w:rPr>
              <w:drawing>
                <wp:inline distT="0" distB="0" distL="0" distR="0" wp14:anchorId="1C5B1FEB" wp14:editId="6EE43DF4">
                  <wp:extent cx="1753235" cy="1315085"/>
                  <wp:effectExtent l="0" t="0" r="0" b="0"/>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LL 6x6 (ft06)_R_JBX_Insert.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753235" cy="1315085"/>
                          </a:xfrm>
                          <a:prstGeom prst="rect">
                            <a:avLst/>
                          </a:prstGeom>
                        </pic:spPr>
                      </pic:pic>
                    </a:graphicData>
                  </a:graphic>
                </wp:inline>
              </w:drawing>
            </w:r>
          </w:p>
        </w:tc>
      </w:tr>
    </w:tbl>
    <w:p w:rsidR="0066318E" w:rsidRDefault="0066318E" w:rsidP="0066318E">
      <w:pPr>
        <w:pStyle w:val="NormalWeb"/>
        <w:ind w:left="360"/>
      </w:pPr>
    </w:p>
    <w:p w:rsidR="00C346A6" w:rsidRDefault="00C346A6" w:rsidP="00C346A6">
      <w:pPr>
        <w:pStyle w:val="NormalWeb"/>
      </w:pPr>
      <w:r>
        <w:t xml:space="preserve">Each plot shows the best makespan over generations. </w:t>
      </w:r>
      <w:r w:rsidR="00A5361A">
        <w:t>Configurations using t</w:t>
      </w:r>
      <w:r>
        <w:t>ournament selection converged fas</w:t>
      </w:r>
      <w:r w:rsidR="00A5361A">
        <w:t>ter and more effectively. Some r</w:t>
      </w:r>
      <w:r>
        <w:t>oulette-based runs showed no improvement, indicating poor exploration.</w:t>
      </w:r>
    </w:p>
    <w:p w:rsidR="00145E02" w:rsidRDefault="00145E02" w:rsidP="001A294E">
      <w:pPr>
        <w:pStyle w:val="Ttulo4"/>
        <w:rPr>
          <w:rStyle w:val="Textoennegrita"/>
          <w:b/>
          <w:bCs w:val="0"/>
        </w:rPr>
      </w:pPr>
      <w:r>
        <w:rPr>
          <w:rStyle w:val="Textoennegrita"/>
          <w:b/>
          <w:bCs w:val="0"/>
        </w:rPr>
        <w:t>Comparative plot</w:t>
      </w:r>
    </w:p>
    <w:p w:rsidR="00DE6896" w:rsidRDefault="0088339E" w:rsidP="00DE6896">
      <w:pPr>
        <w:keepNext/>
        <w:jc w:val="center"/>
      </w:pPr>
      <w:r>
        <w:rPr>
          <w:noProof/>
          <w:lang w:val="es-ES" w:eastAsia="es-ES"/>
        </w:rPr>
        <mc:AlternateContent>
          <mc:Choice Requires="wps">
            <w:drawing>
              <wp:anchor distT="0" distB="0" distL="114300" distR="114300" simplePos="0" relativeHeight="251661312" behindDoc="0" locked="0" layoutInCell="1" allowOverlap="1" wp14:anchorId="4529B3B3" wp14:editId="6BDFAFD1">
                <wp:simplePos x="0" y="0"/>
                <wp:positionH relativeFrom="column">
                  <wp:posOffset>2242758</wp:posOffset>
                </wp:positionH>
                <wp:positionV relativeFrom="paragraph">
                  <wp:posOffset>2557551</wp:posOffset>
                </wp:positionV>
                <wp:extent cx="195309" cy="213064"/>
                <wp:effectExtent l="19050" t="19050" r="14605" b="15875"/>
                <wp:wrapNone/>
                <wp:docPr id="27" name="27 Elipse"/>
                <wp:cNvGraphicFramePr/>
                <a:graphic xmlns:a="http://schemas.openxmlformats.org/drawingml/2006/main">
                  <a:graphicData uri="http://schemas.microsoft.com/office/word/2010/wordprocessingShape">
                    <wps:wsp>
                      <wps:cNvSpPr/>
                      <wps:spPr>
                        <a:xfrm>
                          <a:off x="0" y="0"/>
                          <a:ext cx="195309" cy="213064"/>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27 Elipse" o:spid="_x0000_s1026" style="position:absolute;margin-left:176.6pt;margin-top:201.4pt;width:15.4pt;height:16.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" filled="f" strokecolor="red" strokeweight="2.25pt">
                <v:stroke joinstyle="miter"/>
              </v:oval>
            </w:pict>
          </mc:Fallback>
        </mc:AlternateContent>
      </w:r>
      <w:r w:rsidR="0031353F">
        <w:rPr>
          <w:noProof/>
          <w:lang w:val="es-ES" w:eastAsia="es-ES"/>
        </w:rPr>
        <w:drawing>
          <wp:inline distT="0" distB="0" distL="0" distR="0" wp14:anchorId="7F68E44D" wp14:editId="760B5614">
            <wp:extent cx="4249128" cy="3187084"/>
            <wp:effectExtent l="0" t="0" r="0" b="0"/>
            <wp:docPr id="1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SMALL 6x6 (ft06).png"/>
                    <pic:cNvPicPr/>
                  </pic:nvPicPr>
                  <pic:blipFill>
                    <a:blip r:embed="rId26">
                      <a:extLst>
                        <a:ext uri="{28A0092B-C50C-407E-A947-70E740481C1C}">
                          <a14:useLocalDpi xmlns:a14="http://schemas.microsoft.com/office/drawing/2010/main" val="0"/>
                        </a:ext>
                      </a:extLst>
                    </a:blip>
                    <a:stretch>
                      <a:fillRect/>
                    </a:stretch>
                  </pic:blipFill>
                  <pic:spPr>
                    <a:xfrm>
                      <a:off x="0" y="0"/>
                      <a:ext cx="4272151" cy="3204353"/>
                    </a:xfrm>
                    <a:prstGeom prst="rect">
                      <a:avLst/>
                    </a:prstGeom>
                  </pic:spPr>
                </pic:pic>
              </a:graphicData>
            </a:graphic>
          </wp:inline>
        </w:drawing>
      </w:r>
    </w:p>
    <w:p w:rsidR="0035690B" w:rsidRPr="00DE6896" w:rsidRDefault="00DE6896" w:rsidP="00DE6896">
      <w:pPr>
        <w:pStyle w:val="Epgrafe"/>
        <w:jc w:val="center"/>
        <w:rPr>
          <w:color w:val="215E99" w:themeColor="text2" w:themeTint="BF"/>
          <w:sz w:val="20"/>
        </w:rPr>
      </w:pPr>
      <w:proofErr w:type="gramStart"/>
      <w:r w:rsidRPr="00DE6896">
        <w:rPr>
          <w:color w:val="215E99" w:themeColor="text2" w:themeTint="BF"/>
          <w:sz w:val="20"/>
        </w:rPr>
        <w:t xml:space="preserve">Figure </w:t>
      </w:r>
      <w:r w:rsidRPr="00DE6896">
        <w:rPr>
          <w:color w:val="215E99" w:themeColor="text2" w:themeTint="BF"/>
          <w:sz w:val="20"/>
        </w:rPr>
        <w:fldChar w:fldCharType="begin"/>
      </w:r>
      <w:r w:rsidRPr="00DE6896">
        <w:rPr>
          <w:color w:val="215E99" w:themeColor="text2" w:themeTint="BF"/>
          <w:sz w:val="20"/>
        </w:rPr>
        <w:instrText xml:space="preserve"> SEQ Figure \* ARABIC </w:instrText>
      </w:r>
      <w:r w:rsidRPr="00DE6896">
        <w:rPr>
          <w:color w:val="215E99" w:themeColor="text2" w:themeTint="BF"/>
          <w:sz w:val="20"/>
        </w:rPr>
        <w:fldChar w:fldCharType="separate"/>
      </w:r>
      <w:r w:rsidR="00A56D4C">
        <w:rPr>
          <w:noProof/>
          <w:color w:val="215E99" w:themeColor="text2" w:themeTint="BF"/>
          <w:sz w:val="20"/>
        </w:rPr>
        <w:t>4</w:t>
      </w:r>
      <w:r w:rsidRPr="00DE6896">
        <w:rPr>
          <w:color w:val="215E99" w:themeColor="text2" w:themeTint="BF"/>
          <w:sz w:val="20"/>
        </w:rPr>
        <w:fldChar w:fldCharType="end"/>
      </w:r>
      <w:r w:rsidRPr="00DE6896">
        <w:rPr>
          <w:color w:val="215E99" w:themeColor="text2" w:themeTint="BF"/>
          <w:sz w:val="20"/>
        </w:rPr>
        <w:t>.</w:t>
      </w:r>
      <w:proofErr w:type="gramEnd"/>
      <w:r w:rsidRPr="00DE6896">
        <w:rPr>
          <w:color w:val="215E99" w:themeColor="text2" w:themeTint="BF"/>
          <w:sz w:val="20"/>
        </w:rPr>
        <w:t xml:space="preserve"> Comparative fitness evolution SMALL</w:t>
      </w:r>
    </w:p>
    <w:p w:rsidR="00F0388A" w:rsidRPr="002F0F78" w:rsidRDefault="00F0388A" w:rsidP="002F0F78">
      <w:bookmarkStart w:id="22" w:name="dataset-2-medium-instance-10-machines"/>
      <w:bookmarkEnd w:id="20"/>
    </w:p>
    <w:p w:rsidR="0088339E" w:rsidRDefault="0088339E" w:rsidP="00BD645F">
      <w:pPr>
        <w:pStyle w:val="Ttulo2"/>
      </w:pPr>
      <w:bookmarkStart w:id="23" w:name="_Toc218503650"/>
      <w:r>
        <w:t>2.2 Medium instance (around 10 machines)</w:t>
      </w:r>
      <w:bookmarkEnd w:id="23"/>
    </w:p>
    <w:p w:rsidR="00DE6896" w:rsidRDefault="00DE6896" w:rsidP="001A294E">
      <w:pPr>
        <w:pStyle w:val="Ttulo4"/>
      </w:pPr>
      <w:r>
        <w:rPr>
          <w:rStyle w:val="Textoennegrita"/>
          <w:b/>
          <w:bCs w:val="0"/>
        </w:rPr>
        <w:t>Dataset Description</w:t>
      </w:r>
    </w:p>
    <w:p w:rsidR="00DE6896" w:rsidRDefault="00DE6896" w:rsidP="00DE6896">
      <w:pPr>
        <w:pStyle w:val="NormalWeb"/>
      </w:pPr>
      <w:r>
        <w:t>The la19 dataset contains 10 jobs and 10 machines, with each job defined by a sequence of 10 operations. It was retrieved from the OR-Library and is commonly used to evaluate the scalability of scheduling algorithms.</w:t>
      </w:r>
    </w:p>
    <w:p w:rsidR="00DE6896" w:rsidRDefault="00DE6896" w:rsidP="00DE6896">
      <w:pPr>
        <w:pStyle w:val="NormalWeb"/>
        <w:rPr>
          <w:rStyle w:val="CdigoHTML"/>
          <w:rFonts w:eastAsiaTheme="majorEastAsia"/>
        </w:rPr>
      </w:pPr>
      <w:r w:rsidRPr="00DE6896">
        <w:rPr>
          <w:rStyle w:val="CdigoHTML"/>
          <w:rFonts w:eastAsiaTheme="majorEastAsia"/>
        </w:rPr>
        <w:t xml:space="preserve">https://people.brunel.ac.uk/%7Emastjjb/jeb/orlib/files/jobshop1.txt </w:t>
      </w:r>
    </w:p>
    <w:p w:rsidR="00DE6896" w:rsidRDefault="00DE6896" w:rsidP="00DE6896">
      <w:pPr>
        <w:pStyle w:val="NormalWeb"/>
        <w:keepNext/>
        <w:jc w:val="center"/>
      </w:pPr>
      <w:r>
        <w:rPr>
          <w:noProof/>
        </w:rPr>
        <w:drawing>
          <wp:inline distT="0" distB="0" distL="0" distR="0" wp14:anchorId="2BF24410" wp14:editId="0829EAF7">
            <wp:extent cx="3937000" cy="1786904"/>
            <wp:effectExtent l="0" t="0" r="635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3950852" cy="1793191"/>
                    </a:xfrm>
                    <a:prstGeom prst="rect">
                      <a:avLst/>
                    </a:prstGeom>
                  </pic:spPr>
                </pic:pic>
              </a:graphicData>
            </a:graphic>
          </wp:inline>
        </w:drawing>
      </w:r>
    </w:p>
    <w:p w:rsidR="00DE6896" w:rsidRPr="00DE6896" w:rsidRDefault="00DE6896" w:rsidP="00DE6896">
      <w:pPr>
        <w:pStyle w:val="Epgrafe"/>
        <w:jc w:val="center"/>
        <w:rPr>
          <w:color w:val="215E99" w:themeColor="text2" w:themeTint="BF"/>
          <w:sz w:val="20"/>
        </w:rPr>
      </w:pPr>
      <w:proofErr w:type="gramStart"/>
      <w:r w:rsidRPr="00DE6896">
        <w:rPr>
          <w:color w:val="215E99" w:themeColor="text2" w:themeTint="BF"/>
          <w:sz w:val="20"/>
        </w:rPr>
        <w:t xml:space="preserve">Figure </w:t>
      </w:r>
      <w:r w:rsidRPr="00DE6896">
        <w:rPr>
          <w:color w:val="215E99" w:themeColor="text2" w:themeTint="BF"/>
          <w:sz w:val="20"/>
        </w:rPr>
        <w:fldChar w:fldCharType="begin"/>
      </w:r>
      <w:r w:rsidRPr="00DE6896">
        <w:rPr>
          <w:color w:val="215E99" w:themeColor="text2" w:themeTint="BF"/>
          <w:sz w:val="20"/>
        </w:rPr>
        <w:instrText xml:space="preserve"> SEQ Figure \* ARABIC </w:instrText>
      </w:r>
      <w:r w:rsidRPr="00DE6896">
        <w:rPr>
          <w:color w:val="215E99" w:themeColor="text2" w:themeTint="BF"/>
          <w:sz w:val="20"/>
        </w:rPr>
        <w:fldChar w:fldCharType="separate"/>
      </w:r>
      <w:r w:rsidR="00A56D4C">
        <w:rPr>
          <w:noProof/>
          <w:color w:val="215E99" w:themeColor="text2" w:themeTint="BF"/>
          <w:sz w:val="20"/>
        </w:rPr>
        <w:t>5</w:t>
      </w:r>
      <w:r w:rsidRPr="00DE6896">
        <w:rPr>
          <w:color w:val="215E99" w:themeColor="text2" w:themeTint="BF"/>
          <w:sz w:val="20"/>
        </w:rPr>
        <w:fldChar w:fldCharType="end"/>
      </w:r>
      <w:r w:rsidRPr="00DE6896">
        <w:rPr>
          <w:color w:val="215E99" w:themeColor="text2" w:themeTint="BF"/>
          <w:sz w:val="20"/>
        </w:rPr>
        <w:t>.</w:t>
      </w:r>
      <w:proofErr w:type="gramEnd"/>
      <w:r w:rsidRPr="00DE6896">
        <w:rPr>
          <w:color w:val="215E99" w:themeColor="text2" w:themeTint="BF"/>
          <w:sz w:val="20"/>
        </w:rPr>
        <w:t xml:space="preserve">  Instance la19</w:t>
      </w:r>
    </w:p>
    <w:p w:rsidR="00DE6896" w:rsidRDefault="00DE6896" w:rsidP="00DE6896">
      <w:pPr>
        <w:pStyle w:val="NormalWeb"/>
      </w:pPr>
      <w:r>
        <w:t>This instance represents a medium-sized problem with increased combinatorial complexity.</w:t>
      </w:r>
    </w:p>
    <w:p w:rsidR="00DE6896" w:rsidRDefault="00FC7500" w:rsidP="001A294E">
      <w:pPr>
        <w:pStyle w:val="Ttulo4"/>
        <w:rPr>
          <w:rStyle w:val="Textoennegrita"/>
          <w:b/>
          <w:bCs w:val="0"/>
        </w:rPr>
      </w:pPr>
      <w:r>
        <w:rPr>
          <w:rStyle w:val="Textoennegrita"/>
          <w:b/>
          <w:bCs w:val="0"/>
        </w:rPr>
        <w:t>Results for six</w:t>
      </w:r>
      <w:r w:rsidR="00DE6896">
        <w:rPr>
          <w:rStyle w:val="Textoennegrita"/>
          <w:b/>
          <w:bCs w:val="0"/>
        </w:rPr>
        <w:t xml:space="preserve"> </w:t>
      </w:r>
      <w:r>
        <w:rPr>
          <w:rStyle w:val="Textoennegrita"/>
          <w:b/>
          <w:bCs w:val="0"/>
        </w:rPr>
        <w:t>p</w:t>
      </w:r>
      <w:r w:rsidR="00DE6896">
        <w:rPr>
          <w:rStyle w:val="Textoennegrita"/>
          <w:b/>
          <w:bCs w:val="0"/>
        </w:rPr>
        <w:t xml:space="preserve">arameter </w:t>
      </w:r>
      <w:r>
        <w:rPr>
          <w:rStyle w:val="Textoennegrita"/>
          <w:b/>
          <w:bCs w:val="0"/>
        </w:rPr>
        <w:t>c</w:t>
      </w:r>
      <w:r w:rsidR="00DE6896">
        <w:rPr>
          <w:rStyle w:val="Textoennegrita"/>
          <w:b/>
          <w:bCs w:val="0"/>
        </w:rPr>
        <w:t>onfigurations</w:t>
      </w:r>
    </w:p>
    <w:tbl>
      <w:tblPr>
        <w:tblStyle w:val="Listamedia2"/>
        <w:tblW w:w="0" w:type="auto"/>
        <w:tblLook w:val="04A0" w:firstRow="1" w:lastRow="0" w:firstColumn="1" w:lastColumn="0" w:noHBand="0" w:noVBand="1"/>
      </w:tblPr>
      <w:tblGrid>
        <w:gridCol w:w="976"/>
        <w:gridCol w:w="1603"/>
        <w:gridCol w:w="1404"/>
        <w:gridCol w:w="1747"/>
        <w:gridCol w:w="3118"/>
      </w:tblGrid>
      <w:tr w:rsidR="00FC7500" w:rsidTr="0088339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FC7500" w:rsidRDefault="00FC7500" w:rsidP="0088339E">
            <w:pPr>
              <w:rPr>
                <w:b/>
                <w:bCs/>
              </w:rPr>
            </w:pPr>
            <w:r>
              <w:rPr>
                <w:b/>
                <w:bCs/>
              </w:rPr>
              <w:t>Config</w:t>
            </w:r>
          </w:p>
        </w:tc>
        <w:tc>
          <w:tcPr>
            <w:tcW w:w="0" w:type="auto"/>
            <w:hideMark/>
          </w:tcPr>
          <w:p w:rsidR="00FC7500" w:rsidRDefault="00FC7500" w:rsidP="0088339E">
            <w:pPr>
              <w:cnfStyle w:val="100000000000" w:firstRow="1" w:lastRow="0" w:firstColumn="0" w:lastColumn="0" w:oddVBand="0" w:evenVBand="0" w:oddHBand="0" w:evenHBand="0" w:firstRowFirstColumn="0" w:firstRowLastColumn="0" w:lastRowFirstColumn="0" w:lastRowLastColumn="0"/>
              <w:rPr>
                <w:b/>
                <w:bCs/>
              </w:rPr>
            </w:pPr>
            <w:r>
              <w:rPr>
                <w:b/>
                <w:bCs/>
              </w:rPr>
              <w:t>Selection</w:t>
            </w:r>
          </w:p>
        </w:tc>
        <w:tc>
          <w:tcPr>
            <w:tcW w:w="1404" w:type="dxa"/>
            <w:hideMark/>
          </w:tcPr>
          <w:p w:rsidR="00FC7500" w:rsidRDefault="00FC7500" w:rsidP="0088339E">
            <w:pPr>
              <w:cnfStyle w:val="100000000000" w:firstRow="1" w:lastRow="0" w:firstColumn="0" w:lastColumn="0" w:oddVBand="0" w:evenVBand="0" w:oddHBand="0" w:evenHBand="0" w:firstRowFirstColumn="0" w:firstRowLastColumn="0" w:lastRowFirstColumn="0" w:lastRowLastColumn="0"/>
              <w:rPr>
                <w:b/>
                <w:bCs/>
              </w:rPr>
            </w:pPr>
            <w:r>
              <w:rPr>
                <w:b/>
                <w:bCs/>
              </w:rPr>
              <w:t>Crossover</w:t>
            </w:r>
          </w:p>
        </w:tc>
        <w:tc>
          <w:tcPr>
            <w:tcW w:w="1747" w:type="dxa"/>
            <w:hideMark/>
          </w:tcPr>
          <w:p w:rsidR="00FC7500" w:rsidRDefault="00FC7500" w:rsidP="0088339E">
            <w:pPr>
              <w:cnfStyle w:val="100000000000" w:firstRow="1" w:lastRow="0" w:firstColumn="0" w:lastColumn="0" w:oddVBand="0" w:evenVBand="0" w:oddHBand="0" w:evenHBand="0" w:firstRowFirstColumn="0" w:firstRowLastColumn="0" w:lastRowFirstColumn="0" w:lastRowLastColumn="0"/>
              <w:rPr>
                <w:b/>
                <w:bCs/>
              </w:rPr>
            </w:pPr>
            <w:r>
              <w:rPr>
                <w:b/>
                <w:bCs/>
              </w:rPr>
              <w:t>Mutation</w:t>
            </w:r>
          </w:p>
        </w:tc>
        <w:tc>
          <w:tcPr>
            <w:tcW w:w="3118" w:type="dxa"/>
            <w:hideMark/>
          </w:tcPr>
          <w:p w:rsidR="00FC7500" w:rsidRDefault="00FC7500" w:rsidP="0088339E">
            <w:pPr>
              <w:cnfStyle w:val="100000000000" w:firstRow="1" w:lastRow="0" w:firstColumn="0" w:lastColumn="0" w:oddVBand="0" w:evenVBand="0" w:oddHBand="0" w:evenHBand="0" w:firstRowFirstColumn="0" w:firstRowLastColumn="0" w:lastRowFirstColumn="0" w:lastRowLastColumn="0"/>
              <w:rPr>
                <w:b/>
                <w:bCs/>
              </w:rPr>
            </w:pPr>
            <w:r>
              <w:rPr>
                <w:b/>
                <w:bCs/>
              </w:rPr>
              <w:t>Best makespan (fitness)</w:t>
            </w:r>
          </w:p>
        </w:tc>
      </w:tr>
      <w:tr w:rsidR="00FC7500" w:rsidTr="008833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C7500" w:rsidRPr="006A4F0F" w:rsidRDefault="00FC7500" w:rsidP="0088339E">
            <w:pPr>
              <w:rPr>
                <w:b/>
              </w:rPr>
            </w:pPr>
            <w:r w:rsidRPr="006A4F0F">
              <w:rPr>
                <w:b/>
              </w:rPr>
              <w:t>C1</w:t>
            </w:r>
          </w:p>
        </w:tc>
        <w:tc>
          <w:tcPr>
            <w:tcW w:w="0" w:type="auto"/>
            <w:hideMark/>
          </w:tcPr>
          <w:p w:rsidR="00FC7500" w:rsidRPr="006A4F0F" w:rsidRDefault="00FC7500" w:rsidP="0088339E">
            <w:pPr>
              <w:cnfStyle w:val="000000100000" w:firstRow="0" w:lastRow="0" w:firstColumn="0" w:lastColumn="0" w:oddVBand="0" w:evenVBand="0" w:oddHBand="1" w:evenHBand="0" w:firstRowFirstColumn="0" w:firstRowLastColumn="0" w:lastRowFirstColumn="0" w:lastRowLastColumn="0"/>
              <w:rPr>
                <w:b/>
              </w:rPr>
            </w:pPr>
            <w:r w:rsidRPr="006A4F0F">
              <w:rPr>
                <w:b/>
              </w:rPr>
              <w:t>Tournament</w:t>
            </w:r>
          </w:p>
        </w:tc>
        <w:tc>
          <w:tcPr>
            <w:tcW w:w="1404" w:type="dxa"/>
            <w:hideMark/>
          </w:tcPr>
          <w:p w:rsidR="00FC7500" w:rsidRPr="006A4F0F" w:rsidRDefault="00FC7500" w:rsidP="0088339E">
            <w:pPr>
              <w:cnfStyle w:val="000000100000" w:firstRow="0" w:lastRow="0" w:firstColumn="0" w:lastColumn="0" w:oddVBand="0" w:evenVBand="0" w:oddHBand="1" w:evenHBand="0" w:firstRowFirstColumn="0" w:firstRowLastColumn="0" w:lastRowFirstColumn="0" w:lastRowLastColumn="0"/>
              <w:rPr>
                <w:b/>
              </w:rPr>
            </w:pPr>
            <w:r w:rsidRPr="006A4F0F">
              <w:rPr>
                <w:b/>
              </w:rPr>
              <w:t>PPX</w:t>
            </w:r>
          </w:p>
        </w:tc>
        <w:tc>
          <w:tcPr>
            <w:tcW w:w="1747" w:type="dxa"/>
            <w:hideMark/>
          </w:tcPr>
          <w:p w:rsidR="00FC7500" w:rsidRPr="006A4F0F" w:rsidRDefault="00FC7500" w:rsidP="0088339E">
            <w:pPr>
              <w:cnfStyle w:val="000000100000" w:firstRow="0" w:lastRow="0" w:firstColumn="0" w:lastColumn="0" w:oddVBand="0" w:evenVBand="0" w:oddHBand="1" w:evenHBand="0" w:firstRowFirstColumn="0" w:firstRowLastColumn="0" w:lastRowFirstColumn="0" w:lastRowLastColumn="0"/>
              <w:rPr>
                <w:b/>
              </w:rPr>
            </w:pPr>
            <w:r w:rsidRPr="006A4F0F">
              <w:rPr>
                <w:b/>
              </w:rPr>
              <w:t>Swap</w:t>
            </w:r>
          </w:p>
        </w:tc>
        <w:tc>
          <w:tcPr>
            <w:tcW w:w="3118" w:type="dxa"/>
            <w:hideMark/>
          </w:tcPr>
          <w:p w:rsidR="00FC7500" w:rsidRPr="00FC7500" w:rsidRDefault="00FC7500" w:rsidP="0088339E">
            <w:pPr>
              <w:cnfStyle w:val="000000100000" w:firstRow="0" w:lastRow="0" w:firstColumn="0" w:lastColumn="0" w:oddVBand="0" w:evenVBand="0" w:oddHBand="1" w:evenHBand="0" w:firstRowFirstColumn="0" w:firstRowLastColumn="0" w:lastRowFirstColumn="0" w:lastRowLastColumn="0"/>
              <w:rPr>
                <w:b/>
              </w:rPr>
            </w:pPr>
            <w:r w:rsidRPr="00FC7500">
              <w:rPr>
                <w:b/>
              </w:rPr>
              <w:t>982</w:t>
            </w:r>
          </w:p>
        </w:tc>
      </w:tr>
      <w:tr w:rsidR="00FC7500" w:rsidTr="0088339E">
        <w:tc>
          <w:tcPr>
            <w:cnfStyle w:val="001000000000" w:firstRow="0" w:lastRow="0" w:firstColumn="1" w:lastColumn="0" w:oddVBand="0" w:evenVBand="0" w:oddHBand="0" w:evenHBand="0" w:firstRowFirstColumn="0" w:firstRowLastColumn="0" w:lastRowFirstColumn="0" w:lastRowLastColumn="0"/>
            <w:tcW w:w="0" w:type="auto"/>
            <w:hideMark/>
          </w:tcPr>
          <w:p w:rsidR="00FC7500" w:rsidRDefault="00FC7500" w:rsidP="0088339E">
            <w:r>
              <w:t>C2</w:t>
            </w:r>
          </w:p>
        </w:tc>
        <w:tc>
          <w:tcPr>
            <w:tcW w:w="0" w:type="auto"/>
            <w:hideMark/>
          </w:tcPr>
          <w:p w:rsidR="00FC7500" w:rsidRDefault="00FC7500" w:rsidP="0088339E">
            <w:pPr>
              <w:cnfStyle w:val="000000000000" w:firstRow="0" w:lastRow="0" w:firstColumn="0" w:lastColumn="0" w:oddVBand="0" w:evenVBand="0" w:oddHBand="0" w:evenHBand="0" w:firstRowFirstColumn="0" w:firstRowLastColumn="0" w:lastRowFirstColumn="0" w:lastRowLastColumn="0"/>
            </w:pPr>
            <w:r>
              <w:t>Tournament</w:t>
            </w:r>
          </w:p>
        </w:tc>
        <w:tc>
          <w:tcPr>
            <w:tcW w:w="1404" w:type="dxa"/>
            <w:hideMark/>
          </w:tcPr>
          <w:p w:rsidR="00FC7500" w:rsidRDefault="00FC7500" w:rsidP="0088339E">
            <w:pPr>
              <w:cnfStyle w:val="000000000000" w:firstRow="0" w:lastRow="0" w:firstColumn="0" w:lastColumn="0" w:oddVBand="0" w:evenVBand="0" w:oddHBand="0" w:evenHBand="0" w:firstRowFirstColumn="0" w:firstRowLastColumn="0" w:lastRowFirstColumn="0" w:lastRowLastColumn="0"/>
            </w:pPr>
            <w:r>
              <w:t>PPX</w:t>
            </w:r>
          </w:p>
        </w:tc>
        <w:tc>
          <w:tcPr>
            <w:tcW w:w="1747" w:type="dxa"/>
            <w:hideMark/>
          </w:tcPr>
          <w:p w:rsidR="00FC7500" w:rsidRDefault="00FC7500" w:rsidP="0088339E">
            <w:pPr>
              <w:cnfStyle w:val="000000000000" w:firstRow="0" w:lastRow="0" w:firstColumn="0" w:lastColumn="0" w:oddVBand="0" w:evenVBand="0" w:oddHBand="0" w:evenHBand="0" w:firstRowFirstColumn="0" w:firstRowLastColumn="0" w:lastRowFirstColumn="0" w:lastRowLastColumn="0"/>
            </w:pPr>
            <w:r>
              <w:t>Insert</w:t>
            </w:r>
          </w:p>
        </w:tc>
        <w:tc>
          <w:tcPr>
            <w:tcW w:w="3118" w:type="dxa"/>
            <w:hideMark/>
          </w:tcPr>
          <w:p w:rsidR="00FC7500" w:rsidRDefault="00FC7500" w:rsidP="0088339E">
            <w:pPr>
              <w:cnfStyle w:val="000000000000" w:firstRow="0" w:lastRow="0" w:firstColumn="0" w:lastColumn="0" w:oddVBand="0" w:evenVBand="0" w:oddHBand="0" w:evenHBand="0" w:firstRowFirstColumn="0" w:firstRowLastColumn="0" w:lastRowFirstColumn="0" w:lastRowLastColumn="0"/>
            </w:pPr>
            <w:r>
              <w:t>1164</w:t>
            </w:r>
          </w:p>
        </w:tc>
      </w:tr>
      <w:tr w:rsidR="00FC7500" w:rsidTr="008833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C7500" w:rsidRDefault="00FC7500" w:rsidP="0088339E">
            <w:r>
              <w:t>C3</w:t>
            </w:r>
          </w:p>
        </w:tc>
        <w:tc>
          <w:tcPr>
            <w:tcW w:w="0" w:type="auto"/>
            <w:hideMark/>
          </w:tcPr>
          <w:p w:rsidR="00FC7500" w:rsidRDefault="00FC7500" w:rsidP="0088339E">
            <w:pPr>
              <w:cnfStyle w:val="000000100000" w:firstRow="0" w:lastRow="0" w:firstColumn="0" w:lastColumn="0" w:oddVBand="0" w:evenVBand="0" w:oddHBand="1" w:evenHBand="0" w:firstRowFirstColumn="0" w:firstRowLastColumn="0" w:lastRowFirstColumn="0" w:lastRowLastColumn="0"/>
            </w:pPr>
            <w:r>
              <w:t>Tournament</w:t>
            </w:r>
          </w:p>
        </w:tc>
        <w:tc>
          <w:tcPr>
            <w:tcW w:w="1404" w:type="dxa"/>
            <w:hideMark/>
          </w:tcPr>
          <w:p w:rsidR="00FC7500" w:rsidRDefault="00FC7500" w:rsidP="0088339E">
            <w:pPr>
              <w:cnfStyle w:val="000000100000" w:firstRow="0" w:lastRow="0" w:firstColumn="0" w:lastColumn="0" w:oddVBand="0" w:evenVBand="0" w:oddHBand="1" w:evenHBand="0" w:firstRowFirstColumn="0" w:firstRowLastColumn="0" w:lastRowFirstColumn="0" w:lastRowLastColumn="0"/>
            </w:pPr>
            <w:r>
              <w:t>JBX</w:t>
            </w:r>
          </w:p>
        </w:tc>
        <w:tc>
          <w:tcPr>
            <w:tcW w:w="1747" w:type="dxa"/>
            <w:hideMark/>
          </w:tcPr>
          <w:p w:rsidR="00FC7500" w:rsidRDefault="00FC7500" w:rsidP="0088339E">
            <w:pPr>
              <w:cnfStyle w:val="000000100000" w:firstRow="0" w:lastRow="0" w:firstColumn="0" w:lastColumn="0" w:oddVBand="0" w:evenVBand="0" w:oddHBand="1" w:evenHBand="0" w:firstRowFirstColumn="0" w:firstRowLastColumn="0" w:lastRowFirstColumn="0" w:lastRowLastColumn="0"/>
            </w:pPr>
            <w:r>
              <w:t>Swap</w:t>
            </w:r>
          </w:p>
        </w:tc>
        <w:tc>
          <w:tcPr>
            <w:tcW w:w="3118" w:type="dxa"/>
            <w:hideMark/>
          </w:tcPr>
          <w:p w:rsidR="00FC7500" w:rsidRPr="00FC7500" w:rsidRDefault="00FC7500" w:rsidP="0088339E">
            <w:pPr>
              <w:cnfStyle w:val="000000100000" w:firstRow="0" w:lastRow="0" w:firstColumn="0" w:lastColumn="0" w:oddVBand="0" w:evenVBand="0" w:oddHBand="1" w:evenHBand="0" w:firstRowFirstColumn="0" w:firstRowLastColumn="0" w:lastRowFirstColumn="0" w:lastRowLastColumn="0"/>
            </w:pPr>
            <w:r w:rsidRPr="00FC7500">
              <w:t>1193</w:t>
            </w:r>
          </w:p>
        </w:tc>
      </w:tr>
      <w:tr w:rsidR="00FC7500" w:rsidTr="0088339E">
        <w:tc>
          <w:tcPr>
            <w:cnfStyle w:val="001000000000" w:firstRow="0" w:lastRow="0" w:firstColumn="1" w:lastColumn="0" w:oddVBand="0" w:evenVBand="0" w:oddHBand="0" w:evenHBand="0" w:firstRowFirstColumn="0" w:firstRowLastColumn="0" w:lastRowFirstColumn="0" w:lastRowLastColumn="0"/>
            <w:tcW w:w="0" w:type="auto"/>
            <w:hideMark/>
          </w:tcPr>
          <w:p w:rsidR="00FC7500" w:rsidRDefault="00FC7500" w:rsidP="0088339E">
            <w:r>
              <w:t>C4</w:t>
            </w:r>
          </w:p>
        </w:tc>
        <w:tc>
          <w:tcPr>
            <w:tcW w:w="0" w:type="auto"/>
            <w:hideMark/>
          </w:tcPr>
          <w:p w:rsidR="00FC7500" w:rsidRDefault="00FC7500" w:rsidP="0088339E">
            <w:pPr>
              <w:cnfStyle w:val="000000000000" w:firstRow="0" w:lastRow="0" w:firstColumn="0" w:lastColumn="0" w:oddVBand="0" w:evenVBand="0" w:oddHBand="0" w:evenHBand="0" w:firstRowFirstColumn="0" w:firstRowLastColumn="0" w:lastRowFirstColumn="0" w:lastRowLastColumn="0"/>
            </w:pPr>
            <w:r>
              <w:t>Roulette</w:t>
            </w:r>
          </w:p>
        </w:tc>
        <w:tc>
          <w:tcPr>
            <w:tcW w:w="1404" w:type="dxa"/>
            <w:hideMark/>
          </w:tcPr>
          <w:p w:rsidR="00FC7500" w:rsidRDefault="00FC7500" w:rsidP="0088339E">
            <w:pPr>
              <w:cnfStyle w:val="000000000000" w:firstRow="0" w:lastRow="0" w:firstColumn="0" w:lastColumn="0" w:oddVBand="0" w:evenVBand="0" w:oddHBand="0" w:evenHBand="0" w:firstRowFirstColumn="0" w:firstRowLastColumn="0" w:lastRowFirstColumn="0" w:lastRowLastColumn="0"/>
            </w:pPr>
            <w:r>
              <w:t>PPX</w:t>
            </w:r>
          </w:p>
        </w:tc>
        <w:tc>
          <w:tcPr>
            <w:tcW w:w="1747" w:type="dxa"/>
            <w:hideMark/>
          </w:tcPr>
          <w:p w:rsidR="00FC7500" w:rsidRDefault="00FC7500" w:rsidP="0088339E">
            <w:pPr>
              <w:cnfStyle w:val="000000000000" w:firstRow="0" w:lastRow="0" w:firstColumn="0" w:lastColumn="0" w:oddVBand="0" w:evenVBand="0" w:oddHBand="0" w:evenHBand="0" w:firstRowFirstColumn="0" w:firstRowLastColumn="0" w:lastRowFirstColumn="0" w:lastRowLastColumn="0"/>
            </w:pPr>
            <w:r>
              <w:t>Swap</w:t>
            </w:r>
          </w:p>
        </w:tc>
        <w:tc>
          <w:tcPr>
            <w:tcW w:w="3118" w:type="dxa"/>
            <w:hideMark/>
          </w:tcPr>
          <w:p w:rsidR="00FC7500" w:rsidRDefault="00FC7500" w:rsidP="0088339E">
            <w:pPr>
              <w:cnfStyle w:val="000000000000" w:firstRow="0" w:lastRow="0" w:firstColumn="0" w:lastColumn="0" w:oddVBand="0" w:evenVBand="0" w:oddHBand="0" w:evenHBand="0" w:firstRowFirstColumn="0" w:firstRowLastColumn="0" w:lastRowFirstColumn="0" w:lastRowLastColumn="0"/>
            </w:pPr>
            <w:r>
              <w:t>1072</w:t>
            </w:r>
          </w:p>
        </w:tc>
      </w:tr>
      <w:tr w:rsidR="00FC7500" w:rsidTr="008833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C7500" w:rsidRDefault="00FC7500" w:rsidP="0088339E">
            <w:r>
              <w:t>C5</w:t>
            </w:r>
          </w:p>
        </w:tc>
        <w:tc>
          <w:tcPr>
            <w:tcW w:w="0" w:type="auto"/>
            <w:hideMark/>
          </w:tcPr>
          <w:p w:rsidR="00FC7500" w:rsidRDefault="00FC7500" w:rsidP="0088339E">
            <w:pPr>
              <w:cnfStyle w:val="000000100000" w:firstRow="0" w:lastRow="0" w:firstColumn="0" w:lastColumn="0" w:oddVBand="0" w:evenVBand="0" w:oddHBand="1" w:evenHBand="0" w:firstRowFirstColumn="0" w:firstRowLastColumn="0" w:lastRowFirstColumn="0" w:lastRowLastColumn="0"/>
            </w:pPr>
            <w:r>
              <w:t>Roulette</w:t>
            </w:r>
          </w:p>
        </w:tc>
        <w:tc>
          <w:tcPr>
            <w:tcW w:w="1404" w:type="dxa"/>
            <w:hideMark/>
          </w:tcPr>
          <w:p w:rsidR="00FC7500" w:rsidRDefault="00FC7500" w:rsidP="0088339E">
            <w:pPr>
              <w:cnfStyle w:val="000000100000" w:firstRow="0" w:lastRow="0" w:firstColumn="0" w:lastColumn="0" w:oddVBand="0" w:evenVBand="0" w:oddHBand="1" w:evenHBand="0" w:firstRowFirstColumn="0" w:firstRowLastColumn="0" w:lastRowFirstColumn="0" w:lastRowLastColumn="0"/>
            </w:pPr>
            <w:r>
              <w:t>PPX</w:t>
            </w:r>
          </w:p>
        </w:tc>
        <w:tc>
          <w:tcPr>
            <w:tcW w:w="1747" w:type="dxa"/>
            <w:hideMark/>
          </w:tcPr>
          <w:p w:rsidR="00FC7500" w:rsidRDefault="00FC7500" w:rsidP="0088339E">
            <w:pPr>
              <w:cnfStyle w:val="000000100000" w:firstRow="0" w:lastRow="0" w:firstColumn="0" w:lastColumn="0" w:oddVBand="0" w:evenVBand="0" w:oddHBand="1" w:evenHBand="0" w:firstRowFirstColumn="0" w:firstRowLastColumn="0" w:lastRowFirstColumn="0" w:lastRowLastColumn="0"/>
            </w:pPr>
            <w:r>
              <w:t>Insert</w:t>
            </w:r>
          </w:p>
        </w:tc>
        <w:tc>
          <w:tcPr>
            <w:tcW w:w="3118" w:type="dxa"/>
            <w:hideMark/>
          </w:tcPr>
          <w:p w:rsidR="00FC7500" w:rsidRDefault="00FC7500" w:rsidP="0088339E">
            <w:pPr>
              <w:cnfStyle w:val="000000100000" w:firstRow="0" w:lastRow="0" w:firstColumn="0" w:lastColumn="0" w:oddVBand="0" w:evenVBand="0" w:oddHBand="1" w:evenHBand="0" w:firstRowFirstColumn="0" w:firstRowLastColumn="0" w:lastRowFirstColumn="0" w:lastRowLastColumn="0"/>
            </w:pPr>
            <w:r>
              <w:t>1116</w:t>
            </w:r>
          </w:p>
        </w:tc>
      </w:tr>
      <w:tr w:rsidR="00FC7500" w:rsidTr="0088339E">
        <w:tc>
          <w:tcPr>
            <w:cnfStyle w:val="001000000000" w:firstRow="0" w:lastRow="0" w:firstColumn="1" w:lastColumn="0" w:oddVBand="0" w:evenVBand="0" w:oddHBand="0" w:evenHBand="0" w:firstRowFirstColumn="0" w:firstRowLastColumn="0" w:lastRowFirstColumn="0" w:lastRowLastColumn="0"/>
            <w:tcW w:w="0" w:type="auto"/>
            <w:hideMark/>
          </w:tcPr>
          <w:p w:rsidR="00FC7500" w:rsidRDefault="00FC7500" w:rsidP="0088339E">
            <w:r>
              <w:t>C6</w:t>
            </w:r>
          </w:p>
        </w:tc>
        <w:tc>
          <w:tcPr>
            <w:tcW w:w="0" w:type="auto"/>
            <w:hideMark/>
          </w:tcPr>
          <w:p w:rsidR="00FC7500" w:rsidRDefault="00FC7500" w:rsidP="0088339E">
            <w:pPr>
              <w:cnfStyle w:val="000000000000" w:firstRow="0" w:lastRow="0" w:firstColumn="0" w:lastColumn="0" w:oddVBand="0" w:evenVBand="0" w:oddHBand="0" w:evenHBand="0" w:firstRowFirstColumn="0" w:firstRowLastColumn="0" w:lastRowFirstColumn="0" w:lastRowLastColumn="0"/>
            </w:pPr>
            <w:r>
              <w:t>Roulette</w:t>
            </w:r>
          </w:p>
        </w:tc>
        <w:tc>
          <w:tcPr>
            <w:tcW w:w="1404" w:type="dxa"/>
            <w:hideMark/>
          </w:tcPr>
          <w:p w:rsidR="00FC7500" w:rsidRDefault="00FC7500" w:rsidP="0088339E">
            <w:pPr>
              <w:cnfStyle w:val="000000000000" w:firstRow="0" w:lastRow="0" w:firstColumn="0" w:lastColumn="0" w:oddVBand="0" w:evenVBand="0" w:oddHBand="0" w:evenHBand="0" w:firstRowFirstColumn="0" w:firstRowLastColumn="0" w:lastRowFirstColumn="0" w:lastRowLastColumn="0"/>
            </w:pPr>
            <w:r>
              <w:t>JBX</w:t>
            </w:r>
          </w:p>
        </w:tc>
        <w:tc>
          <w:tcPr>
            <w:tcW w:w="1747" w:type="dxa"/>
            <w:hideMark/>
          </w:tcPr>
          <w:p w:rsidR="00FC7500" w:rsidRDefault="00FC7500" w:rsidP="0088339E">
            <w:pPr>
              <w:cnfStyle w:val="000000000000" w:firstRow="0" w:lastRow="0" w:firstColumn="0" w:lastColumn="0" w:oddVBand="0" w:evenVBand="0" w:oddHBand="0" w:evenHBand="0" w:firstRowFirstColumn="0" w:firstRowLastColumn="0" w:lastRowFirstColumn="0" w:lastRowLastColumn="0"/>
            </w:pPr>
            <w:r>
              <w:t>Insert</w:t>
            </w:r>
          </w:p>
        </w:tc>
        <w:tc>
          <w:tcPr>
            <w:tcW w:w="3118" w:type="dxa"/>
            <w:hideMark/>
          </w:tcPr>
          <w:p w:rsidR="00FC7500" w:rsidRDefault="00FC7500" w:rsidP="0088339E">
            <w:pPr>
              <w:cnfStyle w:val="000000000000" w:firstRow="0" w:lastRow="0" w:firstColumn="0" w:lastColumn="0" w:oddVBand="0" w:evenVBand="0" w:oddHBand="0" w:evenHBand="0" w:firstRowFirstColumn="0" w:firstRowLastColumn="0" w:lastRowFirstColumn="0" w:lastRowLastColumn="0"/>
            </w:pPr>
            <w:r>
              <w:t>1128</w:t>
            </w:r>
          </w:p>
        </w:tc>
      </w:tr>
    </w:tbl>
    <w:p w:rsidR="00A5361A" w:rsidRDefault="00DE6896" w:rsidP="00DE6896">
      <w:pPr>
        <w:pStyle w:val="NormalWeb"/>
      </w:pPr>
      <w:r>
        <w:rPr>
          <w:rStyle w:val="Textoennegrita"/>
        </w:rPr>
        <w:t>Analysis:</w:t>
      </w:r>
      <w:r>
        <w:t xml:space="preserve"> </w:t>
      </w:r>
    </w:p>
    <w:p w:rsidR="00DE6896" w:rsidRDefault="00DE6896" w:rsidP="00DE6896">
      <w:pPr>
        <w:pStyle w:val="NormalWeb"/>
      </w:pPr>
      <w:r>
        <w:t xml:space="preserve">The best result (makespan = </w:t>
      </w:r>
      <w:r w:rsidR="00FC7500">
        <w:t>982</w:t>
      </w:r>
      <w:r>
        <w:t xml:space="preserve">) was achieved with Tournament selection, PPX crossover, and </w:t>
      </w:r>
      <w:r w:rsidR="00FC7500">
        <w:t>Swap</w:t>
      </w:r>
      <w:r>
        <w:t xml:space="preserve"> mutation. </w:t>
      </w:r>
      <w:r w:rsidR="00A5361A">
        <w:t xml:space="preserve"> R</w:t>
      </w:r>
      <w:r>
        <w:t>oulette selection combined with PPX and Swap also performed well (</w:t>
      </w:r>
      <w:r w:rsidR="00FC7500">
        <w:t>1072</w:t>
      </w:r>
      <w:r>
        <w:t xml:space="preserve">), </w:t>
      </w:r>
      <w:r w:rsidR="00A5361A">
        <w:t>and I think</w:t>
      </w:r>
      <w:r>
        <w:t xml:space="preserve"> that mutation type </w:t>
      </w:r>
      <w:r w:rsidR="00A5361A">
        <w:t>is important</w:t>
      </w:r>
      <w:r>
        <w:t xml:space="preserve"> in medium-scale problems. </w:t>
      </w:r>
      <w:r w:rsidR="00A5361A">
        <w:t xml:space="preserve"> JBX crossover and r</w:t>
      </w:r>
      <w:r>
        <w:t>oulette selection showed limited improvement.</w:t>
      </w:r>
    </w:p>
    <w:p w:rsidR="00DE6896" w:rsidRDefault="00DE6896" w:rsidP="001A294E">
      <w:pPr>
        <w:pStyle w:val="Ttulo4"/>
      </w:pPr>
      <w:r>
        <w:rPr>
          <w:rStyle w:val="Textoennegrita"/>
          <w:b/>
          <w:bCs w:val="0"/>
        </w:rPr>
        <w:t>Evolution of the Best Solution</w:t>
      </w:r>
    </w:p>
    <w:tbl>
      <w:tblPr>
        <w:tblStyle w:val="Tablaconcuadrcula"/>
        <w:tblW w:w="0" w:type="auto"/>
        <w:tblLayout w:type="fixed"/>
        <w:tblLook w:val="04A0" w:firstRow="1" w:lastRow="0" w:firstColumn="1" w:lastColumn="0" w:noHBand="0" w:noVBand="1"/>
      </w:tblPr>
      <w:tblGrid>
        <w:gridCol w:w="3085"/>
        <w:gridCol w:w="2977"/>
        <w:gridCol w:w="2977"/>
      </w:tblGrid>
      <w:tr w:rsidR="00FC7500" w:rsidTr="0088339E">
        <w:trPr>
          <w:trHeight w:val="284"/>
        </w:trPr>
        <w:tc>
          <w:tcPr>
            <w:tcW w:w="3085" w:type="dxa"/>
          </w:tcPr>
          <w:p w:rsidR="00FC7500" w:rsidRDefault="00FC7500" w:rsidP="0088339E">
            <w:pPr>
              <w:pStyle w:val="NormalWeb"/>
              <w:spacing w:line="240" w:lineRule="atLeast"/>
              <w:contextualSpacing/>
              <w:jc w:val="center"/>
            </w:pPr>
            <w:r>
              <w:rPr>
                <w:rStyle w:val="Textoennegrita"/>
              </w:rPr>
              <w:t>C1 Tournament_PPX_Swap</w:t>
            </w:r>
          </w:p>
        </w:tc>
        <w:tc>
          <w:tcPr>
            <w:tcW w:w="2977" w:type="dxa"/>
          </w:tcPr>
          <w:p w:rsidR="00FC7500" w:rsidRDefault="00FC7500" w:rsidP="0088339E">
            <w:pPr>
              <w:pStyle w:val="NormalWeb"/>
              <w:spacing w:line="240" w:lineRule="atLeast"/>
              <w:contextualSpacing/>
              <w:jc w:val="center"/>
              <w:rPr>
                <w:rStyle w:val="Textoennegrita"/>
              </w:rPr>
            </w:pPr>
            <w:r>
              <w:rPr>
                <w:rStyle w:val="Textoennegrita"/>
              </w:rPr>
              <w:t xml:space="preserve">C2 </w:t>
            </w:r>
          </w:p>
          <w:p w:rsidR="00FC7500" w:rsidRPr="0066318E" w:rsidRDefault="00FC7500" w:rsidP="0088339E">
            <w:pPr>
              <w:pStyle w:val="NormalWeb"/>
              <w:spacing w:line="240" w:lineRule="atLeast"/>
              <w:contextualSpacing/>
              <w:jc w:val="center"/>
              <w:rPr>
                <w:rStyle w:val="Textoennegrita"/>
              </w:rPr>
            </w:pPr>
            <w:r>
              <w:rPr>
                <w:rStyle w:val="Textoennegrita"/>
              </w:rPr>
              <w:t>Tournament_PPX_Insert</w:t>
            </w:r>
          </w:p>
        </w:tc>
        <w:tc>
          <w:tcPr>
            <w:tcW w:w="2977" w:type="dxa"/>
          </w:tcPr>
          <w:p w:rsidR="00FC7500" w:rsidRDefault="00FC7500" w:rsidP="0088339E">
            <w:pPr>
              <w:pStyle w:val="NormalWeb"/>
              <w:spacing w:line="240" w:lineRule="atLeast"/>
              <w:contextualSpacing/>
              <w:jc w:val="center"/>
              <w:rPr>
                <w:rStyle w:val="Textoennegrita"/>
              </w:rPr>
            </w:pPr>
            <w:r>
              <w:rPr>
                <w:rStyle w:val="Textoennegrita"/>
              </w:rPr>
              <w:t xml:space="preserve">C3  </w:t>
            </w:r>
          </w:p>
          <w:p w:rsidR="00FC7500" w:rsidRPr="0066318E" w:rsidRDefault="00FC7500" w:rsidP="0088339E">
            <w:pPr>
              <w:pStyle w:val="NormalWeb"/>
              <w:spacing w:line="240" w:lineRule="atLeast"/>
              <w:contextualSpacing/>
              <w:jc w:val="center"/>
              <w:rPr>
                <w:rStyle w:val="Textoennegrita"/>
              </w:rPr>
            </w:pPr>
            <w:r>
              <w:rPr>
                <w:rStyle w:val="Textoennegrita"/>
              </w:rPr>
              <w:t>Tournament_JBX_Swap</w:t>
            </w:r>
          </w:p>
        </w:tc>
      </w:tr>
      <w:tr w:rsidR="00FC7500" w:rsidTr="0088339E">
        <w:trPr>
          <w:trHeight w:val="2263"/>
        </w:trPr>
        <w:tc>
          <w:tcPr>
            <w:tcW w:w="3085" w:type="dxa"/>
          </w:tcPr>
          <w:p w:rsidR="00FC7500" w:rsidRDefault="00FC7500" w:rsidP="0088339E">
            <w:pPr>
              <w:pStyle w:val="Textoindependiente"/>
            </w:pPr>
            <w:r>
              <w:rPr>
                <w:noProof/>
                <w:lang w:val="es-ES" w:eastAsia="es-ES"/>
              </w:rPr>
              <w:drawing>
                <wp:inline distT="0" distB="0" distL="0" distR="0" wp14:anchorId="4B27AE57" wp14:editId="4C582AAD">
                  <wp:extent cx="1821815" cy="1366520"/>
                  <wp:effectExtent l="0" t="0" r="6985" b="5080"/>
                  <wp:docPr id="1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UM 10x10 (la19)_T_PPX_Swap.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821815" cy="1366520"/>
                          </a:xfrm>
                          <a:prstGeom prst="rect">
                            <a:avLst/>
                          </a:prstGeom>
                        </pic:spPr>
                      </pic:pic>
                    </a:graphicData>
                  </a:graphic>
                </wp:inline>
              </w:drawing>
            </w:r>
          </w:p>
        </w:tc>
        <w:tc>
          <w:tcPr>
            <w:tcW w:w="2977" w:type="dxa"/>
          </w:tcPr>
          <w:p w:rsidR="00FC7500" w:rsidRDefault="00FC7500" w:rsidP="0088339E">
            <w:pPr>
              <w:pStyle w:val="Textoindependiente"/>
            </w:pPr>
            <w:r>
              <w:rPr>
                <w:noProof/>
                <w:lang w:val="es-ES" w:eastAsia="es-ES"/>
              </w:rPr>
              <w:drawing>
                <wp:inline distT="0" distB="0" distL="0" distR="0" wp14:anchorId="6D6A1E57" wp14:editId="1B1AD43D">
                  <wp:extent cx="1753235" cy="1315085"/>
                  <wp:effectExtent l="0" t="0" r="0" b="0"/>
                  <wp:docPr id="1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UM 10x10 (la19)_T_PPX_Insert.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753235" cy="1315085"/>
                          </a:xfrm>
                          <a:prstGeom prst="rect">
                            <a:avLst/>
                          </a:prstGeom>
                        </pic:spPr>
                      </pic:pic>
                    </a:graphicData>
                  </a:graphic>
                </wp:inline>
              </w:drawing>
            </w:r>
          </w:p>
        </w:tc>
        <w:tc>
          <w:tcPr>
            <w:tcW w:w="2977" w:type="dxa"/>
          </w:tcPr>
          <w:p w:rsidR="00FC7500" w:rsidRDefault="00FC7500" w:rsidP="0088339E">
            <w:pPr>
              <w:pStyle w:val="Textoindependiente"/>
            </w:pPr>
            <w:r>
              <w:rPr>
                <w:noProof/>
                <w:lang w:val="es-ES" w:eastAsia="es-ES"/>
              </w:rPr>
              <w:drawing>
                <wp:inline distT="0" distB="0" distL="0" distR="0" wp14:anchorId="6F4CD989" wp14:editId="72425181">
                  <wp:extent cx="1753235" cy="1315085"/>
                  <wp:effectExtent l="0" t="0" r="0" b="0"/>
                  <wp:docPr id="2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UM 10x10 (la19)_T_JBX_Swap.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753235" cy="1315085"/>
                          </a:xfrm>
                          <a:prstGeom prst="rect">
                            <a:avLst/>
                          </a:prstGeom>
                        </pic:spPr>
                      </pic:pic>
                    </a:graphicData>
                  </a:graphic>
                </wp:inline>
              </w:drawing>
            </w:r>
          </w:p>
        </w:tc>
      </w:tr>
      <w:tr w:rsidR="00FC7500" w:rsidTr="0088339E">
        <w:tc>
          <w:tcPr>
            <w:tcW w:w="3085" w:type="dxa"/>
          </w:tcPr>
          <w:p w:rsidR="00FC7500" w:rsidRDefault="00FC7500" w:rsidP="0088339E">
            <w:pPr>
              <w:pStyle w:val="NormalWeb"/>
              <w:spacing w:line="240" w:lineRule="atLeast"/>
              <w:contextualSpacing/>
              <w:jc w:val="center"/>
              <w:rPr>
                <w:rStyle w:val="Textoennegrita"/>
              </w:rPr>
            </w:pPr>
            <w:r>
              <w:rPr>
                <w:rStyle w:val="Textoennegrita"/>
              </w:rPr>
              <w:t xml:space="preserve">C4 </w:t>
            </w:r>
          </w:p>
          <w:p w:rsidR="00FC7500" w:rsidRDefault="00FC7500" w:rsidP="0088339E">
            <w:pPr>
              <w:pStyle w:val="NormalWeb"/>
              <w:spacing w:line="240" w:lineRule="atLeast"/>
              <w:contextualSpacing/>
              <w:jc w:val="center"/>
            </w:pPr>
            <w:r>
              <w:rPr>
                <w:rStyle w:val="Textoennegrita"/>
              </w:rPr>
              <w:t>Roulette_PPX_Swap</w:t>
            </w:r>
          </w:p>
        </w:tc>
        <w:tc>
          <w:tcPr>
            <w:tcW w:w="2977" w:type="dxa"/>
          </w:tcPr>
          <w:p w:rsidR="00FC7500" w:rsidRDefault="00FC7500" w:rsidP="0088339E">
            <w:pPr>
              <w:pStyle w:val="NormalWeb"/>
              <w:spacing w:line="240" w:lineRule="atLeast"/>
              <w:contextualSpacing/>
              <w:jc w:val="center"/>
              <w:rPr>
                <w:rStyle w:val="Textoennegrita"/>
              </w:rPr>
            </w:pPr>
            <w:r>
              <w:rPr>
                <w:rStyle w:val="Textoennegrita"/>
              </w:rPr>
              <w:t xml:space="preserve">C5 </w:t>
            </w:r>
          </w:p>
          <w:p w:rsidR="00FC7500" w:rsidRPr="0066318E" w:rsidRDefault="00FC7500" w:rsidP="0088339E">
            <w:pPr>
              <w:pStyle w:val="NormalWeb"/>
              <w:spacing w:line="240" w:lineRule="atLeast"/>
              <w:contextualSpacing/>
              <w:jc w:val="center"/>
              <w:rPr>
                <w:rStyle w:val="Textoennegrita"/>
              </w:rPr>
            </w:pPr>
            <w:r>
              <w:rPr>
                <w:rStyle w:val="Textoennegrita"/>
              </w:rPr>
              <w:t>Roulette_PPX_Insert</w:t>
            </w:r>
          </w:p>
        </w:tc>
        <w:tc>
          <w:tcPr>
            <w:tcW w:w="2977" w:type="dxa"/>
          </w:tcPr>
          <w:p w:rsidR="00FC7500" w:rsidRDefault="00FC7500" w:rsidP="0088339E">
            <w:pPr>
              <w:pStyle w:val="NormalWeb"/>
              <w:spacing w:line="240" w:lineRule="atLeast"/>
              <w:contextualSpacing/>
              <w:jc w:val="center"/>
              <w:rPr>
                <w:rStyle w:val="Textoennegrita"/>
              </w:rPr>
            </w:pPr>
            <w:r>
              <w:rPr>
                <w:rStyle w:val="Textoennegrita"/>
              </w:rPr>
              <w:t xml:space="preserve">C6  </w:t>
            </w:r>
          </w:p>
          <w:p w:rsidR="00FC7500" w:rsidRPr="0066318E" w:rsidRDefault="00FC7500" w:rsidP="0088339E">
            <w:pPr>
              <w:pStyle w:val="NormalWeb"/>
              <w:spacing w:line="240" w:lineRule="atLeast"/>
              <w:contextualSpacing/>
              <w:jc w:val="center"/>
              <w:rPr>
                <w:rStyle w:val="Textoennegrita"/>
              </w:rPr>
            </w:pPr>
            <w:r>
              <w:rPr>
                <w:rStyle w:val="Textoennegrita"/>
              </w:rPr>
              <w:t>Roulette_JBX_Swap</w:t>
            </w:r>
          </w:p>
        </w:tc>
      </w:tr>
      <w:tr w:rsidR="00FC7500" w:rsidTr="0088339E">
        <w:tc>
          <w:tcPr>
            <w:tcW w:w="3085" w:type="dxa"/>
          </w:tcPr>
          <w:p w:rsidR="00FC7500" w:rsidRDefault="00FC7500" w:rsidP="0088339E">
            <w:pPr>
              <w:pStyle w:val="Textoindependiente"/>
            </w:pPr>
            <w:r>
              <w:rPr>
                <w:noProof/>
                <w:lang w:val="es-ES" w:eastAsia="es-ES"/>
              </w:rPr>
              <w:drawing>
                <wp:inline distT="0" distB="0" distL="0" distR="0" wp14:anchorId="753DC210" wp14:editId="5D4AD7EC">
                  <wp:extent cx="1821815" cy="1366520"/>
                  <wp:effectExtent l="0" t="0" r="6985" b="5080"/>
                  <wp:docPr id="2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UM 10x10 (la19)_R_PPX_Swap.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821815" cy="1366520"/>
                          </a:xfrm>
                          <a:prstGeom prst="rect">
                            <a:avLst/>
                          </a:prstGeom>
                        </pic:spPr>
                      </pic:pic>
                    </a:graphicData>
                  </a:graphic>
                </wp:inline>
              </w:drawing>
            </w:r>
          </w:p>
        </w:tc>
        <w:tc>
          <w:tcPr>
            <w:tcW w:w="2977" w:type="dxa"/>
          </w:tcPr>
          <w:p w:rsidR="00FC7500" w:rsidRDefault="00FC7500" w:rsidP="0088339E">
            <w:pPr>
              <w:pStyle w:val="Textoindependiente"/>
            </w:pPr>
            <w:r>
              <w:rPr>
                <w:noProof/>
                <w:lang w:val="es-ES" w:eastAsia="es-ES"/>
              </w:rPr>
              <w:drawing>
                <wp:inline distT="0" distB="0" distL="0" distR="0" wp14:anchorId="1B4A592B" wp14:editId="0E4B97B2">
                  <wp:extent cx="1753235" cy="1315085"/>
                  <wp:effectExtent l="0" t="0" r="0" b="0"/>
                  <wp:docPr id="2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UM 10x10 (la19)_R_PPX_Insert.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753235" cy="1315085"/>
                          </a:xfrm>
                          <a:prstGeom prst="rect">
                            <a:avLst/>
                          </a:prstGeom>
                        </pic:spPr>
                      </pic:pic>
                    </a:graphicData>
                  </a:graphic>
                </wp:inline>
              </w:drawing>
            </w:r>
          </w:p>
        </w:tc>
        <w:tc>
          <w:tcPr>
            <w:tcW w:w="2977" w:type="dxa"/>
          </w:tcPr>
          <w:p w:rsidR="00FC7500" w:rsidRDefault="00FC7500" w:rsidP="0088339E">
            <w:pPr>
              <w:pStyle w:val="Textoindependiente"/>
            </w:pPr>
            <w:r>
              <w:rPr>
                <w:noProof/>
                <w:lang w:val="es-ES" w:eastAsia="es-ES"/>
              </w:rPr>
              <w:drawing>
                <wp:inline distT="0" distB="0" distL="0" distR="0" wp14:anchorId="05074FAD" wp14:editId="04884252">
                  <wp:extent cx="1753235" cy="1315085"/>
                  <wp:effectExtent l="0" t="0" r="0" b="0"/>
                  <wp:docPr id="2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UM 10x10 (la19)_R_JBX_Insert.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753235" cy="1315085"/>
                          </a:xfrm>
                          <a:prstGeom prst="rect">
                            <a:avLst/>
                          </a:prstGeom>
                        </pic:spPr>
                      </pic:pic>
                    </a:graphicData>
                  </a:graphic>
                </wp:inline>
              </w:drawing>
            </w:r>
          </w:p>
        </w:tc>
      </w:tr>
    </w:tbl>
    <w:p w:rsidR="00DE6896" w:rsidRDefault="00DE6896" w:rsidP="00DE6896">
      <w:pPr>
        <w:pStyle w:val="NormalWeb"/>
      </w:pPr>
      <w:r>
        <w:t xml:space="preserve">The evolution curves show that most configurations </w:t>
      </w:r>
      <w:r w:rsidRPr="00DC3211">
        <w:rPr>
          <w:b/>
        </w:rPr>
        <w:t>converge within the first 10–15 generations</w:t>
      </w:r>
      <w:r>
        <w:t>. Tournament selection combined with Insertion mutation leads to faster and deeper convergence.</w:t>
      </w:r>
    </w:p>
    <w:p w:rsidR="00DE6896" w:rsidRDefault="00DE6896" w:rsidP="001A294E">
      <w:pPr>
        <w:pStyle w:val="Ttulo4"/>
        <w:rPr>
          <w:rStyle w:val="Textoennegrita"/>
          <w:b/>
          <w:bCs w:val="0"/>
        </w:rPr>
      </w:pPr>
      <w:r>
        <w:rPr>
          <w:rStyle w:val="Textoennegrita"/>
          <w:b/>
          <w:bCs w:val="0"/>
        </w:rPr>
        <w:t>Comparative Plot</w:t>
      </w:r>
    </w:p>
    <w:p w:rsidR="00BD6060" w:rsidRDefault="0088339E" w:rsidP="00BD6060">
      <w:pPr>
        <w:pStyle w:val="Textoindependiente"/>
        <w:keepNext/>
        <w:jc w:val="center"/>
      </w:pPr>
      <w:r>
        <w:rPr>
          <w:noProof/>
          <w:lang w:val="es-ES" w:eastAsia="es-ES"/>
        </w:rPr>
        <mc:AlternateContent>
          <mc:Choice Requires="wps">
            <w:drawing>
              <wp:anchor distT="0" distB="0" distL="114300" distR="114300" simplePos="0" relativeHeight="251659264" behindDoc="0" locked="0" layoutInCell="1" allowOverlap="1" wp14:anchorId="7A64E62E" wp14:editId="0BDF5ADD">
                <wp:simplePos x="0" y="0"/>
                <wp:positionH relativeFrom="column">
                  <wp:posOffset>1280955</wp:posOffset>
                </wp:positionH>
                <wp:positionV relativeFrom="paragraph">
                  <wp:posOffset>3069818</wp:posOffset>
                </wp:positionV>
                <wp:extent cx="195309" cy="213064"/>
                <wp:effectExtent l="19050" t="19050" r="14605" b="15875"/>
                <wp:wrapNone/>
                <wp:docPr id="26" name="26 Elipse"/>
                <wp:cNvGraphicFramePr/>
                <a:graphic xmlns:a="http://schemas.openxmlformats.org/drawingml/2006/main">
                  <a:graphicData uri="http://schemas.microsoft.com/office/word/2010/wordprocessingShape">
                    <wps:wsp>
                      <wps:cNvSpPr/>
                      <wps:spPr>
                        <a:xfrm>
                          <a:off x="0" y="0"/>
                          <a:ext cx="195309" cy="213064"/>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26 Elipse" o:spid="_x0000_s1026" style="position:absolute;margin-left:100.85pt;margin-top:241.7pt;width:15.4pt;height:16.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" filled="f" strokecolor="red" strokeweight="2.25pt">
                <v:stroke joinstyle="miter"/>
              </v:oval>
            </w:pict>
          </mc:Fallback>
        </mc:AlternateContent>
      </w:r>
      <w:r w:rsidR="00BB1342">
        <w:rPr>
          <w:noProof/>
          <w:lang w:val="es-ES" w:eastAsia="es-ES"/>
        </w:rPr>
        <w:drawing>
          <wp:inline distT="0" distB="0" distL="0" distR="0" wp14:anchorId="12AD9659" wp14:editId="286D8171">
            <wp:extent cx="4873504" cy="3655405"/>
            <wp:effectExtent l="0" t="0" r="3810" b="2540"/>
            <wp:docPr id="2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MEDIUM 10x10 (la19).png"/>
                    <pic:cNvPicPr/>
                  </pic:nvPicPr>
                  <pic:blipFill>
                    <a:blip r:embed="rId34">
                      <a:extLst>
                        <a:ext uri="{28A0092B-C50C-407E-A947-70E740481C1C}">
                          <a14:useLocalDpi xmlns:a14="http://schemas.microsoft.com/office/drawing/2010/main" val="0"/>
                        </a:ext>
                      </a:extLst>
                    </a:blip>
                    <a:stretch>
                      <a:fillRect/>
                    </a:stretch>
                  </pic:blipFill>
                  <pic:spPr>
                    <a:xfrm>
                      <a:off x="0" y="0"/>
                      <a:ext cx="4875125" cy="3656621"/>
                    </a:xfrm>
                    <a:prstGeom prst="rect">
                      <a:avLst/>
                    </a:prstGeom>
                  </pic:spPr>
                </pic:pic>
              </a:graphicData>
            </a:graphic>
          </wp:inline>
        </w:drawing>
      </w:r>
    </w:p>
    <w:p w:rsidR="00FC7500" w:rsidRPr="00BD6060" w:rsidRDefault="00BD6060" w:rsidP="00BD6060">
      <w:pPr>
        <w:pStyle w:val="Epgrafe"/>
        <w:jc w:val="center"/>
        <w:rPr>
          <w:color w:val="215E99" w:themeColor="text2" w:themeTint="BF"/>
          <w:sz w:val="20"/>
        </w:rPr>
      </w:pPr>
      <w:proofErr w:type="gramStart"/>
      <w:r w:rsidRPr="00BD6060">
        <w:rPr>
          <w:color w:val="215E99" w:themeColor="text2" w:themeTint="BF"/>
          <w:sz w:val="20"/>
        </w:rPr>
        <w:t xml:space="preserve">Figure </w:t>
      </w:r>
      <w:r w:rsidRPr="00BD6060">
        <w:rPr>
          <w:color w:val="215E99" w:themeColor="text2" w:themeTint="BF"/>
          <w:sz w:val="20"/>
        </w:rPr>
        <w:fldChar w:fldCharType="begin"/>
      </w:r>
      <w:r w:rsidRPr="00BD6060">
        <w:rPr>
          <w:color w:val="215E99" w:themeColor="text2" w:themeTint="BF"/>
          <w:sz w:val="20"/>
        </w:rPr>
        <w:instrText xml:space="preserve"> SEQ Figure \* ARABIC </w:instrText>
      </w:r>
      <w:r w:rsidRPr="00BD6060">
        <w:rPr>
          <w:color w:val="215E99" w:themeColor="text2" w:themeTint="BF"/>
          <w:sz w:val="20"/>
        </w:rPr>
        <w:fldChar w:fldCharType="separate"/>
      </w:r>
      <w:r w:rsidR="00A56D4C">
        <w:rPr>
          <w:noProof/>
          <w:color w:val="215E99" w:themeColor="text2" w:themeTint="BF"/>
          <w:sz w:val="20"/>
        </w:rPr>
        <w:t>6</w:t>
      </w:r>
      <w:r w:rsidRPr="00BD6060">
        <w:rPr>
          <w:color w:val="215E99" w:themeColor="text2" w:themeTint="BF"/>
          <w:sz w:val="20"/>
        </w:rPr>
        <w:fldChar w:fldCharType="end"/>
      </w:r>
      <w:r w:rsidRPr="00BD6060">
        <w:rPr>
          <w:color w:val="215E99" w:themeColor="text2" w:themeTint="BF"/>
          <w:sz w:val="20"/>
        </w:rPr>
        <w:t>.</w:t>
      </w:r>
      <w:proofErr w:type="gramEnd"/>
      <w:r w:rsidRPr="00BD6060">
        <w:rPr>
          <w:color w:val="215E99" w:themeColor="text2" w:themeTint="BF"/>
          <w:sz w:val="20"/>
        </w:rPr>
        <w:t xml:space="preserve"> Comparative fitness evolution MEDIUM</w:t>
      </w:r>
    </w:p>
    <w:p w:rsidR="00B20AC3" w:rsidRDefault="00B20AC3">
      <w:pPr>
        <w:rPr>
          <w:rFonts w:asciiTheme="majorHAnsi" w:eastAsiaTheme="majorEastAsia" w:hAnsiTheme="majorHAnsi" w:cstheme="majorBidi"/>
          <w:color w:val="0F4761" w:themeColor="accent1" w:themeShade="BF"/>
          <w:sz w:val="32"/>
          <w:szCs w:val="32"/>
        </w:rPr>
      </w:pPr>
      <w:bookmarkStart w:id="24" w:name="dataset-3-large-instance-15-machines"/>
      <w:bookmarkEnd w:id="22"/>
      <w:r>
        <w:br w:type="page"/>
      </w:r>
    </w:p>
    <w:p w:rsidR="0088339E" w:rsidRDefault="00057747" w:rsidP="0088339E">
      <w:pPr>
        <w:pStyle w:val="Ttulo2"/>
      </w:pPr>
      <w:bookmarkStart w:id="25" w:name="_Toc218503651"/>
      <w:r>
        <w:t xml:space="preserve">2.3 </w:t>
      </w:r>
      <w:bookmarkEnd w:id="0"/>
      <w:bookmarkEnd w:id="18"/>
      <w:bookmarkEnd w:id="24"/>
      <w:r w:rsidR="0088339E">
        <w:rPr>
          <w:rStyle w:val="Textoennegrita"/>
          <w:b w:val="0"/>
          <w:bCs w:val="0"/>
        </w:rPr>
        <w:t>Large instance (15 or more machines)</w:t>
      </w:r>
      <w:bookmarkEnd w:id="25"/>
    </w:p>
    <w:p w:rsidR="0088339E" w:rsidRDefault="0088339E" w:rsidP="001A294E">
      <w:pPr>
        <w:pStyle w:val="Ttulo4"/>
      </w:pPr>
      <w:r>
        <w:rPr>
          <w:rStyle w:val="Textoennegrita"/>
          <w:b/>
          <w:bCs w:val="0"/>
        </w:rPr>
        <w:t>Dataset Description</w:t>
      </w:r>
    </w:p>
    <w:p w:rsidR="0088339E" w:rsidRDefault="0088339E" w:rsidP="0088339E">
      <w:pPr>
        <w:pStyle w:val="NormalWeb"/>
      </w:pPr>
      <w:r>
        <w:t>The yn1 dataset contains 20 jobs and 20 machines, with each job defined by 20 operations. This instance represents a large-scale scheduling problem with high dimensionality and complex precedence constraints.</w:t>
      </w:r>
    </w:p>
    <w:p w:rsidR="0088339E" w:rsidRDefault="0088339E" w:rsidP="0088339E">
      <w:pPr>
        <w:pStyle w:val="NormalWeb"/>
        <w:rPr>
          <w:rStyle w:val="CdigoHTML"/>
          <w:rFonts w:eastAsiaTheme="majorEastAsia"/>
        </w:rPr>
      </w:pPr>
      <w:r w:rsidRPr="0088339E">
        <w:rPr>
          <w:rStyle w:val="CdigoHTML"/>
          <w:rFonts w:eastAsiaTheme="majorEastAsia"/>
        </w:rPr>
        <w:t xml:space="preserve">https://people.brunel.ac.uk/%7Emastjjb/jeb/orlib/files/jobshop1.txt </w:t>
      </w:r>
    </w:p>
    <w:p w:rsidR="00BD6060" w:rsidRDefault="0088339E" w:rsidP="00BD6060">
      <w:pPr>
        <w:pStyle w:val="NormalWeb"/>
        <w:keepNext/>
      </w:pPr>
      <w:r>
        <w:rPr>
          <w:noProof/>
        </w:rPr>
        <w:drawing>
          <wp:inline distT="0" distB="0" distL="0" distR="0" wp14:anchorId="0C0B8CDE" wp14:editId="3227D8B2">
            <wp:extent cx="5433134" cy="2623740"/>
            <wp:effectExtent l="0" t="0" r="0" b="571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433903" cy="2624111"/>
                    </a:xfrm>
                    <a:prstGeom prst="rect">
                      <a:avLst/>
                    </a:prstGeom>
                  </pic:spPr>
                </pic:pic>
              </a:graphicData>
            </a:graphic>
          </wp:inline>
        </w:drawing>
      </w:r>
    </w:p>
    <w:p w:rsidR="0088339E" w:rsidRPr="00BD6060" w:rsidRDefault="00BD6060" w:rsidP="00BD6060">
      <w:pPr>
        <w:pStyle w:val="Epgrafe"/>
        <w:jc w:val="center"/>
        <w:rPr>
          <w:color w:val="215E99" w:themeColor="text2" w:themeTint="BF"/>
          <w:sz w:val="20"/>
        </w:rPr>
      </w:pPr>
      <w:proofErr w:type="gramStart"/>
      <w:r w:rsidRPr="00BD6060">
        <w:rPr>
          <w:color w:val="215E99" w:themeColor="text2" w:themeTint="BF"/>
          <w:sz w:val="20"/>
        </w:rPr>
        <w:t xml:space="preserve">Figure </w:t>
      </w:r>
      <w:r w:rsidRPr="00BD6060">
        <w:rPr>
          <w:color w:val="215E99" w:themeColor="text2" w:themeTint="BF"/>
          <w:sz w:val="20"/>
        </w:rPr>
        <w:fldChar w:fldCharType="begin"/>
      </w:r>
      <w:r w:rsidRPr="00BD6060">
        <w:rPr>
          <w:color w:val="215E99" w:themeColor="text2" w:themeTint="BF"/>
          <w:sz w:val="20"/>
        </w:rPr>
        <w:instrText xml:space="preserve"> SEQ Figure \* ARABIC </w:instrText>
      </w:r>
      <w:r w:rsidRPr="00BD6060">
        <w:rPr>
          <w:color w:val="215E99" w:themeColor="text2" w:themeTint="BF"/>
          <w:sz w:val="20"/>
        </w:rPr>
        <w:fldChar w:fldCharType="separate"/>
      </w:r>
      <w:r w:rsidR="00A56D4C">
        <w:rPr>
          <w:noProof/>
          <w:color w:val="215E99" w:themeColor="text2" w:themeTint="BF"/>
          <w:sz w:val="20"/>
        </w:rPr>
        <w:t>7</w:t>
      </w:r>
      <w:r w:rsidRPr="00BD6060">
        <w:rPr>
          <w:color w:val="215E99" w:themeColor="text2" w:themeTint="BF"/>
          <w:sz w:val="20"/>
        </w:rPr>
        <w:fldChar w:fldCharType="end"/>
      </w:r>
      <w:r w:rsidRPr="00BD6060">
        <w:rPr>
          <w:color w:val="215E99" w:themeColor="text2" w:themeTint="BF"/>
          <w:sz w:val="20"/>
        </w:rPr>
        <w:t>.</w:t>
      </w:r>
      <w:proofErr w:type="gramEnd"/>
      <w:r w:rsidRPr="00BD6060">
        <w:rPr>
          <w:color w:val="215E99" w:themeColor="text2" w:themeTint="BF"/>
          <w:sz w:val="20"/>
        </w:rPr>
        <w:t xml:space="preserve">  Instance yn1</w:t>
      </w:r>
    </w:p>
    <w:p w:rsidR="00A5361A" w:rsidRPr="00DC3211" w:rsidRDefault="00A5361A" w:rsidP="00DC3211"/>
    <w:p w:rsidR="0088339E" w:rsidRDefault="0088339E" w:rsidP="001A294E">
      <w:pPr>
        <w:pStyle w:val="Ttulo4"/>
        <w:rPr>
          <w:rStyle w:val="Textoennegrita"/>
          <w:b/>
          <w:bCs w:val="0"/>
        </w:rPr>
      </w:pPr>
      <w:r>
        <w:rPr>
          <w:rStyle w:val="Textoennegrita"/>
          <w:b/>
          <w:bCs w:val="0"/>
        </w:rPr>
        <w:t xml:space="preserve">Results for </w:t>
      </w:r>
      <w:r w:rsidR="00B20AC3">
        <w:rPr>
          <w:rStyle w:val="Textoennegrita"/>
          <w:b/>
          <w:bCs w:val="0"/>
        </w:rPr>
        <w:t>six</w:t>
      </w:r>
      <w:r>
        <w:rPr>
          <w:rStyle w:val="Textoennegrita"/>
          <w:b/>
          <w:bCs w:val="0"/>
        </w:rPr>
        <w:t xml:space="preserve"> </w:t>
      </w:r>
      <w:r w:rsidR="00B20AC3">
        <w:rPr>
          <w:rStyle w:val="Textoennegrita"/>
          <w:b/>
          <w:bCs w:val="0"/>
        </w:rPr>
        <w:t>p</w:t>
      </w:r>
      <w:r>
        <w:rPr>
          <w:rStyle w:val="Textoennegrita"/>
          <w:b/>
          <w:bCs w:val="0"/>
        </w:rPr>
        <w:t xml:space="preserve">arameter </w:t>
      </w:r>
      <w:r w:rsidR="00B20AC3">
        <w:rPr>
          <w:rStyle w:val="Textoennegrita"/>
          <w:b/>
          <w:bCs w:val="0"/>
        </w:rPr>
        <w:t>c</w:t>
      </w:r>
      <w:r>
        <w:rPr>
          <w:rStyle w:val="Textoennegrita"/>
          <w:b/>
          <w:bCs w:val="0"/>
        </w:rPr>
        <w:t>onfigurations</w:t>
      </w:r>
    </w:p>
    <w:tbl>
      <w:tblPr>
        <w:tblStyle w:val="Listamedia2"/>
        <w:tblW w:w="0" w:type="auto"/>
        <w:tblLook w:val="04A0" w:firstRow="1" w:lastRow="0" w:firstColumn="1" w:lastColumn="0" w:noHBand="0" w:noVBand="1"/>
      </w:tblPr>
      <w:tblGrid>
        <w:gridCol w:w="976"/>
        <w:gridCol w:w="1510"/>
        <w:gridCol w:w="1404"/>
        <w:gridCol w:w="1747"/>
        <w:gridCol w:w="3118"/>
      </w:tblGrid>
      <w:tr w:rsidR="00BD6060" w:rsidTr="005B66E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BD6060" w:rsidRDefault="00BD6060" w:rsidP="005B66E1">
            <w:pPr>
              <w:rPr>
                <w:b/>
                <w:bCs/>
              </w:rPr>
            </w:pPr>
            <w:r>
              <w:rPr>
                <w:b/>
                <w:bCs/>
              </w:rPr>
              <w:t>Config</w:t>
            </w:r>
          </w:p>
        </w:tc>
        <w:tc>
          <w:tcPr>
            <w:tcW w:w="0" w:type="auto"/>
            <w:hideMark/>
          </w:tcPr>
          <w:p w:rsidR="00BD6060" w:rsidRDefault="00BD6060" w:rsidP="005B66E1">
            <w:pPr>
              <w:cnfStyle w:val="100000000000" w:firstRow="1" w:lastRow="0" w:firstColumn="0" w:lastColumn="0" w:oddVBand="0" w:evenVBand="0" w:oddHBand="0" w:evenHBand="0" w:firstRowFirstColumn="0" w:firstRowLastColumn="0" w:lastRowFirstColumn="0" w:lastRowLastColumn="0"/>
              <w:rPr>
                <w:b/>
                <w:bCs/>
              </w:rPr>
            </w:pPr>
            <w:r>
              <w:rPr>
                <w:b/>
                <w:bCs/>
              </w:rPr>
              <w:t>Selection</w:t>
            </w:r>
          </w:p>
        </w:tc>
        <w:tc>
          <w:tcPr>
            <w:tcW w:w="1404" w:type="dxa"/>
            <w:hideMark/>
          </w:tcPr>
          <w:p w:rsidR="00BD6060" w:rsidRDefault="00BD6060" w:rsidP="005B66E1">
            <w:pPr>
              <w:cnfStyle w:val="100000000000" w:firstRow="1" w:lastRow="0" w:firstColumn="0" w:lastColumn="0" w:oddVBand="0" w:evenVBand="0" w:oddHBand="0" w:evenHBand="0" w:firstRowFirstColumn="0" w:firstRowLastColumn="0" w:lastRowFirstColumn="0" w:lastRowLastColumn="0"/>
              <w:rPr>
                <w:b/>
                <w:bCs/>
              </w:rPr>
            </w:pPr>
            <w:r>
              <w:rPr>
                <w:b/>
                <w:bCs/>
              </w:rPr>
              <w:t>Crossover</w:t>
            </w:r>
          </w:p>
        </w:tc>
        <w:tc>
          <w:tcPr>
            <w:tcW w:w="1747" w:type="dxa"/>
            <w:hideMark/>
          </w:tcPr>
          <w:p w:rsidR="00BD6060" w:rsidRDefault="00BD6060" w:rsidP="005B66E1">
            <w:pPr>
              <w:cnfStyle w:val="100000000000" w:firstRow="1" w:lastRow="0" w:firstColumn="0" w:lastColumn="0" w:oddVBand="0" w:evenVBand="0" w:oddHBand="0" w:evenHBand="0" w:firstRowFirstColumn="0" w:firstRowLastColumn="0" w:lastRowFirstColumn="0" w:lastRowLastColumn="0"/>
              <w:rPr>
                <w:b/>
                <w:bCs/>
              </w:rPr>
            </w:pPr>
            <w:r>
              <w:rPr>
                <w:b/>
                <w:bCs/>
              </w:rPr>
              <w:t>Mutation</w:t>
            </w:r>
          </w:p>
        </w:tc>
        <w:tc>
          <w:tcPr>
            <w:tcW w:w="3118" w:type="dxa"/>
            <w:hideMark/>
          </w:tcPr>
          <w:p w:rsidR="00BD6060" w:rsidRDefault="00BD6060" w:rsidP="005B66E1">
            <w:pPr>
              <w:cnfStyle w:val="100000000000" w:firstRow="1" w:lastRow="0" w:firstColumn="0" w:lastColumn="0" w:oddVBand="0" w:evenVBand="0" w:oddHBand="0" w:evenHBand="0" w:firstRowFirstColumn="0" w:firstRowLastColumn="0" w:lastRowFirstColumn="0" w:lastRowLastColumn="0"/>
              <w:rPr>
                <w:b/>
                <w:bCs/>
              </w:rPr>
            </w:pPr>
            <w:r>
              <w:rPr>
                <w:b/>
                <w:bCs/>
              </w:rPr>
              <w:t>Best makespan (fitness)</w:t>
            </w:r>
          </w:p>
        </w:tc>
      </w:tr>
      <w:tr w:rsidR="00BD6060" w:rsidTr="005B66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D6060" w:rsidRDefault="00BD6060" w:rsidP="005B66E1">
            <w:r>
              <w:t>C1</w:t>
            </w:r>
          </w:p>
        </w:tc>
        <w:tc>
          <w:tcPr>
            <w:tcW w:w="0" w:type="auto"/>
            <w:hideMark/>
          </w:tcPr>
          <w:p w:rsidR="00BD6060" w:rsidRDefault="00BD6060" w:rsidP="005B66E1">
            <w:pPr>
              <w:cnfStyle w:val="000000100000" w:firstRow="0" w:lastRow="0" w:firstColumn="0" w:lastColumn="0" w:oddVBand="0" w:evenVBand="0" w:oddHBand="1" w:evenHBand="0" w:firstRowFirstColumn="0" w:firstRowLastColumn="0" w:lastRowFirstColumn="0" w:lastRowLastColumn="0"/>
            </w:pPr>
            <w:r>
              <w:t>Tournament</w:t>
            </w:r>
          </w:p>
        </w:tc>
        <w:tc>
          <w:tcPr>
            <w:tcW w:w="1404" w:type="dxa"/>
            <w:hideMark/>
          </w:tcPr>
          <w:p w:rsidR="00BD6060" w:rsidRDefault="00BD6060" w:rsidP="005B66E1">
            <w:pPr>
              <w:cnfStyle w:val="000000100000" w:firstRow="0" w:lastRow="0" w:firstColumn="0" w:lastColumn="0" w:oddVBand="0" w:evenVBand="0" w:oddHBand="1" w:evenHBand="0" w:firstRowFirstColumn="0" w:firstRowLastColumn="0" w:lastRowFirstColumn="0" w:lastRowLastColumn="0"/>
            </w:pPr>
            <w:r>
              <w:t>PPX</w:t>
            </w:r>
          </w:p>
        </w:tc>
        <w:tc>
          <w:tcPr>
            <w:tcW w:w="1747" w:type="dxa"/>
            <w:hideMark/>
          </w:tcPr>
          <w:p w:rsidR="00BD6060" w:rsidRDefault="00BD6060" w:rsidP="005B66E1">
            <w:pPr>
              <w:cnfStyle w:val="000000100000" w:firstRow="0" w:lastRow="0" w:firstColumn="0" w:lastColumn="0" w:oddVBand="0" w:evenVBand="0" w:oddHBand="1" w:evenHBand="0" w:firstRowFirstColumn="0" w:firstRowLastColumn="0" w:lastRowFirstColumn="0" w:lastRowLastColumn="0"/>
            </w:pPr>
            <w:r>
              <w:t>Swap</w:t>
            </w:r>
          </w:p>
        </w:tc>
        <w:tc>
          <w:tcPr>
            <w:tcW w:w="3118" w:type="dxa"/>
            <w:hideMark/>
          </w:tcPr>
          <w:p w:rsidR="00BD6060" w:rsidRDefault="00BD6060" w:rsidP="005B66E1">
            <w:pPr>
              <w:cnfStyle w:val="000000100000" w:firstRow="0" w:lastRow="0" w:firstColumn="0" w:lastColumn="0" w:oddVBand="0" w:evenVBand="0" w:oddHBand="1" w:evenHBand="0" w:firstRowFirstColumn="0" w:firstRowLastColumn="0" w:lastRowFirstColumn="0" w:lastRowLastColumn="0"/>
            </w:pPr>
            <w:r>
              <w:t>1427</w:t>
            </w:r>
          </w:p>
        </w:tc>
      </w:tr>
      <w:tr w:rsidR="00BD6060" w:rsidTr="005B66E1">
        <w:tc>
          <w:tcPr>
            <w:cnfStyle w:val="001000000000" w:firstRow="0" w:lastRow="0" w:firstColumn="1" w:lastColumn="0" w:oddVBand="0" w:evenVBand="0" w:oddHBand="0" w:evenHBand="0" w:firstRowFirstColumn="0" w:firstRowLastColumn="0" w:lastRowFirstColumn="0" w:lastRowLastColumn="0"/>
            <w:tcW w:w="0" w:type="auto"/>
            <w:hideMark/>
          </w:tcPr>
          <w:p w:rsidR="00BD6060" w:rsidRDefault="00BD6060" w:rsidP="005B66E1">
            <w:r>
              <w:t>C2</w:t>
            </w:r>
          </w:p>
        </w:tc>
        <w:tc>
          <w:tcPr>
            <w:tcW w:w="0" w:type="auto"/>
            <w:hideMark/>
          </w:tcPr>
          <w:p w:rsidR="00BD6060" w:rsidRDefault="00BD6060" w:rsidP="005B66E1">
            <w:pPr>
              <w:cnfStyle w:val="000000000000" w:firstRow="0" w:lastRow="0" w:firstColumn="0" w:lastColumn="0" w:oddVBand="0" w:evenVBand="0" w:oddHBand="0" w:evenHBand="0" w:firstRowFirstColumn="0" w:firstRowLastColumn="0" w:lastRowFirstColumn="0" w:lastRowLastColumn="0"/>
            </w:pPr>
            <w:r>
              <w:t>Tournament</w:t>
            </w:r>
          </w:p>
        </w:tc>
        <w:tc>
          <w:tcPr>
            <w:tcW w:w="1404" w:type="dxa"/>
            <w:hideMark/>
          </w:tcPr>
          <w:p w:rsidR="00BD6060" w:rsidRDefault="00BD6060" w:rsidP="005B66E1">
            <w:pPr>
              <w:cnfStyle w:val="000000000000" w:firstRow="0" w:lastRow="0" w:firstColumn="0" w:lastColumn="0" w:oddVBand="0" w:evenVBand="0" w:oddHBand="0" w:evenHBand="0" w:firstRowFirstColumn="0" w:firstRowLastColumn="0" w:lastRowFirstColumn="0" w:lastRowLastColumn="0"/>
            </w:pPr>
            <w:r>
              <w:t>PPX</w:t>
            </w:r>
          </w:p>
        </w:tc>
        <w:tc>
          <w:tcPr>
            <w:tcW w:w="1747" w:type="dxa"/>
            <w:hideMark/>
          </w:tcPr>
          <w:p w:rsidR="00BD6060" w:rsidRDefault="00BD6060" w:rsidP="005B66E1">
            <w:pPr>
              <w:cnfStyle w:val="000000000000" w:firstRow="0" w:lastRow="0" w:firstColumn="0" w:lastColumn="0" w:oddVBand="0" w:evenVBand="0" w:oddHBand="0" w:evenHBand="0" w:firstRowFirstColumn="0" w:firstRowLastColumn="0" w:lastRowFirstColumn="0" w:lastRowLastColumn="0"/>
            </w:pPr>
            <w:r>
              <w:t>Insert</w:t>
            </w:r>
          </w:p>
        </w:tc>
        <w:tc>
          <w:tcPr>
            <w:tcW w:w="3118" w:type="dxa"/>
            <w:hideMark/>
          </w:tcPr>
          <w:p w:rsidR="00BD6060" w:rsidRDefault="00BD6060" w:rsidP="005B66E1">
            <w:pPr>
              <w:cnfStyle w:val="000000000000" w:firstRow="0" w:lastRow="0" w:firstColumn="0" w:lastColumn="0" w:oddVBand="0" w:evenVBand="0" w:oddHBand="0" w:evenHBand="0" w:firstRowFirstColumn="0" w:firstRowLastColumn="0" w:lastRowFirstColumn="0" w:lastRowLastColumn="0"/>
            </w:pPr>
            <w:r>
              <w:t>1422</w:t>
            </w:r>
          </w:p>
        </w:tc>
      </w:tr>
      <w:tr w:rsidR="00BD6060" w:rsidTr="005B66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D6060" w:rsidRDefault="00BD6060" w:rsidP="005B66E1">
            <w:r>
              <w:t>C3</w:t>
            </w:r>
          </w:p>
        </w:tc>
        <w:tc>
          <w:tcPr>
            <w:tcW w:w="0" w:type="auto"/>
            <w:hideMark/>
          </w:tcPr>
          <w:p w:rsidR="00BD6060" w:rsidRDefault="00BD6060" w:rsidP="005B66E1">
            <w:pPr>
              <w:cnfStyle w:val="000000100000" w:firstRow="0" w:lastRow="0" w:firstColumn="0" w:lastColumn="0" w:oddVBand="0" w:evenVBand="0" w:oddHBand="1" w:evenHBand="0" w:firstRowFirstColumn="0" w:firstRowLastColumn="0" w:lastRowFirstColumn="0" w:lastRowLastColumn="0"/>
            </w:pPr>
            <w:r>
              <w:t>Tournament</w:t>
            </w:r>
          </w:p>
        </w:tc>
        <w:tc>
          <w:tcPr>
            <w:tcW w:w="1404" w:type="dxa"/>
            <w:hideMark/>
          </w:tcPr>
          <w:p w:rsidR="00BD6060" w:rsidRDefault="00BD6060" w:rsidP="005B66E1">
            <w:pPr>
              <w:cnfStyle w:val="000000100000" w:firstRow="0" w:lastRow="0" w:firstColumn="0" w:lastColumn="0" w:oddVBand="0" w:evenVBand="0" w:oddHBand="1" w:evenHBand="0" w:firstRowFirstColumn="0" w:firstRowLastColumn="0" w:lastRowFirstColumn="0" w:lastRowLastColumn="0"/>
            </w:pPr>
            <w:r>
              <w:t>JBX</w:t>
            </w:r>
          </w:p>
        </w:tc>
        <w:tc>
          <w:tcPr>
            <w:tcW w:w="1747" w:type="dxa"/>
            <w:hideMark/>
          </w:tcPr>
          <w:p w:rsidR="00BD6060" w:rsidRDefault="00BD6060" w:rsidP="005B66E1">
            <w:pPr>
              <w:cnfStyle w:val="000000100000" w:firstRow="0" w:lastRow="0" w:firstColumn="0" w:lastColumn="0" w:oddVBand="0" w:evenVBand="0" w:oddHBand="1" w:evenHBand="0" w:firstRowFirstColumn="0" w:firstRowLastColumn="0" w:lastRowFirstColumn="0" w:lastRowLastColumn="0"/>
            </w:pPr>
            <w:r>
              <w:t>Swap</w:t>
            </w:r>
          </w:p>
        </w:tc>
        <w:tc>
          <w:tcPr>
            <w:tcW w:w="3118" w:type="dxa"/>
            <w:hideMark/>
          </w:tcPr>
          <w:p w:rsidR="00BD6060" w:rsidRPr="00BD6060" w:rsidRDefault="00BD6060" w:rsidP="005B66E1">
            <w:pPr>
              <w:cnfStyle w:val="000000100000" w:firstRow="0" w:lastRow="0" w:firstColumn="0" w:lastColumn="0" w:oddVBand="0" w:evenVBand="0" w:oddHBand="1" w:evenHBand="0" w:firstRowFirstColumn="0" w:firstRowLastColumn="0" w:lastRowFirstColumn="0" w:lastRowLastColumn="0"/>
            </w:pPr>
            <w:r w:rsidRPr="00BD6060">
              <w:t>1484</w:t>
            </w:r>
          </w:p>
        </w:tc>
      </w:tr>
      <w:tr w:rsidR="00BD6060" w:rsidTr="005B66E1">
        <w:tc>
          <w:tcPr>
            <w:cnfStyle w:val="001000000000" w:firstRow="0" w:lastRow="0" w:firstColumn="1" w:lastColumn="0" w:oddVBand="0" w:evenVBand="0" w:oddHBand="0" w:evenHBand="0" w:firstRowFirstColumn="0" w:firstRowLastColumn="0" w:lastRowFirstColumn="0" w:lastRowLastColumn="0"/>
            <w:tcW w:w="0" w:type="auto"/>
            <w:hideMark/>
          </w:tcPr>
          <w:p w:rsidR="00BD6060" w:rsidRPr="006A4F0F" w:rsidRDefault="00BD6060" w:rsidP="005B66E1">
            <w:pPr>
              <w:rPr>
                <w:b/>
              </w:rPr>
            </w:pPr>
            <w:r w:rsidRPr="006A4F0F">
              <w:rPr>
                <w:b/>
              </w:rPr>
              <w:t>C4</w:t>
            </w:r>
          </w:p>
        </w:tc>
        <w:tc>
          <w:tcPr>
            <w:tcW w:w="0" w:type="auto"/>
            <w:hideMark/>
          </w:tcPr>
          <w:p w:rsidR="00BD6060" w:rsidRPr="006A4F0F" w:rsidRDefault="00BD6060" w:rsidP="005B66E1">
            <w:pPr>
              <w:cnfStyle w:val="000000000000" w:firstRow="0" w:lastRow="0" w:firstColumn="0" w:lastColumn="0" w:oddVBand="0" w:evenVBand="0" w:oddHBand="0" w:evenHBand="0" w:firstRowFirstColumn="0" w:firstRowLastColumn="0" w:lastRowFirstColumn="0" w:lastRowLastColumn="0"/>
              <w:rPr>
                <w:b/>
              </w:rPr>
            </w:pPr>
            <w:r w:rsidRPr="006A4F0F">
              <w:rPr>
                <w:b/>
              </w:rPr>
              <w:t>Roulette</w:t>
            </w:r>
          </w:p>
        </w:tc>
        <w:tc>
          <w:tcPr>
            <w:tcW w:w="1404" w:type="dxa"/>
            <w:hideMark/>
          </w:tcPr>
          <w:p w:rsidR="00BD6060" w:rsidRPr="006A4F0F" w:rsidRDefault="00BD6060" w:rsidP="005B66E1">
            <w:pPr>
              <w:cnfStyle w:val="000000000000" w:firstRow="0" w:lastRow="0" w:firstColumn="0" w:lastColumn="0" w:oddVBand="0" w:evenVBand="0" w:oddHBand="0" w:evenHBand="0" w:firstRowFirstColumn="0" w:firstRowLastColumn="0" w:lastRowFirstColumn="0" w:lastRowLastColumn="0"/>
              <w:rPr>
                <w:b/>
              </w:rPr>
            </w:pPr>
            <w:r w:rsidRPr="006A4F0F">
              <w:rPr>
                <w:b/>
              </w:rPr>
              <w:t>PPX</w:t>
            </w:r>
          </w:p>
        </w:tc>
        <w:tc>
          <w:tcPr>
            <w:tcW w:w="1747" w:type="dxa"/>
            <w:hideMark/>
          </w:tcPr>
          <w:p w:rsidR="00BD6060" w:rsidRPr="006A4F0F" w:rsidRDefault="00BD6060" w:rsidP="005B66E1">
            <w:pPr>
              <w:cnfStyle w:val="000000000000" w:firstRow="0" w:lastRow="0" w:firstColumn="0" w:lastColumn="0" w:oddVBand="0" w:evenVBand="0" w:oddHBand="0" w:evenHBand="0" w:firstRowFirstColumn="0" w:firstRowLastColumn="0" w:lastRowFirstColumn="0" w:lastRowLastColumn="0"/>
              <w:rPr>
                <w:b/>
              </w:rPr>
            </w:pPr>
            <w:r w:rsidRPr="006A4F0F">
              <w:rPr>
                <w:b/>
              </w:rPr>
              <w:t>Swap</w:t>
            </w:r>
          </w:p>
        </w:tc>
        <w:tc>
          <w:tcPr>
            <w:tcW w:w="3118" w:type="dxa"/>
            <w:hideMark/>
          </w:tcPr>
          <w:p w:rsidR="00BD6060" w:rsidRPr="00BD6060" w:rsidRDefault="00BD6060" w:rsidP="005B66E1">
            <w:pPr>
              <w:cnfStyle w:val="000000000000" w:firstRow="0" w:lastRow="0" w:firstColumn="0" w:lastColumn="0" w:oddVBand="0" w:evenVBand="0" w:oddHBand="0" w:evenHBand="0" w:firstRowFirstColumn="0" w:firstRowLastColumn="0" w:lastRowFirstColumn="0" w:lastRowLastColumn="0"/>
              <w:rPr>
                <w:b/>
              </w:rPr>
            </w:pPr>
            <w:r w:rsidRPr="00BD6060">
              <w:rPr>
                <w:b/>
              </w:rPr>
              <w:t>1410</w:t>
            </w:r>
          </w:p>
        </w:tc>
      </w:tr>
      <w:tr w:rsidR="00BD6060" w:rsidTr="005B66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D6060" w:rsidRDefault="00BD6060" w:rsidP="005B66E1">
            <w:r>
              <w:t>C5</w:t>
            </w:r>
          </w:p>
        </w:tc>
        <w:tc>
          <w:tcPr>
            <w:tcW w:w="0" w:type="auto"/>
            <w:hideMark/>
          </w:tcPr>
          <w:p w:rsidR="00BD6060" w:rsidRDefault="00BD6060" w:rsidP="005B66E1">
            <w:pPr>
              <w:cnfStyle w:val="000000100000" w:firstRow="0" w:lastRow="0" w:firstColumn="0" w:lastColumn="0" w:oddVBand="0" w:evenVBand="0" w:oddHBand="1" w:evenHBand="0" w:firstRowFirstColumn="0" w:firstRowLastColumn="0" w:lastRowFirstColumn="0" w:lastRowLastColumn="0"/>
            </w:pPr>
            <w:r>
              <w:t>Roulette</w:t>
            </w:r>
          </w:p>
        </w:tc>
        <w:tc>
          <w:tcPr>
            <w:tcW w:w="1404" w:type="dxa"/>
            <w:hideMark/>
          </w:tcPr>
          <w:p w:rsidR="00BD6060" w:rsidRDefault="00BD6060" w:rsidP="005B66E1">
            <w:pPr>
              <w:cnfStyle w:val="000000100000" w:firstRow="0" w:lastRow="0" w:firstColumn="0" w:lastColumn="0" w:oddVBand="0" w:evenVBand="0" w:oddHBand="1" w:evenHBand="0" w:firstRowFirstColumn="0" w:firstRowLastColumn="0" w:lastRowFirstColumn="0" w:lastRowLastColumn="0"/>
            </w:pPr>
            <w:r>
              <w:t>PPX</w:t>
            </w:r>
          </w:p>
        </w:tc>
        <w:tc>
          <w:tcPr>
            <w:tcW w:w="1747" w:type="dxa"/>
            <w:hideMark/>
          </w:tcPr>
          <w:p w:rsidR="00BD6060" w:rsidRDefault="00BD6060" w:rsidP="005B66E1">
            <w:pPr>
              <w:cnfStyle w:val="000000100000" w:firstRow="0" w:lastRow="0" w:firstColumn="0" w:lastColumn="0" w:oddVBand="0" w:evenVBand="0" w:oddHBand="1" w:evenHBand="0" w:firstRowFirstColumn="0" w:firstRowLastColumn="0" w:lastRowFirstColumn="0" w:lastRowLastColumn="0"/>
            </w:pPr>
            <w:r>
              <w:t>Insert</w:t>
            </w:r>
          </w:p>
        </w:tc>
        <w:tc>
          <w:tcPr>
            <w:tcW w:w="3118" w:type="dxa"/>
            <w:hideMark/>
          </w:tcPr>
          <w:p w:rsidR="00BD6060" w:rsidRDefault="00BD6060" w:rsidP="005B66E1">
            <w:pPr>
              <w:cnfStyle w:val="000000100000" w:firstRow="0" w:lastRow="0" w:firstColumn="0" w:lastColumn="0" w:oddVBand="0" w:evenVBand="0" w:oddHBand="1" w:evenHBand="0" w:firstRowFirstColumn="0" w:firstRowLastColumn="0" w:lastRowFirstColumn="0" w:lastRowLastColumn="0"/>
            </w:pPr>
            <w:r>
              <w:t>1429</w:t>
            </w:r>
          </w:p>
        </w:tc>
      </w:tr>
      <w:tr w:rsidR="00BD6060" w:rsidTr="005B66E1">
        <w:tc>
          <w:tcPr>
            <w:cnfStyle w:val="001000000000" w:firstRow="0" w:lastRow="0" w:firstColumn="1" w:lastColumn="0" w:oddVBand="0" w:evenVBand="0" w:oddHBand="0" w:evenHBand="0" w:firstRowFirstColumn="0" w:firstRowLastColumn="0" w:lastRowFirstColumn="0" w:lastRowLastColumn="0"/>
            <w:tcW w:w="0" w:type="auto"/>
            <w:hideMark/>
          </w:tcPr>
          <w:p w:rsidR="00BD6060" w:rsidRDefault="00BD6060" w:rsidP="005B66E1">
            <w:r>
              <w:t>C6</w:t>
            </w:r>
          </w:p>
        </w:tc>
        <w:tc>
          <w:tcPr>
            <w:tcW w:w="0" w:type="auto"/>
            <w:hideMark/>
          </w:tcPr>
          <w:p w:rsidR="00BD6060" w:rsidRDefault="00BD6060" w:rsidP="005B66E1">
            <w:pPr>
              <w:cnfStyle w:val="000000000000" w:firstRow="0" w:lastRow="0" w:firstColumn="0" w:lastColumn="0" w:oddVBand="0" w:evenVBand="0" w:oddHBand="0" w:evenHBand="0" w:firstRowFirstColumn="0" w:firstRowLastColumn="0" w:lastRowFirstColumn="0" w:lastRowLastColumn="0"/>
            </w:pPr>
            <w:r>
              <w:t>Roulette</w:t>
            </w:r>
          </w:p>
        </w:tc>
        <w:tc>
          <w:tcPr>
            <w:tcW w:w="1404" w:type="dxa"/>
            <w:hideMark/>
          </w:tcPr>
          <w:p w:rsidR="00BD6060" w:rsidRDefault="00BD6060" w:rsidP="005B66E1">
            <w:pPr>
              <w:cnfStyle w:val="000000000000" w:firstRow="0" w:lastRow="0" w:firstColumn="0" w:lastColumn="0" w:oddVBand="0" w:evenVBand="0" w:oddHBand="0" w:evenHBand="0" w:firstRowFirstColumn="0" w:firstRowLastColumn="0" w:lastRowFirstColumn="0" w:lastRowLastColumn="0"/>
            </w:pPr>
            <w:r>
              <w:t>JBX</w:t>
            </w:r>
          </w:p>
        </w:tc>
        <w:tc>
          <w:tcPr>
            <w:tcW w:w="1747" w:type="dxa"/>
            <w:hideMark/>
          </w:tcPr>
          <w:p w:rsidR="00BD6060" w:rsidRDefault="00BD6060" w:rsidP="005B66E1">
            <w:pPr>
              <w:cnfStyle w:val="000000000000" w:firstRow="0" w:lastRow="0" w:firstColumn="0" w:lastColumn="0" w:oddVBand="0" w:evenVBand="0" w:oddHBand="0" w:evenHBand="0" w:firstRowFirstColumn="0" w:firstRowLastColumn="0" w:lastRowFirstColumn="0" w:lastRowLastColumn="0"/>
            </w:pPr>
            <w:r>
              <w:t>Insert</w:t>
            </w:r>
          </w:p>
        </w:tc>
        <w:tc>
          <w:tcPr>
            <w:tcW w:w="3118" w:type="dxa"/>
            <w:hideMark/>
          </w:tcPr>
          <w:p w:rsidR="00BD6060" w:rsidRDefault="00BD6060" w:rsidP="005B66E1">
            <w:pPr>
              <w:cnfStyle w:val="000000000000" w:firstRow="0" w:lastRow="0" w:firstColumn="0" w:lastColumn="0" w:oddVBand="0" w:evenVBand="0" w:oddHBand="0" w:evenHBand="0" w:firstRowFirstColumn="0" w:firstRowLastColumn="0" w:lastRowFirstColumn="0" w:lastRowLastColumn="0"/>
            </w:pPr>
            <w:r>
              <w:t>1551</w:t>
            </w:r>
          </w:p>
        </w:tc>
      </w:tr>
    </w:tbl>
    <w:p w:rsidR="00A5361A" w:rsidRDefault="0088339E" w:rsidP="0088339E">
      <w:pPr>
        <w:pStyle w:val="NormalWeb"/>
      </w:pPr>
      <w:r>
        <w:rPr>
          <w:rStyle w:val="Textoennegrita"/>
        </w:rPr>
        <w:t>Analysis:</w:t>
      </w:r>
      <w:r>
        <w:t xml:space="preserve"> </w:t>
      </w:r>
    </w:p>
    <w:p w:rsidR="0088339E" w:rsidRDefault="00BD6060" w:rsidP="0088339E">
      <w:pPr>
        <w:pStyle w:val="NormalWeb"/>
      </w:pPr>
      <w:r w:rsidRPr="00BD6060">
        <w:t xml:space="preserve">The results obtained for the large-scale instance (20×20) </w:t>
      </w:r>
      <w:r w:rsidR="00A5361A">
        <w:t>shows</w:t>
      </w:r>
      <w:r w:rsidRPr="00BD6060">
        <w:t xml:space="preserve"> important </w:t>
      </w:r>
      <w:r w:rsidR="00A5361A">
        <w:t>information about</w:t>
      </w:r>
      <w:r w:rsidRPr="00BD6060">
        <w:t xml:space="preserve"> the behavior of the Genetic Algorithm under different operator configurations. </w:t>
      </w:r>
      <w:r w:rsidR="00A5361A">
        <w:t xml:space="preserve"> </w:t>
      </w:r>
      <w:r w:rsidRPr="00BD6060">
        <w:t xml:space="preserve">The best makespan achieved across all runs was </w:t>
      </w:r>
      <w:r w:rsidRPr="00A5361A">
        <w:rPr>
          <w:b/>
        </w:rPr>
        <w:t>1410</w:t>
      </w:r>
      <w:r w:rsidR="00A5361A">
        <w:t>, obtained using r</w:t>
      </w:r>
      <w:r w:rsidRPr="00BD6060">
        <w:t>oulette selection, PPX crossover, and Swap mutation (</w:t>
      </w:r>
      <w:r w:rsidR="00A5361A">
        <w:t>c</w:t>
      </w:r>
      <w:r w:rsidRPr="00BD6060">
        <w:t xml:space="preserve">onfiguration C4). This is a notable </w:t>
      </w:r>
      <w:r w:rsidR="00A5361A">
        <w:t>difference</w:t>
      </w:r>
      <w:r w:rsidRPr="00BD6060">
        <w:t xml:space="preserve"> from the SMA</w:t>
      </w:r>
      <w:r w:rsidR="00A5361A">
        <w:t>LL and MEDIUM instances, where t</w:t>
      </w:r>
      <w:r w:rsidRPr="00BD6060">
        <w:t>ournament selection tended to dominate</w:t>
      </w:r>
      <w:proofErr w:type="gramStart"/>
      <w:r w:rsidRPr="00BD6060">
        <w:t>.</w:t>
      </w:r>
      <w:r w:rsidR="0088339E">
        <w:t>.</w:t>
      </w:r>
      <w:proofErr w:type="gramEnd"/>
    </w:p>
    <w:p w:rsidR="0088339E" w:rsidRDefault="0088339E" w:rsidP="001A294E">
      <w:pPr>
        <w:pStyle w:val="Ttulo4"/>
      </w:pPr>
      <w:r>
        <w:rPr>
          <w:rStyle w:val="Textoennegrita"/>
          <w:b/>
          <w:bCs w:val="0"/>
        </w:rPr>
        <w:t>Evolution of the Best Solution</w:t>
      </w:r>
    </w:p>
    <w:tbl>
      <w:tblPr>
        <w:tblStyle w:val="Tablaconcuadrcula"/>
        <w:tblW w:w="0" w:type="auto"/>
        <w:tblLayout w:type="fixed"/>
        <w:tblLook w:val="04A0" w:firstRow="1" w:lastRow="0" w:firstColumn="1" w:lastColumn="0" w:noHBand="0" w:noVBand="1"/>
      </w:tblPr>
      <w:tblGrid>
        <w:gridCol w:w="3085"/>
        <w:gridCol w:w="2977"/>
        <w:gridCol w:w="2977"/>
      </w:tblGrid>
      <w:tr w:rsidR="006A4F0F" w:rsidTr="005B66E1">
        <w:trPr>
          <w:trHeight w:val="284"/>
        </w:trPr>
        <w:tc>
          <w:tcPr>
            <w:tcW w:w="3085" w:type="dxa"/>
          </w:tcPr>
          <w:p w:rsidR="006A4F0F" w:rsidRDefault="006A4F0F" w:rsidP="005B66E1">
            <w:pPr>
              <w:pStyle w:val="NormalWeb"/>
              <w:spacing w:line="240" w:lineRule="atLeast"/>
              <w:contextualSpacing/>
              <w:jc w:val="center"/>
            </w:pPr>
            <w:r>
              <w:rPr>
                <w:rStyle w:val="Textoennegrita"/>
              </w:rPr>
              <w:t>C1 Tournament_PPX_Swap</w:t>
            </w:r>
          </w:p>
        </w:tc>
        <w:tc>
          <w:tcPr>
            <w:tcW w:w="2977" w:type="dxa"/>
          </w:tcPr>
          <w:p w:rsidR="006A4F0F" w:rsidRDefault="006A4F0F" w:rsidP="005B66E1">
            <w:pPr>
              <w:pStyle w:val="NormalWeb"/>
              <w:spacing w:line="240" w:lineRule="atLeast"/>
              <w:contextualSpacing/>
              <w:jc w:val="center"/>
              <w:rPr>
                <w:rStyle w:val="Textoennegrita"/>
              </w:rPr>
            </w:pPr>
            <w:r>
              <w:rPr>
                <w:rStyle w:val="Textoennegrita"/>
              </w:rPr>
              <w:t xml:space="preserve">C2 </w:t>
            </w:r>
          </w:p>
          <w:p w:rsidR="006A4F0F" w:rsidRPr="0066318E" w:rsidRDefault="006A4F0F" w:rsidP="005B66E1">
            <w:pPr>
              <w:pStyle w:val="NormalWeb"/>
              <w:spacing w:line="240" w:lineRule="atLeast"/>
              <w:contextualSpacing/>
              <w:jc w:val="center"/>
              <w:rPr>
                <w:rStyle w:val="Textoennegrita"/>
              </w:rPr>
            </w:pPr>
            <w:r>
              <w:rPr>
                <w:rStyle w:val="Textoennegrita"/>
              </w:rPr>
              <w:t>Tournament_PPX_Insert</w:t>
            </w:r>
          </w:p>
        </w:tc>
        <w:tc>
          <w:tcPr>
            <w:tcW w:w="2977" w:type="dxa"/>
          </w:tcPr>
          <w:p w:rsidR="006A4F0F" w:rsidRDefault="006A4F0F" w:rsidP="005B66E1">
            <w:pPr>
              <w:pStyle w:val="NormalWeb"/>
              <w:spacing w:line="240" w:lineRule="atLeast"/>
              <w:contextualSpacing/>
              <w:jc w:val="center"/>
              <w:rPr>
                <w:rStyle w:val="Textoennegrita"/>
              </w:rPr>
            </w:pPr>
            <w:r>
              <w:rPr>
                <w:rStyle w:val="Textoennegrita"/>
              </w:rPr>
              <w:t xml:space="preserve">C3  </w:t>
            </w:r>
          </w:p>
          <w:p w:rsidR="006A4F0F" w:rsidRPr="0066318E" w:rsidRDefault="006A4F0F" w:rsidP="005B66E1">
            <w:pPr>
              <w:pStyle w:val="NormalWeb"/>
              <w:spacing w:line="240" w:lineRule="atLeast"/>
              <w:contextualSpacing/>
              <w:jc w:val="center"/>
              <w:rPr>
                <w:rStyle w:val="Textoennegrita"/>
              </w:rPr>
            </w:pPr>
            <w:r>
              <w:rPr>
                <w:rStyle w:val="Textoennegrita"/>
              </w:rPr>
              <w:t>Tournament_JBX_Swap</w:t>
            </w:r>
          </w:p>
        </w:tc>
      </w:tr>
      <w:tr w:rsidR="006A4F0F" w:rsidTr="005B66E1">
        <w:trPr>
          <w:trHeight w:val="2263"/>
        </w:trPr>
        <w:tc>
          <w:tcPr>
            <w:tcW w:w="3085" w:type="dxa"/>
          </w:tcPr>
          <w:p w:rsidR="006A4F0F" w:rsidRDefault="006A4F0F" w:rsidP="005B66E1">
            <w:pPr>
              <w:pStyle w:val="Textoindependiente"/>
            </w:pPr>
            <w:r>
              <w:rPr>
                <w:noProof/>
                <w:lang w:val="es-ES" w:eastAsia="es-ES"/>
              </w:rPr>
              <w:drawing>
                <wp:inline distT="0" distB="0" distL="0" distR="0">
                  <wp:extent cx="1821815" cy="1366520"/>
                  <wp:effectExtent l="0" t="0" r="6985" b="5080"/>
                  <wp:docPr id="3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 20x20 (yn1)_T_PPX_Swap.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821815" cy="1366520"/>
                          </a:xfrm>
                          <a:prstGeom prst="rect">
                            <a:avLst/>
                          </a:prstGeom>
                        </pic:spPr>
                      </pic:pic>
                    </a:graphicData>
                  </a:graphic>
                </wp:inline>
              </w:drawing>
            </w:r>
          </w:p>
        </w:tc>
        <w:tc>
          <w:tcPr>
            <w:tcW w:w="2977" w:type="dxa"/>
          </w:tcPr>
          <w:p w:rsidR="006A4F0F" w:rsidRDefault="006A4F0F" w:rsidP="005B66E1">
            <w:pPr>
              <w:pStyle w:val="Textoindependiente"/>
            </w:pPr>
            <w:r>
              <w:rPr>
                <w:noProof/>
                <w:lang w:val="es-ES" w:eastAsia="es-ES"/>
              </w:rPr>
              <w:drawing>
                <wp:inline distT="0" distB="0" distL="0" distR="0">
                  <wp:extent cx="1753235" cy="1315085"/>
                  <wp:effectExtent l="0" t="0" r="0" b="0"/>
                  <wp:docPr id="3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 20x20 (yn1)_T_PPX_Insert.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753235" cy="1315085"/>
                          </a:xfrm>
                          <a:prstGeom prst="rect">
                            <a:avLst/>
                          </a:prstGeom>
                        </pic:spPr>
                      </pic:pic>
                    </a:graphicData>
                  </a:graphic>
                </wp:inline>
              </w:drawing>
            </w:r>
          </w:p>
        </w:tc>
        <w:tc>
          <w:tcPr>
            <w:tcW w:w="2977" w:type="dxa"/>
          </w:tcPr>
          <w:p w:rsidR="006A4F0F" w:rsidRDefault="006A4F0F" w:rsidP="005B66E1">
            <w:pPr>
              <w:pStyle w:val="Textoindependiente"/>
            </w:pPr>
            <w:r>
              <w:rPr>
                <w:noProof/>
                <w:lang w:val="es-ES" w:eastAsia="es-ES"/>
              </w:rPr>
              <w:drawing>
                <wp:inline distT="0" distB="0" distL="0" distR="0">
                  <wp:extent cx="1753235" cy="1315085"/>
                  <wp:effectExtent l="0" t="0" r="0" b="0"/>
                  <wp:docPr id="3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 20x20 (yn1)_T_JBX_Swap.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753235" cy="1315085"/>
                          </a:xfrm>
                          <a:prstGeom prst="rect">
                            <a:avLst/>
                          </a:prstGeom>
                        </pic:spPr>
                      </pic:pic>
                    </a:graphicData>
                  </a:graphic>
                </wp:inline>
              </w:drawing>
            </w:r>
          </w:p>
        </w:tc>
      </w:tr>
      <w:tr w:rsidR="006A4F0F" w:rsidTr="005B66E1">
        <w:tc>
          <w:tcPr>
            <w:tcW w:w="3085" w:type="dxa"/>
          </w:tcPr>
          <w:p w:rsidR="006A4F0F" w:rsidRDefault="006A4F0F" w:rsidP="005B66E1">
            <w:pPr>
              <w:pStyle w:val="NormalWeb"/>
              <w:spacing w:line="240" w:lineRule="atLeast"/>
              <w:contextualSpacing/>
              <w:jc w:val="center"/>
              <w:rPr>
                <w:rStyle w:val="Textoennegrita"/>
              </w:rPr>
            </w:pPr>
            <w:r>
              <w:rPr>
                <w:rStyle w:val="Textoennegrita"/>
              </w:rPr>
              <w:t xml:space="preserve">C4 </w:t>
            </w:r>
          </w:p>
          <w:p w:rsidR="006A4F0F" w:rsidRDefault="006A4F0F" w:rsidP="005B66E1">
            <w:pPr>
              <w:pStyle w:val="NormalWeb"/>
              <w:spacing w:line="240" w:lineRule="atLeast"/>
              <w:contextualSpacing/>
              <w:jc w:val="center"/>
            </w:pPr>
            <w:r>
              <w:rPr>
                <w:rStyle w:val="Textoennegrita"/>
              </w:rPr>
              <w:t>Roulette_PPX_Swap</w:t>
            </w:r>
          </w:p>
        </w:tc>
        <w:tc>
          <w:tcPr>
            <w:tcW w:w="2977" w:type="dxa"/>
          </w:tcPr>
          <w:p w:rsidR="006A4F0F" w:rsidRDefault="006A4F0F" w:rsidP="005B66E1">
            <w:pPr>
              <w:pStyle w:val="NormalWeb"/>
              <w:spacing w:line="240" w:lineRule="atLeast"/>
              <w:contextualSpacing/>
              <w:jc w:val="center"/>
              <w:rPr>
                <w:rStyle w:val="Textoennegrita"/>
              </w:rPr>
            </w:pPr>
            <w:r>
              <w:rPr>
                <w:rStyle w:val="Textoennegrita"/>
              </w:rPr>
              <w:t xml:space="preserve">C5 </w:t>
            </w:r>
          </w:p>
          <w:p w:rsidR="006A4F0F" w:rsidRPr="0066318E" w:rsidRDefault="006A4F0F" w:rsidP="005B66E1">
            <w:pPr>
              <w:pStyle w:val="NormalWeb"/>
              <w:spacing w:line="240" w:lineRule="atLeast"/>
              <w:contextualSpacing/>
              <w:jc w:val="center"/>
              <w:rPr>
                <w:rStyle w:val="Textoennegrita"/>
              </w:rPr>
            </w:pPr>
            <w:r>
              <w:rPr>
                <w:rStyle w:val="Textoennegrita"/>
              </w:rPr>
              <w:t>Roulette_PPX_Insert</w:t>
            </w:r>
          </w:p>
        </w:tc>
        <w:tc>
          <w:tcPr>
            <w:tcW w:w="2977" w:type="dxa"/>
          </w:tcPr>
          <w:p w:rsidR="006A4F0F" w:rsidRDefault="006A4F0F" w:rsidP="005B66E1">
            <w:pPr>
              <w:pStyle w:val="NormalWeb"/>
              <w:spacing w:line="240" w:lineRule="atLeast"/>
              <w:contextualSpacing/>
              <w:jc w:val="center"/>
              <w:rPr>
                <w:rStyle w:val="Textoennegrita"/>
              </w:rPr>
            </w:pPr>
            <w:r>
              <w:rPr>
                <w:rStyle w:val="Textoennegrita"/>
              </w:rPr>
              <w:t xml:space="preserve">C6  </w:t>
            </w:r>
          </w:p>
          <w:p w:rsidR="006A4F0F" w:rsidRPr="0066318E" w:rsidRDefault="006A4F0F" w:rsidP="005B66E1">
            <w:pPr>
              <w:pStyle w:val="NormalWeb"/>
              <w:spacing w:line="240" w:lineRule="atLeast"/>
              <w:contextualSpacing/>
              <w:jc w:val="center"/>
              <w:rPr>
                <w:rStyle w:val="Textoennegrita"/>
              </w:rPr>
            </w:pPr>
            <w:r>
              <w:rPr>
                <w:rStyle w:val="Textoennegrita"/>
              </w:rPr>
              <w:t>Roulette_JBX_Swap</w:t>
            </w:r>
          </w:p>
        </w:tc>
      </w:tr>
      <w:tr w:rsidR="006A4F0F" w:rsidTr="005B66E1">
        <w:tc>
          <w:tcPr>
            <w:tcW w:w="3085" w:type="dxa"/>
          </w:tcPr>
          <w:p w:rsidR="006A4F0F" w:rsidRDefault="006A4F0F" w:rsidP="005B66E1">
            <w:pPr>
              <w:pStyle w:val="Textoindependiente"/>
            </w:pPr>
            <w:r>
              <w:rPr>
                <w:noProof/>
                <w:lang w:val="es-ES" w:eastAsia="es-ES"/>
              </w:rPr>
              <w:drawing>
                <wp:inline distT="0" distB="0" distL="0" distR="0">
                  <wp:extent cx="1821815" cy="1366520"/>
                  <wp:effectExtent l="0" t="0" r="6985" b="5080"/>
                  <wp:docPr id="3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 20x20 (yn1)_R_PPX_Swap.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821815" cy="1366520"/>
                          </a:xfrm>
                          <a:prstGeom prst="rect">
                            <a:avLst/>
                          </a:prstGeom>
                        </pic:spPr>
                      </pic:pic>
                    </a:graphicData>
                  </a:graphic>
                </wp:inline>
              </w:drawing>
            </w:r>
          </w:p>
        </w:tc>
        <w:tc>
          <w:tcPr>
            <w:tcW w:w="2977" w:type="dxa"/>
          </w:tcPr>
          <w:p w:rsidR="006A4F0F" w:rsidRDefault="006A4F0F" w:rsidP="005B66E1">
            <w:pPr>
              <w:pStyle w:val="Textoindependiente"/>
            </w:pPr>
            <w:r>
              <w:rPr>
                <w:noProof/>
                <w:lang w:val="es-ES" w:eastAsia="es-ES"/>
              </w:rPr>
              <w:drawing>
                <wp:inline distT="0" distB="0" distL="0" distR="0">
                  <wp:extent cx="1753235" cy="1315085"/>
                  <wp:effectExtent l="0" t="0" r="0" b="0"/>
                  <wp:docPr id="3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 20x20 (yn1)_R_PPX_Insert.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753235" cy="1315085"/>
                          </a:xfrm>
                          <a:prstGeom prst="rect">
                            <a:avLst/>
                          </a:prstGeom>
                        </pic:spPr>
                      </pic:pic>
                    </a:graphicData>
                  </a:graphic>
                </wp:inline>
              </w:drawing>
            </w:r>
          </w:p>
        </w:tc>
        <w:tc>
          <w:tcPr>
            <w:tcW w:w="2977" w:type="dxa"/>
          </w:tcPr>
          <w:p w:rsidR="006A4F0F" w:rsidRDefault="006A4F0F" w:rsidP="005B66E1">
            <w:pPr>
              <w:pStyle w:val="Textoindependiente"/>
            </w:pPr>
            <w:r>
              <w:rPr>
                <w:noProof/>
                <w:lang w:val="es-ES" w:eastAsia="es-ES"/>
              </w:rPr>
              <w:drawing>
                <wp:inline distT="0" distB="0" distL="0" distR="0">
                  <wp:extent cx="1753235" cy="1315085"/>
                  <wp:effectExtent l="0" t="0" r="0" b="0"/>
                  <wp:docPr id="4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 20x20 (yn1)_R_JBX_Insert.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753235" cy="1315085"/>
                          </a:xfrm>
                          <a:prstGeom prst="rect">
                            <a:avLst/>
                          </a:prstGeom>
                        </pic:spPr>
                      </pic:pic>
                    </a:graphicData>
                  </a:graphic>
                </wp:inline>
              </w:drawing>
            </w:r>
          </w:p>
        </w:tc>
      </w:tr>
    </w:tbl>
    <w:p w:rsidR="0088339E" w:rsidRDefault="0088339E" w:rsidP="0088339E">
      <w:pPr>
        <w:pStyle w:val="NormalWeb"/>
      </w:pPr>
      <w:r>
        <w:t>Most configurations converge within 10–15 generations. The best-performing configuration (R_PPX_Swap) shows a steep drop in the first few generations and stabilizes early.</w:t>
      </w:r>
    </w:p>
    <w:p w:rsidR="0088339E" w:rsidRDefault="0088339E" w:rsidP="001A294E">
      <w:pPr>
        <w:pStyle w:val="Ttulo4"/>
        <w:rPr>
          <w:rStyle w:val="Textoennegrita"/>
          <w:b/>
          <w:bCs w:val="0"/>
        </w:rPr>
      </w:pPr>
      <w:r>
        <w:rPr>
          <w:rStyle w:val="Textoennegrita"/>
          <w:b/>
          <w:bCs w:val="0"/>
        </w:rPr>
        <w:t>Comparative Plot</w:t>
      </w:r>
    </w:p>
    <w:p w:rsidR="006A4F0F" w:rsidRPr="006A4F0F" w:rsidRDefault="006A4F0F" w:rsidP="006A4F0F">
      <w:pPr>
        <w:pStyle w:val="Textoindependiente"/>
        <w:jc w:val="center"/>
      </w:pPr>
      <w:r>
        <w:rPr>
          <w:noProof/>
          <w:lang w:val="es-ES" w:eastAsia="es-ES"/>
        </w:rPr>
        <mc:AlternateContent>
          <mc:Choice Requires="wps">
            <w:drawing>
              <wp:anchor distT="0" distB="0" distL="114300" distR="114300" simplePos="0" relativeHeight="251662336" behindDoc="0" locked="0" layoutInCell="1" allowOverlap="1">
                <wp:simplePos x="0" y="0"/>
                <wp:positionH relativeFrom="column">
                  <wp:posOffset>1636432</wp:posOffset>
                </wp:positionH>
                <wp:positionV relativeFrom="paragraph">
                  <wp:posOffset>2348631</wp:posOffset>
                </wp:positionV>
                <wp:extent cx="133165" cy="168675"/>
                <wp:effectExtent l="0" t="0" r="19685" b="22225"/>
                <wp:wrapNone/>
                <wp:docPr id="42" name="42 Elipse"/>
                <wp:cNvGraphicFramePr/>
                <a:graphic xmlns:a="http://schemas.openxmlformats.org/drawingml/2006/main">
                  <a:graphicData uri="http://schemas.microsoft.com/office/word/2010/wordprocessingShape">
                    <wps:wsp>
                      <wps:cNvSpPr/>
                      <wps:spPr>
                        <a:xfrm>
                          <a:off x="0" y="0"/>
                          <a:ext cx="133165" cy="168675"/>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42 Elipse" o:spid="_x0000_s1026" style="position:absolute;margin-left:128.85pt;margin-top:184.95pt;width:10.5pt;height:13.3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" filled="f" strokecolor="red" strokeweight="1.5pt">
                <v:stroke joinstyle="miter"/>
              </v:oval>
            </w:pict>
          </mc:Fallback>
        </mc:AlternateContent>
      </w:r>
      <w:r>
        <w:rPr>
          <w:noProof/>
          <w:lang w:val="es-ES" w:eastAsia="es-ES"/>
        </w:rPr>
        <w:drawing>
          <wp:inline distT="0" distB="0" distL="0" distR="0">
            <wp:extent cx="3740175" cy="2805343"/>
            <wp:effectExtent l="0" t="0" r="0" b="0"/>
            <wp:docPr id="4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LARGE 20x20 (yn1).png"/>
                    <pic:cNvPicPr/>
                  </pic:nvPicPr>
                  <pic:blipFill>
                    <a:blip r:embed="rId42">
                      <a:extLst>
                        <a:ext uri="{28A0092B-C50C-407E-A947-70E740481C1C}">
                          <a14:useLocalDpi xmlns:a14="http://schemas.microsoft.com/office/drawing/2010/main" val="0"/>
                        </a:ext>
                      </a:extLst>
                    </a:blip>
                    <a:stretch>
                      <a:fillRect/>
                    </a:stretch>
                  </pic:blipFill>
                  <pic:spPr>
                    <a:xfrm>
                      <a:off x="0" y="0"/>
                      <a:ext cx="3741420" cy="2806277"/>
                    </a:xfrm>
                    <a:prstGeom prst="rect">
                      <a:avLst/>
                    </a:prstGeom>
                  </pic:spPr>
                </pic:pic>
              </a:graphicData>
            </a:graphic>
          </wp:inline>
        </w:drawing>
      </w:r>
    </w:p>
    <w:p w:rsidR="0088339E" w:rsidRDefault="0088339E" w:rsidP="0088339E">
      <w:pPr>
        <w:pStyle w:val="Ttulo2"/>
      </w:pPr>
      <w:bookmarkStart w:id="26" w:name="_Toc218503652"/>
      <w:r>
        <w:rPr>
          <w:rStyle w:val="Textoennegrita"/>
          <w:b w:val="0"/>
          <w:bCs w:val="0"/>
        </w:rPr>
        <w:t xml:space="preserve">2.4 </w:t>
      </w:r>
      <w:r w:rsidR="006A4F0F">
        <w:rPr>
          <w:rStyle w:val="Textoennegrita"/>
          <w:b w:val="0"/>
          <w:bCs w:val="0"/>
        </w:rPr>
        <w:t>Conclusions</w:t>
      </w:r>
      <w:bookmarkEnd w:id="26"/>
    </w:p>
    <w:p w:rsidR="00A5361A" w:rsidRDefault="00A5361A" w:rsidP="001425C6">
      <w:pPr>
        <w:rPr>
          <w:rFonts w:ascii="Times New Roman" w:eastAsia="Times New Roman" w:hAnsi="Times New Roman" w:cs="Times New Roman"/>
          <w:lang w:val="es-ES" w:eastAsia="es-ES"/>
        </w:rPr>
      </w:pPr>
    </w:p>
    <w:p w:rsidR="001425C6" w:rsidRDefault="001425C6" w:rsidP="001425C6">
      <w:pPr>
        <w:rPr>
          <w:rFonts w:ascii="Times New Roman" w:eastAsia="Times New Roman" w:hAnsi="Times New Roman" w:cs="Times New Roman"/>
          <w:lang w:val="es-ES" w:eastAsia="es-ES"/>
        </w:rPr>
      </w:pPr>
      <w:r w:rsidRPr="001425C6">
        <w:rPr>
          <w:rFonts w:ascii="Times New Roman" w:eastAsia="Times New Roman" w:hAnsi="Times New Roman" w:cs="Times New Roman"/>
          <w:lang w:val="es-ES" w:eastAsia="es-ES"/>
        </w:rPr>
        <w:t xml:space="preserve">The results obtained across the three instances confirm that the way the problem is encoded, validated, and evaluated has a direct impact on how the Genetic Algorithm behaves. </w:t>
      </w:r>
      <w:r w:rsidR="00A5361A">
        <w:rPr>
          <w:rFonts w:ascii="Times New Roman" w:eastAsia="Times New Roman" w:hAnsi="Times New Roman" w:cs="Times New Roman"/>
          <w:lang w:val="es-ES" w:eastAsia="es-ES"/>
        </w:rPr>
        <w:t xml:space="preserve"> </w:t>
      </w:r>
    </w:p>
    <w:p w:rsidR="00A5361A" w:rsidRDefault="001425C6" w:rsidP="001425C6">
      <w:pPr>
        <w:rPr>
          <w:rFonts w:ascii="Times New Roman" w:eastAsia="Times New Roman" w:hAnsi="Times New Roman" w:cs="Times New Roman"/>
          <w:lang w:val="es-ES" w:eastAsia="es-ES"/>
        </w:rPr>
      </w:pPr>
      <w:r>
        <w:rPr>
          <w:rFonts w:ascii="Times New Roman" w:eastAsia="Times New Roman" w:hAnsi="Times New Roman" w:cs="Times New Roman"/>
          <w:lang w:val="es-ES" w:eastAsia="es-ES"/>
        </w:rPr>
        <w:t>T</w:t>
      </w:r>
      <w:r w:rsidRPr="001425C6">
        <w:rPr>
          <w:rFonts w:ascii="Times New Roman" w:eastAsia="Times New Roman" w:hAnsi="Times New Roman" w:cs="Times New Roman"/>
          <w:lang w:val="es-ES" w:eastAsia="es-ES"/>
        </w:rPr>
        <w:t>he choice of techniques (selection, crossover, and mutation) affects the results and also changes depend</w:t>
      </w:r>
      <w:r w:rsidR="00A5361A">
        <w:rPr>
          <w:rFonts w:ascii="Times New Roman" w:eastAsia="Times New Roman" w:hAnsi="Times New Roman" w:cs="Times New Roman"/>
          <w:lang w:val="es-ES" w:eastAsia="es-ES"/>
        </w:rPr>
        <w:t>ing on the size of the instance.</w:t>
      </w:r>
    </w:p>
    <w:p w:rsidR="00A5361A" w:rsidRDefault="00A5361A" w:rsidP="001425C6">
      <w:pPr>
        <w:rPr>
          <w:rFonts w:ascii="Times New Roman" w:eastAsia="Times New Roman" w:hAnsi="Times New Roman" w:cs="Times New Roman"/>
          <w:lang w:val="es-ES" w:eastAsia="es-ES"/>
        </w:rPr>
      </w:pPr>
    </w:p>
    <w:p w:rsidR="00A5361A" w:rsidRPr="00A5361A" w:rsidRDefault="00A5361A" w:rsidP="00A5361A">
      <w:pPr>
        <w:pStyle w:val="Ttulo4"/>
        <w:rPr>
          <w:rStyle w:val="Textoennegrita"/>
        </w:rPr>
      </w:pPr>
      <w:r w:rsidRPr="00A5361A">
        <w:rPr>
          <w:rStyle w:val="Textoennegrita"/>
        </w:rPr>
        <w:t>SMALL instance (6x6)</w:t>
      </w:r>
    </w:p>
    <w:p w:rsidR="001425C6" w:rsidRDefault="001425C6" w:rsidP="001425C6">
      <w:pPr>
        <w:rPr>
          <w:rFonts w:ascii="Times New Roman" w:eastAsia="Times New Roman" w:hAnsi="Times New Roman" w:cs="Times New Roman"/>
          <w:lang w:val="es-ES" w:eastAsia="es-ES"/>
        </w:rPr>
      </w:pPr>
      <w:r w:rsidRPr="001425C6">
        <w:rPr>
          <w:rFonts w:ascii="Times New Roman" w:eastAsia="Times New Roman" w:hAnsi="Times New Roman" w:cs="Times New Roman"/>
          <w:lang w:val="es-ES" w:eastAsia="es-ES"/>
        </w:rPr>
        <w:t xml:space="preserve">In the SMALL instance, several configurations reached similar makespans, and the </w:t>
      </w:r>
      <w:r w:rsidRPr="00A5361A">
        <w:rPr>
          <w:rFonts w:ascii="Times New Roman" w:eastAsia="Times New Roman" w:hAnsi="Times New Roman" w:cs="Times New Roman"/>
          <w:b/>
          <w:lang w:val="es-ES" w:eastAsia="es-ES"/>
        </w:rPr>
        <w:t>best result changed between runs</w:t>
      </w:r>
      <w:r w:rsidRPr="001425C6">
        <w:rPr>
          <w:rFonts w:ascii="Times New Roman" w:eastAsia="Times New Roman" w:hAnsi="Times New Roman" w:cs="Times New Roman"/>
          <w:lang w:val="es-ES" w:eastAsia="es-ES"/>
        </w:rPr>
        <w:t xml:space="preserve">. This shows that the search space is small enough for different operator combinations to work well, </w:t>
      </w:r>
      <w:r w:rsidRPr="00A5361A">
        <w:rPr>
          <w:rFonts w:ascii="Times New Roman" w:eastAsia="Times New Roman" w:hAnsi="Times New Roman" w:cs="Times New Roman"/>
          <w:b/>
          <w:lang w:val="es-ES" w:eastAsia="es-ES"/>
        </w:rPr>
        <w:t>and randomness plays a significant role</w:t>
      </w:r>
      <w:r w:rsidRPr="001425C6">
        <w:rPr>
          <w:rFonts w:ascii="Times New Roman" w:eastAsia="Times New Roman" w:hAnsi="Times New Roman" w:cs="Times New Roman"/>
          <w:lang w:val="es-ES" w:eastAsia="es-ES"/>
        </w:rPr>
        <w:t>. Even so, Tournament selection tended to converge more steadily, while Roulette occasionally matched it when the initial population was favourable</w:t>
      </w:r>
      <w:r>
        <w:rPr>
          <w:rFonts w:ascii="Times New Roman" w:eastAsia="Times New Roman" w:hAnsi="Times New Roman" w:cs="Times New Roman"/>
          <w:lang w:val="es-ES" w:eastAsia="es-ES"/>
        </w:rPr>
        <w:t>, but very randomly</w:t>
      </w:r>
      <w:r w:rsidRPr="001425C6">
        <w:rPr>
          <w:rFonts w:ascii="Times New Roman" w:eastAsia="Times New Roman" w:hAnsi="Times New Roman" w:cs="Times New Roman"/>
          <w:lang w:val="es-ES" w:eastAsia="es-ES"/>
        </w:rPr>
        <w:t>.</w:t>
      </w:r>
    </w:p>
    <w:p w:rsidR="00A5361A" w:rsidRPr="00DC3211" w:rsidRDefault="00A5361A" w:rsidP="00DC3211"/>
    <w:p w:rsidR="00A5361A" w:rsidRPr="00A5361A" w:rsidRDefault="00A5361A" w:rsidP="00A5361A">
      <w:pPr>
        <w:pStyle w:val="Ttulo4"/>
        <w:rPr>
          <w:rStyle w:val="Textoennegrita"/>
        </w:rPr>
      </w:pPr>
      <w:r>
        <w:rPr>
          <w:rStyle w:val="Textoennegrita"/>
        </w:rPr>
        <w:t>MEDIUM</w:t>
      </w:r>
      <w:r w:rsidRPr="00A5361A">
        <w:rPr>
          <w:rStyle w:val="Textoennegrita"/>
        </w:rPr>
        <w:t xml:space="preserve"> instance</w:t>
      </w:r>
      <w:r>
        <w:rPr>
          <w:rStyle w:val="Textoennegrita"/>
        </w:rPr>
        <w:t xml:space="preserve"> (10</w:t>
      </w:r>
      <w:r w:rsidRPr="00A5361A">
        <w:rPr>
          <w:rStyle w:val="Textoennegrita"/>
        </w:rPr>
        <w:t>x</w:t>
      </w:r>
      <w:r>
        <w:rPr>
          <w:rStyle w:val="Textoennegrita"/>
        </w:rPr>
        <w:t>10</w:t>
      </w:r>
      <w:r w:rsidRPr="00A5361A">
        <w:rPr>
          <w:rStyle w:val="Textoennegrita"/>
        </w:rPr>
        <w:t>)</w:t>
      </w:r>
    </w:p>
    <w:p w:rsidR="001425C6" w:rsidRDefault="001425C6" w:rsidP="001425C6">
      <w:pPr>
        <w:rPr>
          <w:rFonts w:ascii="Times New Roman" w:eastAsia="Times New Roman" w:hAnsi="Times New Roman" w:cs="Times New Roman"/>
          <w:lang w:val="es-ES" w:eastAsia="es-ES"/>
        </w:rPr>
      </w:pPr>
      <w:r w:rsidRPr="001425C6">
        <w:rPr>
          <w:rFonts w:ascii="Times New Roman" w:eastAsia="Times New Roman" w:hAnsi="Times New Roman" w:cs="Times New Roman"/>
          <w:lang w:val="es-ES" w:eastAsia="es-ES"/>
        </w:rPr>
        <w:t xml:space="preserve">In the MEDIUM instance, the algorithm behaved </w:t>
      </w:r>
      <w:r w:rsidRPr="00DC3211">
        <w:rPr>
          <w:rFonts w:ascii="Times New Roman" w:eastAsia="Times New Roman" w:hAnsi="Times New Roman" w:cs="Times New Roman"/>
          <w:b/>
          <w:lang w:val="es-ES" w:eastAsia="es-ES"/>
        </w:rPr>
        <w:t>more predictably</w:t>
      </w:r>
      <w:r w:rsidRPr="001425C6">
        <w:rPr>
          <w:rFonts w:ascii="Times New Roman" w:eastAsia="Times New Roman" w:hAnsi="Times New Roman" w:cs="Times New Roman"/>
          <w:lang w:val="es-ES" w:eastAsia="es-ES"/>
        </w:rPr>
        <w:t xml:space="preserve">. </w:t>
      </w:r>
      <w:r w:rsidR="00A5361A">
        <w:rPr>
          <w:rFonts w:ascii="Times New Roman" w:eastAsia="Times New Roman" w:hAnsi="Times New Roman" w:cs="Times New Roman"/>
          <w:lang w:val="es-ES" w:eastAsia="es-ES"/>
        </w:rPr>
        <w:t xml:space="preserve"> </w:t>
      </w:r>
      <w:r w:rsidRPr="001425C6">
        <w:rPr>
          <w:rFonts w:ascii="Times New Roman" w:eastAsia="Times New Roman" w:hAnsi="Times New Roman" w:cs="Times New Roman"/>
          <w:lang w:val="es-ES" w:eastAsia="es-ES"/>
        </w:rPr>
        <w:t xml:space="preserve">Tournament selection combined with PPX crossover and Swap mutation produced the best results, showing that as the problem grows, the algorithm benefits from </w:t>
      </w:r>
      <w:r>
        <w:rPr>
          <w:rFonts w:ascii="Times New Roman" w:eastAsia="Times New Roman" w:hAnsi="Times New Roman" w:cs="Times New Roman"/>
          <w:lang w:val="es-ES" w:eastAsia="es-ES"/>
        </w:rPr>
        <w:t>technique</w:t>
      </w:r>
      <w:r w:rsidRPr="001425C6">
        <w:rPr>
          <w:rFonts w:ascii="Times New Roman" w:eastAsia="Times New Roman" w:hAnsi="Times New Roman" w:cs="Times New Roman"/>
          <w:lang w:val="es-ES" w:eastAsia="es-ES"/>
        </w:rPr>
        <w:t xml:space="preserve">s that preserve structure and guide the search more consistently. </w:t>
      </w:r>
      <w:r w:rsidR="00DC3211">
        <w:rPr>
          <w:rFonts w:ascii="Times New Roman" w:eastAsia="Times New Roman" w:hAnsi="Times New Roman" w:cs="Times New Roman"/>
          <w:lang w:val="es-ES" w:eastAsia="es-ES"/>
        </w:rPr>
        <w:t xml:space="preserve"> </w:t>
      </w:r>
      <w:r w:rsidRPr="001425C6">
        <w:rPr>
          <w:rFonts w:ascii="Times New Roman" w:eastAsia="Times New Roman" w:hAnsi="Times New Roman" w:cs="Times New Roman"/>
          <w:lang w:val="es-ES" w:eastAsia="es-ES"/>
        </w:rPr>
        <w:t>The PPX crossover proved especially effective at maintaining valid operation sequences, which is essential given the codification used.</w:t>
      </w:r>
    </w:p>
    <w:p w:rsidR="00A5361A" w:rsidRDefault="00A5361A" w:rsidP="001425C6">
      <w:pPr>
        <w:rPr>
          <w:rFonts w:ascii="Times New Roman" w:eastAsia="Times New Roman" w:hAnsi="Times New Roman" w:cs="Times New Roman"/>
          <w:lang w:val="es-ES" w:eastAsia="es-ES"/>
        </w:rPr>
      </w:pPr>
    </w:p>
    <w:p w:rsidR="00A5361A" w:rsidRPr="00A5361A" w:rsidRDefault="00A5361A" w:rsidP="00A5361A">
      <w:pPr>
        <w:pStyle w:val="Ttulo4"/>
        <w:rPr>
          <w:rStyle w:val="Textoennegrita"/>
        </w:rPr>
      </w:pPr>
      <w:r>
        <w:rPr>
          <w:rStyle w:val="Textoennegrita"/>
        </w:rPr>
        <w:t>LARGE</w:t>
      </w:r>
      <w:r w:rsidRPr="00A5361A">
        <w:rPr>
          <w:rStyle w:val="Textoennegrita"/>
        </w:rPr>
        <w:t xml:space="preserve"> instance</w:t>
      </w:r>
      <w:r>
        <w:rPr>
          <w:rStyle w:val="Textoennegrita"/>
        </w:rPr>
        <w:t xml:space="preserve"> (20</w:t>
      </w:r>
      <w:r w:rsidRPr="00A5361A">
        <w:rPr>
          <w:rStyle w:val="Textoennegrita"/>
        </w:rPr>
        <w:t>x</w:t>
      </w:r>
      <w:r>
        <w:rPr>
          <w:rStyle w:val="Textoennegrita"/>
        </w:rPr>
        <w:t>20</w:t>
      </w:r>
      <w:r w:rsidRPr="00A5361A">
        <w:rPr>
          <w:rStyle w:val="Textoennegrita"/>
        </w:rPr>
        <w:t>)</w:t>
      </w:r>
    </w:p>
    <w:p w:rsidR="001425C6" w:rsidRPr="001425C6" w:rsidRDefault="001425C6" w:rsidP="001425C6">
      <w:pPr>
        <w:rPr>
          <w:rFonts w:ascii="Times New Roman" w:eastAsia="Times New Roman" w:hAnsi="Times New Roman" w:cs="Times New Roman"/>
          <w:lang w:val="es-ES" w:eastAsia="es-ES"/>
        </w:rPr>
      </w:pPr>
      <w:r w:rsidRPr="001425C6">
        <w:rPr>
          <w:rFonts w:ascii="Times New Roman" w:eastAsia="Times New Roman" w:hAnsi="Times New Roman" w:cs="Times New Roman"/>
          <w:lang w:val="es-ES" w:eastAsia="es-ES"/>
        </w:rPr>
        <w:t xml:space="preserve">The LARGE instance </w:t>
      </w:r>
      <w:r w:rsidR="00DC3211">
        <w:rPr>
          <w:rFonts w:ascii="Times New Roman" w:eastAsia="Times New Roman" w:hAnsi="Times New Roman" w:cs="Times New Roman"/>
          <w:lang w:val="es-ES" w:eastAsia="es-ES"/>
        </w:rPr>
        <w:t>keeps</w:t>
      </w:r>
      <w:r w:rsidRPr="001425C6">
        <w:rPr>
          <w:rFonts w:ascii="Times New Roman" w:eastAsia="Times New Roman" w:hAnsi="Times New Roman" w:cs="Times New Roman"/>
          <w:lang w:val="es-ES" w:eastAsia="es-ES"/>
        </w:rPr>
        <w:t xml:space="preserve"> diversity. Roulette selection achieved the best makespan when paired with PPX and Swap. </w:t>
      </w:r>
      <w:r w:rsidR="00DC3211">
        <w:rPr>
          <w:rFonts w:ascii="Times New Roman" w:eastAsia="Times New Roman" w:hAnsi="Times New Roman" w:cs="Times New Roman"/>
          <w:lang w:val="es-ES" w:eastAsia="es-ES"/>
        </w:rPr>
        <w:t>In</w:t>
      </w:r>
      <w:r w:rsidRPr="001425C6">
        <w:rPr>
          <w:rFonts w:ascii="Times New Roman" w:eastAsia="Times New Roman" w:hAnsi="Times New Roman" w:cs="Times New Roman"/>
          <w:lang w:val="es-ES" w:eastAsia="es-ES"/>
        </w:rPr>
        <w:t xml:space="preserve"> very large search spaces, too much selection pressure (as in Tournament) can lead to premature </w:t>
      </w:r>
      <w:r w:rsidR="00DC3211">
        <w:rPr>
          <w:rFonts w:ascii="Times New Roman" w:eastAsia="Times New Roman" w:hAnsi="Times New Roman" w:cs="Times New Roman"/>
          <w:lang w:val="es-ES" w:eastAsia="es-ES"/>
        </w:rPr>
        <w:t xml:space="preserve">convergence, while </w:t>
      </w:r>
      <w:r w:rsidR="00DC3211" w:rsidRPr="00DC3211">
        <w:rPr>
          <w:rFonts w:ascii="Times New Roman" w:eastAsia="Times New Roman" w:hAnsi="Times New Roman" w:cs="Times New Roman"/>
          <w:b/>
          <w:lang w:val="es-ES" w:eastAsia="es-ES"/>
        </w:rPr>
        <w:t>r</w:t>
      </w:r>
      <w:r w:rsidRPr="00DC3211">
        <w:rPr>
          <w:rFonts w:ascii="Times New Roman" w:eastAsia="Times New Roman" w:hAnsi="Times New Roman" w:cs="Times New Roman"/>
          <w:b/>
          <w:lang w:val="es-ES" w:eastAsia="es-ES"/>
        </w:rPr>
        <w:t>oulette’s stochastic nature helps explore more of the solution space before settling</w:t>
      </w:r>
      <w:r w:rsidRPr="001425C6">
        <w:rPr>
          <w:rFonts w:ascii="Times New Roman" w:eastAsia="Times New Roman" w:hAnsi="Times New Roman" w:cs="Times New Roman"/>
          <w:lang w:val="es-ES" w:eastAsia="es-ES"/>
        </w:rPr>
        <w:t xml:space="preserve">. PPX remained the most reliable crossover </w:t>
      </w:r>
      <w:r>
        <w:rPr>
          <w:rFonts w:ascii="Times New Roman" w:eastAsia="Times New Roman" w:hAnsi="Times New Roman" w:cs="Times New Roman"/>
          <w:lang w:val="es-ES" w:eastAsia="es-ES"/>
        </w:rPr>
        <w:t>technique</w:t>
      </w:r>
      <w:r w:rsidRPr="001425C6">
        <w:rPr>
          <w:rFonts w:ascii="Times New Roman" w:eastAsia="Times New Roman" w:hAnsi="Times New Roman" w:cs="Times New Roman"/>
          <w:lang w:val="es-ES" w:eastAsia="es-ES"/>
        </w:rPr>
        <w:t>, and Swap mutation continued to introduce small but useful changes without breaking feasibility.</w:t>
      </w:r>
    </w:p>
    <w:p w:rsidR="0035690B" w:rsidRDefault="00DC3211" w:rsidP="001425C6">
      <w:pPr>
        <w:rPr>
          <w:rFonts w:ascii="Times New Roman" w:eastAsia="Times New Roman" w:hAnsi="Times New Roman" w:cs="Times New Roman"/>
          <w:lang w:val="es-ES" w:eastAsia="es-ES"/>
        </w:rPr>
      </w:pPr>
      <w:r>
        <w:rPr>
          <w:rFonts w:ascii="Times New Roman" w:eastAsia="Times New Roman" w:hAnsi="Times New Roman" w:cs="Times New Roman"/>
          <w:lang w:val="es-ES" w:eastAsia="es-ES"/>
        </w:rPr>
        <w:t>The</w:t>
      </w:r>
      <w:r w:rsidR="001425C6" w:rsidRPr="001425C6">
        <w:rPr>
          <w:rFonts w:ascii="Times New Roman" w:eastAsia="Times New Roman" w:hAnsi="Times New Roman" w:cs="Times New Roman"/>
          <w:lang w:val="es-ES" w:eastAsia="es-ES"/>
        </w:rPr>
        <w:t xml:space="preserve"> experiments show that there is no single “best” configuration for every case, but the codification and validation strategy used in the project works well across all sizes. </w:t>
      </w:r>
      <w:r>
        <w:rPr>
          <w:rFonts w:ascii="Times New Roman" w:eastAsia="Times New Roman" w:hAnsi="Times New Roman" w:cs="Times New Roman"/>
          <w:lang w:val="es-ES" w:eastAsia="es-ES"/>
        </w:rPr>
        <w:t xml:space="preserve"> </w:t>
      </w:r>
      <w:r w:rsidR="001425C6" w:rsidRPr="001425C6">
        <w:rPr>
          <w:rFonts w:ascii="Times New Roman" w:eastAsia="Times New Roman" w:hAnsi="Times New Roman" w:cs="Times New Roman"/>
          <w:lang w:val="es-ES" w:eastAsia="es-ES"/>
        </w:rPr>
        <w:t xml:space="preserve">PPX crossover and Swap mutation stand out as the most robust </w:t>
      </w:r>
      <w:r w:rsidR="001425C6">
        <w:rPr>
          <w:rFonts w:ascii="Times New Roman" w:eastAsia="Times New Roman" w:hAnsi="Times New Roman" w:cs="Times New Roman"/>
          <w:lang w:val="es-ES" w:eastAsia="es-ES"/>
        </w:rPr>
        <w:t>techniques</w:t>
      </w:r>
      <w:r w:rsidR="001425C6" w:rsidRPr="001425C6">
        <w:rPr>
          <w:rFonts w:ascii="Times New Roman" w:eastAsia="Times New Roman" w:hAnsi="Times New Roman" w:cs="Times New Roman"/>
          <w:lang w:val="es-ES" w:eastAsia="es-ES"/>
        </w:rPr>
        <w:t xml:space="preserve">, while the best selection method depends on the scale of the problem: </w:t>
      </w:r>
      <w:r>
        <w:rPr>
          <w:rFonts w:ascii="Times New Roman" w:eastAsia="Times New Roman" w:hAnsi="Times New Roman" w:cs="Times New Roman"/>
          <w:lang w:val="es-ES" w:eastAsia="es-ES"/>
        </w:rPr>
        <w:t>t</w:t>
      </w:r>
      <w:r w:rsidR="001425C6" w:rsidRPr="001425C6">
        <w:rPr>
          <w:rFonts w:ascii="Times New Roman" w:eastAsia="Times New Roman" w:hAnsi="Times New Roman" w:cs="Times New Roman"/>
          <w:lang w:val="es-ES" w:eastAsia="es-ES"/>
        </w:rPr>
        <w:t>ournament is more effective in small</w:t>
      </w:r>
      <w:r>
        <w:rPr>
          <w:rFonts w:ascii="Times New Roman" w:eastAsia="Times New Roman" w:hAnsi="Times New Roman" w:cs="Times New Roman"/>
          <w:lang w:val="es-ES" w:eastAsia="es-ES"/>
        </w:rPr>
        <w:t xml:space="preserve"> and medium instances, whereas r</w:t>
      </w:r>
      <w:r w:rsidR="001425C6" w:rsidRPr="001425C6">
        <w:rPr>
          <w:rFonts w:ascii="Times New Roman" w:eastAsia="Times New Roman" w:hAnsi="Times New Roman" w:cs="Times New Roman"/>
          <w:lang w:val="es-ES" w:eastAsia="es-ES"/>
        </w:rPr>
        <w:t>oulette becomes advantageous in large ones</w:t>
      </w:r>
      <w:r>
        <w:rPr>
          <w:rFonts w:ascii="Times New Roman" w:eastAsia="Times New Roman" w:hAnsi="Times New Roman" w:cs="Times New Roman"/>
          <w:lang w:val="es-ES" w:eastAsia="es-ES"/>
        </w:rPr>
        <w:t xml:space="preserve"> (but ramdom)</w:t>
      </w:r>
      <w:r w:rsidR="001425C6" w:rsidRPr="001425C6">
        <w:rPr>
          <w:rFonts w:ascii="Times New Roman" w:eastAsia="Times New Roman" w:hAnsi="Times New Roman" w:cs="Times New Roman"/>
          <w:lang w:val="es-ES" w:eastAsia="es-ES"/>
        </w:rPr>
        <w:t xml:space="preserve">. </w:t>
      </w:r>
      <w:r>
        <w:rPr>
          <w:rFonts w:ascii="Times New Roman" w:eastAsia="Times New Roman" w:hAnsi="Times New Roman" w:cs="Times New Roman"/>
          <w:lang w:val="es-ES" w:eastAsia="es-ES"/>
        </w:rPr>
        <w:t xml:space="preserve"> </w:t>
      </w:r>
      <w:r w:rsidR="001425C6" w:rsidRPr="001425C6">
        <w:rPr>
          <w:rFonts w:ascii="Times New Roman" w:eastAsia="Times New Roman" w:hAnsi="Times New Roman" w:cs="Times New Roman"/>
          <w:lang w:val="es-ES" w:eastAsia="es-ES"/>
        </w:rPr>
        <w:t>These results reinforce the importance of adapting the GA’s components to the characteristics of the problem and the structure of the chromosome.</w:t>
      </w:r>
    </w:p>
    <w:p w:rsidR="00293C8A" w:rsidRDefault="00293C8A">
      <w:pPr>
        <w:rPr>
          <w:rFonts w:ascii="Times New Roman" w:eastAsia="Times New Roman" w:hAnsi="Times New Roman" w:cs="Times New Roman"/>
          <w:lang w:val="es-ES" w:eastAsia="es-ES"/>
        </w:rPr>
      </w:pPr>
      <w:r>
        <w:rPr>
          <w:rFonts w:ascii="Times New Roman" w:eastAsia="Times New Roman" w:hAnsi="Times New Roman" w:cs="Times New Roman"/>
          <w:lang w:val="es-ES" w:eastAsia="es-ES"/>
        </w:rPr>
        <w:br w:type="page"/>
      </w:r>
    </w:p>
    <w:p w:rsidR="00293C8A" w:rsidRDefault="00293C8A" w:rsidP="00293C8A">
      <w:pPr>
        <w:pStyle w:val="Ttulo1"/>
      </w:pPr>
      <w:bookmarkStart w:id="27" w:name="_Toc218503653"/>
      <w:r>
        <w:rPr>
          <w:rStyle w:val="Textoennegrita"/>
          <w:b w:val="0"/>
          <w:bCs w:val="0"/>
        </w:rPr>
        <w:t>3. Second optimization method (optional)</w:t>
      </w:r>
      <w:bookmarkEnd w:id="27"/>
    </w:p>
    <w:p w:rsidR="00293C8A" w:rsidRDefault="00293C8A" w:rsidP="00293C8A">
      <w:pPr>
        <w:pStyle w:val="NormalWeb"/>
      </w:pPr>
      <w:r>
        <w:t xml:space="preserve">A second optimization method was implemented: </w:t>
      </w:r>
      <w:r>
        <w:rPr>
          <w:rStyle w:val="Textoennegrita"/>
        </w:rPr>
        <w:t>Simulated Annealing (SA)</w:t>
      </w:r>
      <w:r>
        <w:t xml:space="preserve">. </w:t>
      </w:r>
      <w:r w:rsidR="00DC3211">
        <w:t xml:space="preserve"> </w:t>
      </w:r>
      <w:r>
        <w:t>I tried to reuse the same problem encoding, the same makespan evaluation, and the same instance structure already used in the GA.</w:t>
      </w:r>
    </w:p>
    <w:p w:rsidR="00293C8A" w:rsidRPr="00293C8A" w:rsidRDefault="00293C8A" w:rsidP="00293C8A">
      <w:pPr>
        <w:pStyle w:val="Ttulo2"/>
        <w:rPr>
          <w:rStyle w:val="Textoennegrita"/>
        </w:rPr>
      </w:pPr>
      <w:bookmarkStart w:id="28" w:name="_Toc218503654"/>
      <w:r>
        <w:rPr>
          <w:rStyle w:val="Textoennegrita"/>
          <w:b w:val="0"/>
          <w:bCs w:val="0"/>
        </w:rPr>
        <w:t>3.1 SA components</w:t>
      </w:r>
      <w:bookmarkEnd w:id="28"/>
    </w:p>
    <w:p w:rsidR="00293C8A" w:rsidRDefault="00293C8A" w:rsidP="00293C8A">
      <w:pPr>
        <w:pStyle w:val="NormalWeb"/>
      </w:pPr>
      <w:r>
        <w:t>Simulated Annealing works with exactly the same elements as the GA:</w:t>
      </w:r>
    </w:p>
    <w:p w:rsidR="00293C8A" w:rsidRDefault="00293C8A" w:rsidP="00293C8A">
      <w:pPr>
        <w:pStyle w:val="NormalWeb"/>
        <w:numPr>
          <w:ilvl w:val="0"/>
          <w:numId w:val="36"/>
        </w:numPr>
      </w:pPr>
      <w:r>
        <w:rPr>
          <w:rStyle w:val="Textoennegrita"/>
        </w:rPr>
        <w:t>Same chromosome representation:</w:t>
      </w:r>
      <w:r>
        <w:t xml:space="preserve"> A solution is a list of job IDs, one per operation.</w:t>
      </w:r>
    </w:p>
    <w:p w:rsidR="00293C8A" w:rsidRDefault="00293C8A" w:rsidP="00293C8A">
      <w:pPr>
        <w:pStyle w:val="NormalWeb"/>
        <w:numPr>
          <w:ilvl w:val="0"/>
          <w:numId w:val="36"/>
        </w:numPr>
      </w:pPr>
      <w:r>
        <w:rPr>
          <w:rStyle w:val="Textoennegrita"/>
        </w:rPr>
        <w:t>Same fitness function:</w:t>
      </w:r>
      <w:r>
        <w:t xml:space="preserve"> SA use the same </w:t>
      </w:r>
      <w:r>
        <w:rPr>
          <w:rStyle w:val="CdigoHTML"/>
          <w:rFonts w:eastAsiaTheme="majorEastAsia"/>
        </w:rPr>
        <w:t>compute_makespan</w:t>
      </w:r>
      <w:r>
        <w:t xml:space="preserve"> function used in the GA, so results are directly comparable.</w:t>
      </w:r>
    </w:p>
    <w:p w:rsidR="00293C8A" w:rsidRDefault="00293C8A" w:rsidP="00293C8A">
      <w:pPr>
        <w:pStyle w:val="NormalWeb"/>
        <w:numPr>
          <w:ilvl w:val="0"/>
          <w:numId w:val="36"/>
        </w:numPr>
      </w:pPr>
      <w:r>
        <w:rPr>
          <w:rStyle w:val="Textoennegrita"/>
        </w:rPr>
        <w:t>Same instance structure:</w:t>
      </w:r>
      <w:r>
        <w:t xml:space="preserve"> The </w:t>
      </w:r>
      <w:r>
        <w:rPr>
          <w:rStyle w:val="CdigoHTML"/>
          <w:rFonts w:eastAsiaTheme="majorEastAsia"/>
        </w:rPr>
        <w:t>JobShopInstance</w:t>
      </w:r>
      <w:r>
        <w:t xml:space="preserve"> class is reused without changes.</w:t>
      </w:r>
    </w:p>
    <w:p w:rsidR="00293C8A" w:rsidRDefault="00293C8A" w:rsidP="00293C8A">
      <w:pPr>
        <w:pStyle w:val="NormalWeb"/>
        <w:numPr>
          <w:ilvl w:val="0"/>
          <w:numId w:val="36"/>
        </w:numPr>
      </w:pPr>
      <w:r>
        <w:rPr>
          <w:rStyle w:val="Textoennegrita"/>
        </w:rPr>
        <w:t>Initial solution from the GA:</w:t>
      </w:r>
      <w:r>
        <w:t xml:space="preserve"> SA starts from the best chromosome of an initial GA population</w:t>
      </w:r>
    </w:p>
    <w:p w:rsidR="00293C8A" w:rsidRDefault="00293C8A" w:rsidP="00293C8A">
      <w:pPr>
        <w:pStyle w:val="Ttulo2"/>
      </w:pPr>
      <w:bookmarkStart w:id="29" w:name="_Toc218503655"/>
      <w:r>
        <w:rPr>
          <w:rStyle w:val="Textoennegrita"/>
          <w:b w:val="0"/>
          <w:bCs w:val="0"/>
        </w:rPr>
        <w:t>3.2 Simulated Annealing</w:t>
      </w:r>
      <w:bookmarkEnd w:id="29"/>
    </w:p>
    <w:p w:rsidR="00293C8A" w:rsidRDefault="00293C8A" w:rsidP="00293C8A">
      <w:pPr>
        <w:pStyle w:val="NormalWeb"/>
      </w:pPr>
      <w:r>
        <w:t>Simulated Annealing explores one solution at a time:</w:t>
      </w:r>
    </w:p>
    <w:p w:rsidR="00293C8A" w:rsidRDefault="00293C8A" w:rsidP="00293C8A">
      <w:pPr>
        <w:pStyle w:val="NormalWeb"/>
        <w:numPr>
          <w:ilvl w:val="0"/>
          <w:numId w:val="37"/>
        </w:numPr>
      </w:pPr>
      <w:r>
        <w:t>Start from a valid solution (taken from the GA).</w:t>
      </w:r>
    </w:p>
    <w:p w:rsidR="00293C8A" w:rsidRDefault="00293C8A" w:rsidP="00293C8A">
      <w:pPr>
        <w:pStyle w:val="NormalWeb"/>
        <w:numPr>
          <w:ilvl w:val="0"/>
          <w:numId w:val="37"/>
        </w:numPr>
      </w:pPr>
      <w:r>
        <w:t xml:space="preserve">Create a small variation of it (a </w:t>
      </w:r>
      <w:r>
        <w:rPr>
          <w:rStyle w:val="Textoennegrita"/>
        </w:rPr>
        <w:t>neighbor</w:t>
      </w:r>
      <w:r>
        <w:t>) by swapping two positions in the chromosome.</w:t>
      </w:r>
    </w:p>
    <w:p w:rsidR="00293C8A" w:rsidRDefault="00293C8A" w:rsidP="00293C8A">
      <w:pPr>
        <w:pStyle w:val="NormalWeb"/>
        <w:numPr>
          <w:ilvl w:val="0"/>
          <w:numId w:val="37"/>
        </w:numPr>
      </w:pPr>
      <w:r>
        <w:t>Evaluate the new solution using the same makespan function.</w:t>
      </w:r>
    </w:p>
    <w:p w:rsidR="00293C8A" w:rsidRDefault="00293C8A" w:rsidP="00293C8A">
      <w:pPr>
        <w:pStyle w:val="NormalWeb"/>
        <w:numPr>
          <w:ilvl w:val="0"/>
          <w:numId w:val="37"/>
        </w:numPr>
      </w:pPr>
      <w:r>
        <w:t>If the new solution is better, keep it.</w:t>
      </w:r>
    </w:p>
    <w:p w:rsidR="00293C8A" w:rsidRDefault="00293C8A" w:rsidP="00293C8A">
      <w:pPr>
        <w:pStyle w:val="NormalWeb"/>
        <w:numPr>
          <w:ilvl w:val="0"/>
          <w:numId w:val="37"/>
        </w:numPr>
      </w:pPr>
      <w:r>
        <w:t>If it is worse, sometimes keep it anyway, depending on a “temperature” value that decreases over time.</w:t>
      </w:r>
    </w:p>
    <w:p w:rsidR="00293C8A" w:rsidRDefault="00293C8A" w:rsidP="00293C8A">
      <w:pPr>
        <w:pStyle w:val="NormalWeb"/>
        <w:numPr>
          <w:ilvl w:val="0"/>
          <w:numId w:val="37"/>
        </w:numPr>
      </w:pPr>
      <w:r>
        <w:t>Repeat until the temperature is very low or the iteration limit is reached.</w:t>
      </w:r>
    </w:p>
    <w:p w:rsidR="00293C8A" w:rsidRPr="00293C8A" w:rsidRDefault="00293C8A" w:rsidP="00293C8A"/>
    <w:p w:rsidR="00293C8A" w:rsidRDefault="00293C8A" w:rsidP="00293C8A">
      <w:pPr>
        <w:pStyle w:val="Ttulo2"/>
      </w:pPr>
      <w:bookmarkStart w:id="30" w:name="_Toc218503656"/>
      <w:r>
        <w:rPr>
          <w:rStyle w:val="Textoennegrita"/>
          <w:b w:val="0"/>
          <w:bCs w:val="0"/>
        </w:rPr>
        <w:t>3.3 Parameters</w:t>
      </w:r>
      <w:bookmarkEnd w:id="30"/>
    </w:p>
    <w:p w:rsidR="00293C8A" w:rsidRDefault="00293C8A" w:rsidP="00293C8A">
      <w:pPr>
        <w:pStyle w:val="NormalWeb"/>
      </w:pPr>
      <w:r>
        <w:t>The following parameters were used:</w:t>
      </w:r>
    </w:p>
    <w:p w:rsidR="00293C8A" w:rsidRDefault="00293C8A" w:rsidP="00293C8A">
      <w:pPr>
        <w:pStyle w:val="NormalWeb"/>
        <w:numPr>
          <w:ilvl w:val="0"/>
          <w:numId w:val="38"/>
        </w:numPr>
      </w:pPr>
      <w:r>
        <w:rPr>
          <w:rStyle w:val="Textoennegrita"/>
        </w:rPr>
        <w:t>Initial temperature:</w:t>
      </w:r>
      <w:r>
        <w:t xml:space="preserve"> 1000</w:t>
      </w:r>
    </w:p>
    <w:p w:rsidR="00293C8A" w:rsidRDefault="00293C8A" w:rsidP="00293C8A">
      <w:pPr>
        <w:pStyle w:val="NormalWeb"/>
        <w:numPr>
          <w:ilvl w:val="0"/>
          <w:numId w:val="38"/>
        </w:numPr>
      </w:pPr>
      <w:r>
        <w:rPr>
          <w:rStyle w:val="Textoennegrita"/>
        </w:rPr>
        <w:t>Final temperature:</w:t>
      </w:r>
      <w:r>
        <w:t xml:space="preserve"> 1</w:t>
      </w:r>
    </w:p>
    <w:p w:rsidR="00293C8A" w:rsidRDefault="00293C8A" w:rsidP="00293C8A">
      <w:pPr>
        <w:pStyle w:val="NormalWeb"/>
        <w:numPr>
          <w:ilvl w:val="0"/>
          <w:numId w:val="38"/>
        </w:numPr>
      </w:pPr>
      <w:r>
        <w:rPr>
          <w:rStyle w:val="Textoennegrita"/>
        </w:rPr>
        <w:t>Cooling rate:</w:t>
      </w:r>
      <w:r>
        <w:t xml:space="preserve"> 0.95</w:t>
      </w:r>
    </w:p>
    <w:p w:rsidR="00293C8A" w:rsidRDefault="00293C8A" w:rsidP="00293C8A">
      <w:pPr>
        <w:pStyle w:val="NormalWeb"/>
        <w:numPr>
          <w:ilvl w:val="0"/>
          <w:numId w:val="38"/>
        </w:numPr>
      </w:pPr>
      <w:r>
        <w:rPr>
          <w:rStyle w:val="Textoennegrita"/>
        </w:rPr>
        <w:t>Max iterations:</w:t>
      </w:r>
      <w:r>
        <w:t xml:space="preserve"> 2000</w:t>
      </w:r>
    </w:p>
    <w:p w:rsidR="00293C8A" w:rsidRDefault="00293C8A" w:rsidP="00293C8A">
      <w:pPr>
        <w:pStyle w:val="NormalWeb"/>
        <w:numPr>
          <w:ilvl w:val="0"/>
          <w:numId w:val="38"/>
        </w:numPr>
      </w:pPr>
      <w:r>
        <w:rPr>
          <w:rStyle w:val="Textoennegrita"/>
        </w:rPr>
        <w:t>Neighbor operator:</w:t>
      </w:r>
      <w:r>
        <w:t xml:space="preserve"> swap between two random positions</w:t>
      </w:r>
    </w:p>
    <w:p w:rsidR="00293C8A" w:rsidRDefault="00293C8A" w:rsidP="00293C8A">
      <w:pPr>
        <w:pStyle w:val="Ttulo2"/>
      </w:pPr>
      <w:bookmarkStart w:id="31" w:name="_Toc218503657"/>
      <w:r>
        <w:rPr>
          <w:rStyle w:val="Textoennegrita"/>
          <w:b w:val="0"/>
          <w:bCs w:val="0"/>
        </w:rPr>
        <w:t>3.4 Comparison with the Genetic Algorithm</w:t>
      </w:r>
      <w:bookmarkEnd w:id="31"/>
    </w:p>
    <w:p w:rsidR="00293C8A" w:rsidRDefault="00293C8A" w:rsidP="00293C8A">
      <w:pPr>
        <w:pStyle w:val="NormalWeb"/>
      </w:pPr>
      <w:r>
        <w:t>Both algorithms use the same encoding and fitness function, so their results can be compared directly.</w:t>
      </w:r>
    </w:p>
    <w:p w:rsidR="00293C8A" w:rsidRDefault="00293C8A" w:rsidP="00293C8A">
      <w:pPr>
        <w:pStyle w:val="NormalWeb"/>
      </w:pPr>
      <w:r>
        <w:t>In general:</w:t>
      </w:r>
    </w:p>
    <w:p w:rsidR="00293C8A" w:rsidRDefault="00293C8A" w:rsidP="00293C8A">
      <w:pPr>
        <w:pStyle w:val="NormalWeb"/>
        <w:numPr>
          <w:ilvl w:val="0"/>
          <w:numId w:val="39"/>
        </w:numPr>
      </w:pPr>
      <w:r>
        <w:t>SA is faster because it works with a single solution instead of a population.</w:t>
      </w:r>
    </w:p>
    <w:p w:rsidR="00293C8A" w:rsidRDefault="00293C8A" w:rsidP="00293C8A">
      <w:pPr>
        <w:pStyle w:val="NormalWeb"/>
        <w:numPr>
          <w:ilvl w:val="0"/>
          <w:numId w:val="39"/>
        </w:numPr>
      </w:pPr>
      <w:r>
        <w:t>It depends more on the initial solution, which is why starting from the GA’s best individual helps.</w:t>
      </w:r>
    </w:p>
    <w:p w:rsidR="00293C8A" w:rsidRDefault="00293C8A" w:rsidP="00293C8A">
      <w:pPr>
        <w:pStyle w:val="NormalWeb"/>
        <w:numPr>
          <w:ilvl w:val="0"/>
          <w:numId w:val="39"/>
        </w:numPr>
      </w:pPr>
      <w:r>
        <w:t>The GA tends to perform better on larger instances (population).</w:t>
      </w:r>
    </w:p>
    <w:p w:rsidR="00293C8A" w:rsidRPr="001425C6" w:rsidRDefault="00293C8A" w:rsidP="001425C6">
      <w:pPr>
        <w:rPr>
          <w:rFonts w:ascii="Times New Roman" w:eastAsia="Times New Roman" w:hAnsi="Times New Roman" w:cs="Times New Roman"/>
          <w:lang w:val="es-ES" w:eastAsia="es-ES"/>
        </w:rPr>
      </w:pPr>
    </w:p>
    <w:sectPr w:rsidR="00293C8A" w:rsidRPr="001425C6">
      <w:footnotePr>
        <w:numRestart w:val="eachSect"/>
      </w:footnotePr>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86DF2" w:rsidRDefault="00486DF2" w:rsidP="00BD6060">
      <w:pPr>
        <w:spacing w:after="0"/>
      </w:pPr>
      <w:r>
        <w:separator/>
      </w:r>
    </w:p>
  </w:endnote>
  <w:endnote w:type="continuationSeparator" w:id="0">
    <w:p w:rsidR="00486DF2" w:rsidRDefault="00486DF2" w:rsidP="00BD606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86DF2" w:rsidRDefault="00486DF2" w:rsidP="00BD6060">
      <w:pPr>
        <w:spacing w:after="0"/>
      </w:pPr>
      <w:r>
        <w:separator/>
      </w:r>
    </w:p>
  </w:footnote>
  <w:footnote w:type="continuationSeparator" w:id="0">
    <w:p w:rsidR="00486DF2" w:rsidRDefault="00486DF2" w:rsidP="00BD6060">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0"/>
    <w:multiLevelType w:val="multilevel"/>
    <w:tmpl w:val="FF38B19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2C66CBC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nsid w:val="00A99411"/>
    <w:multiLevelType w:val="multilevel"/>
    <w:tmpl w:val="818444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nsid w:val="023B5153"/>
    <w:multiLevelType w:val="multilevel"/>
    <w:tmpl w:val="2394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AB1170"/>
    <w:multiLevelType w:val="multilevel"/>
    <w:tmpl w:val="6124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9D2C5D"/>
    <w:multiLevelType w:val="multilevel"/>
    <w:tmpl w:val="45E85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D4E2328"/>
    <w:multiLevelType w:val="multilevel"/>
    <w:tmpl w:val="D858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0F65371"/>
    <w:multiLevelType w:val="multilevel"/>
    <w:tmpl w:val="D42C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CF9353C"/>
    <w:multiLevelType w:val="multilevel"/>
    <w:tmpl w:val="DD1E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1211AD"/>
    <w:multiLevelType w:val="multilevel"/>
    <w:tmpl w:val="AEF2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77F619D"/>
    <w:multiLevelType w:val="multilevel"/>
    <w:tmpl w:val="2B443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2565123"/>
    <w:multiLevelType w:val="multilevel"/>
    <w:tmpl w:val="DBF4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C845D4E"/>
    <w:multiLevelType w:val="multilevel"/>
    <w:tmpl w:val="87BA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D397559"/>
    <w:multiLevelType w:val="multilevel"/>
    <w:tmpl w:val="4632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E114403"/>
    <w:multiLevelType w:val="multilevel"/>
    <w:tmpl w:val="C980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049787B"/>
    <w:multiLevelType w:val="multilevel"/>
    <w:tmpl w:val="D840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1ED5BE0"/>
    <w:multiLevelType w:val="multilevel"/>
    <w:tmpl w:val="B31C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5BA37E2"/>
    <w:multiLevelType w:val="multilevel"/>
    <w:tmpl w:val="1C84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88433D5"/>
    <w:multiLevelType w:val="multilevel"/>
    <w:tmpl w:val="778C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8F76E99"/>
    <w:multiLevelType w:val="multilevel"/>
    <w:tmpl w:val="6646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5F96A04"/>
    <w:multiLevelType w:val="multilevel"/>
    <w:tmpl w:val="C9F0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6054ED4"/>
    <w:multiLevelType w:val="multilevel"/>
    <w:tmpl w:val="E328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6C510C0"/>
    <w:multiLevelType w:val="multilevel"/>
    <w:tmpl w:val="94E8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E0A61C0"/>
    <w:multiLevelType w:val="multilevel"/>
    <w:tmpl w:val="A85E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3B603BA"/>
    <w:multiLevelType w:val="multilevel"/>
    <w:tmpl w:val="56F6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6742C5F"/>
    <w:multiLevelType w:val="multilevel"/>
    <w:tmpl w:val="D2F6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C33242A"/>
    <w:multiLevelType w:val="multilevel"/>
    <w:tmpl w:val="259E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756764E"/>
    <w:multiLevelType w:val="multilevel"/>
    <w:tmpl w:val="B91E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90F7DC7"/>
    <w:multiLevelType w:val="multilevel"/>
    <w:tmpl w:val="F8BA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A0E3819"/>
    <w:multiLevelType w:val="multilevel"/>
    <w:tmpl w:val="CD44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DF72F7C"/>
    <w:multiLevelType w:val="multilevel"/>
    <w:tmpl w:val="E6CA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1"/>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
  </w:num>
  <w:num w:numId="11">
    <w:abstractNumId w:val="1"/>
  </w:num>
  <w:num w:numId="12">
    <w:abstractNumId w:val="4"/>
  </w:num>
  <w:num w:numId="13">
    <w:abstractNumId w:val="26"/>
  </w:num>
  <w:num w:numId="14">
    <w:abstractNumId w:val="8"/>
  </w:num>
  <w:num w:numId="15">
    <w:abstractNumId w:val="20"/>
  </w:num>
  <w:num w:numId="16">
    <w:abstractNumId w:val="13"/>
  </w:num>
  <w:num w:numId="17">
    <w:abstractNumId w:val="18"/>
  </w:num>
  <w:num w:numId="18">
    <w:abstractNumId w:val="9"/>
  </w:num>
  <w:num w:numId="19">
    <w:abstractNumId w:val="22"/>
  </w:num>
  <w:num w:numId="20">
    <w:abstractNumId w:val="28"/>
  </w:num>
  <w:num w:numId="21">
    <w:abstractNumId w:val="24"/>
  </w:num>
  <w:num w:numId="22">
    <w:abstractNumId w:val="7"/>
  </w:num>
  <w:num w:numId="23">
    <w:abstractNumId w:val="5"/>
  </w:num>
  <w:num w:numId="24">
    <w:abstractNumId w:val="21"/>
  </w:num>
  <w:num w:numId="25">
    <w:abstractNumId w:val="23"/>
  </w:num>
  <w:num w:numId="26">
    <w:abstractNumId w:val="14"/>
  </w:num>
  <w:num w:numId="27">
    <w:abstractNumId w:val="27"/>
  </w:num>
  <w:num w:numId="28">
    <w:abstractNumId w:val="12"/>
  </w:num>
  <w:num w:numId="29">
    <w:abstractNumId w:val="3"/>
  </w:num>
  <w:num w:numId="30">
    <w:abstractNumId w:val="25"/>
  </w:num>
  <w:num w:numId="31">
    <w:abstractNumId w:val="15"/>
  </w:num>
  <w:num w:numId="32">
    <w:abstractNumId w:val="19"/>
  </w:num>
  <w:num w:numId="33">
    <w:abstractNumId w:val="11"/>
  </w:num>
  <w:num w:numId="34">
    <w:abstractNumId w:val="16"/>
  </w:num>
  <w:num w:numId="35">
    <w:abstractNumId w:val="6"/>
  </w:num>
  <w:num w:numId="36">
    <w:abstractNumId w:val="29"/>
  </w:num>
  <w:num w:numId="37">
    <w:abstractNumId w:val="10"/>
  </w:num>
  <w:num w:numId="38">
    <w:abstractNumId w:val="17"/>
  </w:num>
  <w:num w:numId="3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95"/>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690B"/>
    <w:rsid w:val="00000B0C"/>
    <w:rsid w:val="00031DC8"/>
    <w:rsid w:val="00057747"/>
    <w:rsid w:val="001425C6"/>
    <w:rsid w:val="00145E02"/>
    <w:rsid w:val="001A294E"/>
    <w:rsid w:val="001B176C"/>
    <w:rsid w:val="001B383D"/>
    <w:rsid w:val="00293C8A"/>
    <w:rsid w:val="002E7C4E"/>
    <w:rsid w:val="002F0F78"/>
    <w:rsid w:val="00300AFA"/>
    <w:rsid w:val="0031353F"/>
    <w:rsid w:val="003545BA"/>
    <w:rsid w:val="0035690B"/>
    <w:rsid w:val="003F6FCF"/>
    <w:rsid w:val="0044498A"/>
    <w:rsid w:val="00457467"/>
    <w:rsid w:val="00486DF2"/>
    <w:rsid w:val="004D1A0B"/>
    <w:rsid w:val="004D7B64"/>
    <w:rsid w:val="004F1952"/>
    <w:rsid w:val="00502276"/>
    <w:rsid w:val="00535065"/>
    <w:rsid w:val="0055660A"/>
    <w:rsid w:val="00584848"/>
    <w:rsid w:val="0059622D"/>
    <w:rsid w:val="005B66E1"/>
    <w:rsid w:val="006423D9"/>
    <w:rsid w:val="0066318E"/>
    <w:rsid w:val="00663201"/>
    <w:rsid w:val="006A4F0F"/>
    <w:rsid w:val="006B2CF2"/>
    <w:rsid w:val="007C6A2C"/>
    <w:rsid w:val="007D5177"/>
    <w:rsid w:val="00812523"/>
    <w:rsid w:val="00853216"/>
    <w:rsid w:val="0085796F"/>
    <w:rsid w:val="0088339E"/>
    <w:rsid w:val="008916F5"/>
    <w:rsid w:val="008B7C6D"/>
    <w:rsid w:val="0090200E"/>
    <w:rsid w:val="00914F40"/>
    <w:rsid w:val="009322E1"/>
    <w:rsid w:val="00981FD9"/>
    <w:rsid w:val="00A5361A"/>
    <w:rsid w:val="00A56D4C"/>
    <w:rsid w:val="00B20AC3"/>
    <w:rsid w:val="00B51E68"/>
    <w:rsid w:val="00B819CF"/>
    <w:rsid w:val="00B833A1"/>
    <w:rsid w:val="00BA1157"/>
    <w:rsid w:val="00BB1342"/>
    <w:rsid w:val="00BD6060"/>
    <w:rsid w:val="00BD645F"/>
    <w:rsid w:val="00C04F70"/>
    <w:rsid w:val="00C05B4E"/>
    <w:rsid w:val="00C10D06"/>
    <w:rsid w:val="00C346A6"/>
    <w:rsid w:val="00C633BA"/>
    <w:rsid w:val="00C64961"/>
    <w:rsid w:val="00C67098"/>
    <w:rsid w:val="00C973C8"/>
    <w:rsid w:val="00CC2CE0"/>
    <w:rsid w:val="00CF700D"/>
    <w:rsid w:val="00D65FB5"/>
    <w:rsid w:val="00DC3211"/>
    <w:rsid w:val="00DE6896"/>
    <w:rsid w:val="00E07C74"/>
    <w:rsid w:val="00E75297"/>
    <w:rsid w:val="00F0388A"/>
    <w:rsid w:val="00F36620"/>
    <w:rsid w:val="00F97895"/>
    <w:rsid w:val="00FC75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lsdException w:name="heading 1" w:uiPriority="9" w:qFormat="1"/>
    <w:lsdException w:name="heading 2" w:uiPriority="9" w:qFormat="1"/>
    <w:lsdException w:name="heading 3" w:uiPriority="9" w:qFormat="1"/>
    <w:lsdException w:name="heading 4" w:uiPriority="9" w:qFormat="1"/>
    <w:lsdException w:name="toc 1" w:uiPriority="39"/>
    <w:lsdException w:name="toc 2" w:uiPriority="39"/>
    <w:lsdException w:name="toc 3" w:uiPriority="39"/>
    <w:lsdException w:name="Body Text" w:qFormat="1"/>
    <w:lsdException w:name="Hyperlink" w:uiPriority="99"/>
    <w:lsdException w:name="Strong" w:uiPriority="22" w:qFormat="1"/>
    <w:lsdException w:name="Emphasis" w:uiPriority="20" w:qFormat="1"/>
    <w:lsdException w:name="Normal (Web)" w:uiPriority="99"/>
    <w:lsdException w:name="HTML Code" w:uiPriority="99"/>
    <w:lsdException w:name="TOC Heading" w:uiPriority="39" w:qFormat="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unhideWhenUsed/>
    <w:qFormat/>
    <w:rsid w:val="001A294E"/>
    <w:pPr>
      <w:keepNext/>
      <w:keepLines/>
      <w:spacing w:before="80" w:after="40"/>
      <w:outlineLvl w:val="3"/>
    </w:pPr>
    <w:rPr>
      <w:rFonts w:eastAsiaTheme="majorEastAsia" w:cstheme="majorBidi"/>
      <w:b/>
      <w:i/>
      <w:iCs/>
      <w:color w:val="215E99" w:themeColor="text2" w:themeTint="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1A294E"/>
    <w:rPr>
      <w:rFonts w:eastAsiaTheme="majorEastAsia" w:cstheme="majorBidi"/>
      <w:b/>
      <w:i/>
      <w:iCs/>
      <w:color w:val="215E99" w:themeColor="text2" w:themeTint="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Epgrafe">
    <w:name w:val="caption"/>
    <w:basedOn w:val="Normal"/>
    <w:link w:val="EpgrafeCar"/>
    <w:pPr>
      <w:spacing w:after="120"/>
    </w:pPr>
    <w:rPr>
      <w:i/>
    </w:rPr>
  </w:style>
  <w:style w:type="paragraph" w:customStyle="1" w:styleId="TableCaption">
    <w:name w:val="Table Caption"/>
    <w:basedOn w:val="Epgrafe"/>
    <w:pPr>
      <w:keepNext/>
    </w:pPr>
  </w:style>
  <w:style w:type="paragraph" w:customStyle="1" w:styleId="ImageCaption">
    <w:name w:val="Image Caption"/>
    <w:basedOn w:val="Epgraf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EpgrafeCar">
    <w:name w:val="Epígrafe Car"/>
    <w:basedOn w:val="Fuentedeprrafopredeter"/>
    <w:link w:val="Epgrafe"/>
  </w:style>
  <w:style w:type="character" w:customStyle="1" w:styleId="VerbatimChar">
    <w:name w:val="Verbatim Char"/>
    <w:basedOn w:val="EpgrafeCar"/>
    <w:link w:val="SourceCode"/>
    <w:rPr>
      <w:rFonts w:ascii="Consolas" w:hAnsi="Consolas"/>
      <w:sz w:val="22"/>
    </w:rPr>
  </w:style>
  <w:style w:type="character" w:customStyle="1" w:styleId="SectionNumber">
    <w:name w:val="Section Number"/>
    <w:basedOn w:val="EpgrafeCar"/>
  </w:style>
  <w:style w:type="character" w:styleId="Refdenotaalpie">
    <w:name w:val="footnote reference"/>
    <w:basedOn w:val="EpgrafeCar"/>
    <w:rPr>
      <w:vertAlign w:val="superscript"/>
    </w:rPr>
  </w:style>
  <w:style w:type="character" w:styleId="Hipervnculo">
    <w:name w:val="Hyperlink"/>
    <w:basedOn w:val="EpgrafeCar"/>
    <w:uiPriority w:val="99"/>
    <w:rPr>
      <w:color w:val="156082" w:themeColor="accent1"/>
    </w:rPr>
  </w:style>
  <w:style w:type="paragraph" w:styleId="Ttulode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Default">
    <w:name w:val="Default"/>
    <w:rsid w:val="00C64961"/>
    <w:pPr>
      <w:autoSpaceDE w:val="0"/>
      <w:autoSpaceDN w:val="0"/>
      <w:adjustRightInd w:val="0"/>
      <w:spacing w:after="0"/>
    </w:pPr>
    <w:rPr>
      <w:rFonts w:ascii="Calibri" w:hAnsi="Calibri" w:cs="Calibri"/>
      <w:color w:val="000000"/>
      <w:lang w:val="es-ES"/>
    </w:rPr>
  </w:style>
  <w:style w:type="paragraph" w:styleId="NormalWeb">
    <w:name w:val="Normal (Web)"/>
    <w:basedOn w:val="Normal"/>
    <w:uiPriority w:val="99"/>
    <w:unhideWhenUsed/>
    <w:rsid w:val="00CC2CE0"/>
    <w:pPr>
      <w:spacing w:before="100" w:beforeAutospacing="1" w:after="100" w:afterAutospacing="1"/>
    </w:pPr>
    <w:rPr>
      <w:rFonts w:ascii="Times New Roman" w:eastAsia="Times New Roman" w:hAnsi="Times New Roman" w:cs="Times New Roman"/>
      <w:lang w:val="es-ES" w:eastAsia="es-ES"/>
    </w:rPr>
  </w:style>
  <w:style w:type="character" w:styleId="Textoennegrita">
    <w:name w:val="Strong"/>
    <w:basedOn w:val="Fuentedeprrafopredeter"/>
    <w:uiPriority w:val="22"/>
    <w:qFormat/>
    <w:rsid w:val="00CC2CE0"/>
    <w:rPr>
      <w:b/>
      <w:bCs/>
    </w:rPr>
  </w:style>
  <w:style w:type="character" w:styleId="nfasis">
    <w:name w:val="Emphasis"/>
    <w:basedOn w:val="Fuentedeprrafopredeter"/>
    <w:uiPriority w:val="20"/>
    <w:qFormat/>
    <w:rsid w:val="00CC2CE0"/>
    <w:rPr>
      <w:i/>
      <w:iCs/>
    </w:rPr>
  </w:style>
  <w:style w:type="character" w:styleId="CdigoHTML">
    <w:name w:val="HTML Code"/>
    <w:basedOn w:val="Fuentedeprrafopredeter"/>
    <w:uiPriority w:val="99"/>
    <w:unhideWhenUsed/>
    <w:rsid w:val="00CC2CE0"/>
    <w:rPr>
      <w:rFonts w:ascii="Courier New" w:eastAsia="Times New Roman" w:hAnsi="Courier New" w:cs="Courier New"/>
      <w:sz w:val="20"/>
      <w:szCs w:val="20"/>
    </w:rPr>
  </w:style>
  <w:style w:type="paragraph" w:styleId="Textodeglobo">
    <w:name w:val="Balloon Text"/>
    <w:basedOn w:val="Normal"/>
    <w:link w:val="TextodegloboCar"/>
    <w:rsid w:val="00F0388A"/>
    <w:pPr>
      <w:spacing w:after="0"/>
    </w:pPr>
    <w:rPr>
      <w:rFonts w:ascii="Tahoma" w:hAnsi="Tahoma" w:cs="Tahoma"/>
      <w:sz w:val="16"/>
      <w:szCs w:val="16"/>
    </w:rPr>
  </w:style>
  <w:style w:type="character" w:customStyle="1" w:styleId="TextodegloboCar">
    <w:name w:val="Texto de globo Car"/>
    <w:basedOn w:val="Fuentedeprrafopredeter"/>
    <w:link w:val="Textodeglobo"/>
    <w:rsid w:val="00F0388A"/>
    <w:rPr>
      <w:rFonts w:ascii="Tahoma" w:hAnsi="Tahoma" w:cs="Tahoma"/>
      <w:sz w:val="16"/>
      <w:szCs w:val="16"/>
    </w:rPr>
  </w:style>
  <w:style w:type="paragraph" w:styleId="TDC1">
    <w:name w:val="toc 1"/>
    <w:basedOn w:val="Normal"/>
    <w:next w:val="Normal"/>
    <w:autoRedefine/>
    <w:uiPriority w:val="39"/>
    <w:rsid w:val="002F0F78"/>
    <w:pPr>
      <w:spacing w:after="100"/>
    </w:pPr>
  </w:style>
  <w:style w:type="paragraph" w:styleId="TDC2">
    <w:name w:val="toc 2"/>
    <w:basedOn w:val="Normal"/>
    <w:next w:val="Normal"/>
    <w:autoRedefine/>
    <w:uiPriority w:val="39"/>
    <w:rsid w:val="002F0F78"/>
    <w:pPr>
      <w:spacing w:after="100"/>
      <w:ind w:left="240"/>
    </w:pPr>
  </w:style>
  <w:style w:type="paragraph" w:styleId="TDC3">
    <w:name w:val="toc 3"/>
    <w:basedOn w:val="Normal"/>
    <w:next w:val="Normal"/>
    <w:autoRedefine/>
    <w:uiPriority w:val="39"/>
    <w:rsid w:val="002F0F78"/>
    <w:pPr>
      <w:spacing w:after="100"/>
      <w:ind w:left="480"/>
    </w:pPr>
  </w:style>
  <w:style w:type="table" w:styleId="Listamedia2">
    <w:name w:val="Medium List 2"/>
    <w:basedOn w:val="Tablanormal"/>
    <w:rsid w:val="009322E1"/>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Tablaconcuadrcula">
    <w:name w:val="Table Grid"/>
    <w:basedOn w:val="Tablanormal"/>
    <w:rsid w:val="006423D9"/>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rsid w:val="00BD6060"/>
    <w:pPr>
      <w:tabs>
        <w:tab w:val="center" w:pos="4252"/>
        <w:tab w:val="right" w:pos="8504"/>
      </w:tabs>
      <w:spacing w:after="0"/>
    </w:pPr>
  </w:style>
  <w:style w:type="character" w:customStyle="1" w:styleId="EncabezadoCar">
    <w:name w:val="Encabezado Car"/>
    <w:basedOn w:val="Fuentedeprrafopredeter"/>
    <w:link w:val="Encabezado"/>
    <w:rsid w:val="00BD6060"/>
  </w:style>
  <w:style w:type="paragraph" w:styleId="Piedepgina">
    <w:name w:val="footer"/>
    <w:basedOn w:val="Normal"/>
    <w:link w:val="PiedepginaCar"/>
    <w:rsid w:val="00BD6060"/>
    <w:pPr>
      <w:tabs>
        <w:tab w:val="center" w:pos="4252"/>
        <w:tab w:val="right" w:pos="8504"/>
      </w:tabs>
      <w:spacing w:after="0"/>
    </w:pPr>
  </w:style>
  <w:style w:type="character" w:customStyle="1" w:styleId="PiedepginaCar">
    <w:name w:val="Pie de página Car"/>
    <w:basedOn w:val="Fuentedeprrafopredeter"/>
    <w:link w:val="Piedepgina"/>
    <w:rsid w:val="00BD606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lsdException w:name="heading 1" w:uiPriority="9" w:qFormat="1"/>
    <w:lsdException w:name="heading 2" w:uiPriority="9" w:qFormat="1"/>
    <w:lsdException w:name="heading 3" w:uiPriority="9" w:qFormat="1"/>
    <w:lsdException w:name="heading 4" w:uiPriority="9" w:qFormat="1"/>
    <w:lsdException w:name="toc 1" w:uiPriority="39"/>
    <w:lsdException w:name="toc 2" w:uiPriority="39"/>
    <w:lsdException w:name="toc 3" w:uiPriority="39"/>
    <w:lsdException w:name="Body Text" w:qFormat="1"/>
    <w:lsdException w:name="Hyperlink" w:uiPriority="99"/>
    <w:lsdException w:name="Strong" w:uiPriority="22" w:qFormat="1"/>
    <w:lsdException w:name="Emphasis" w:uiPriority="20" w:qFormat="1"/>
    <w:lsdException w:name="Normal (Web)" w:uiPriority="99"/>
    <w:lsdException w:name="HTML Code" w:uiPriority="99"/>
    <w:lsdException w:name="TOC Heading" w:uiPriority="39" w:qFormat="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unhideWhenUsed/>
    <w:qFormat/>
    <w:rsid w:val="001A294E"/>
    <w:pPr>
      <w:keepNext/>
      <w:keepLines/>
      <w:spacing w:before="80" w:after="40"/>
      <w:outlineLvl w:val="3"/>
    </w:pPr>
    <w:rPr>
      <w:rFonts w:eastAsiaTheme="majorEastAsia" w:cstheme="majorBidi"/>
      <w:b/>
      <w:i/>
      <w:iCs/>
      <w:color w:val="215E99" w:themeColor="text2" w:themeTint="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1A294E"/>
    <w:rPr>
      <w:rFonts w:eastAsiaTheme="majorEastAsia" w:cstheme="majorBidi"/>
      <w:b/>
      <w:i/>
      <w:iCs/>
      <w:color w:val="215E99" w:themeColor="text2" w:themeTint="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Epgrafe">
    <w:name w:val="caption"/>
    <w:basedOn w:val="Normal"/>
    <w:link w:val="EpgrafeCar"/>
    <w:pPr>
      <w:spacing w:after="120"/>
    </w:pPr>
    <w:rPr>
      <w:i/>
    </w:rPr>
  </w:style>
  <w:style w:type="paragraph" w:customStyle="1" w:styleId="TableCaption">
    <w:name w:val="Table Caption"/>
    <w:basedOn w:val="Epgrafe"/>
    <w:pPr>
      <w:keepNext/>
    </w:pPr>
  </w:style>
  <w:style w:type="paragraph" w:customStyle="1" w:styleId="ImageCaption">
    <w:name w:val="Image Caption"/>
    <w:basedOn w:val="Epgraf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EpgrafeCar">
    <w:name w:val="Epígrafe Car"/>
    <w:basedOn w:val="Fuentedeprrafopredeter"/>
    <w:link w:val="Epgrafe"/>
  </w:style>
  <w:style w:type="character" w:customStyle="1" w:styleId="VerbatimChar">
    <w:name w:val="Verbatim Char"/>
    <w:basedOn w:val="EpgrafeCar"/>
    <w:link w:val="SourceCode"/>
    <w:rPr>
      <w:rFonts w:ascii="Consolas" w:hAnsi="Consolas"/>
      <w:sz w:val="22"/>
    </w:rPr>
  </w:style>
  <w:style w:type="character" w:customStyle="1" w:styleId="SectionNumber">
    <w:name w:val="Section Number"/>
    <w:basedOn w:val="EpgrafeCar"/>
  </w:style>
  <w:style w:type="character" w:styleId="Refdenotaalpie">
    <w:name w:val="footnote reference"/>
    <w:basedOn w:val="EpgrafeCar"/>
    <w:rPr>
      <w:vertAlign w:val="superscript"/>
    </w:rPr>
  </w:style>
  <w:style w:type="character" w:styleId="Hipervnculo">
    <w:name w:val="Hyperlink"/>
    <w:basedOn w:val="EpgrafeCar"/>
    <w:uiPriority w:val="99"/>
    <w:rPr>
      <w:color w:val="156082" w:themeColor="accent1"/>
    </w:rPr>
  </w:style>
  <w:style w:type="paragraph" w:styleId="Ttulode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Default">
    <w:name w:val="Default"/>
    <w:rsid w:val="00C64961"/>
    <w:pPr>
      <w:autoSpaceDE w:val="0"/>
      <w:autoSpaceDN w:val="0"/>
      <w:adjustRightInd w:val="0"/>
      <w:spacing w:after="0"/>
    </w:pPr>
    <w:rPr>
      <w:rFonts w:ascii="Calibri" w:hAnsi="Calibri" w:cs="Calibri"/>
      <w:color w:val="000000"/>
      <w:lang w:val="es-ES"/>
    </w:rPr>
  </w:style>
  <w:style w:type="paragraph" w:styleId="NormalWeb">
    <w:name w:val="Normal (Web)"/>
    <w:basedOn w:val="Normal"/>
    <w:uiPriority w:val="99"/>
    <w:unhideWhenUsed/>
    <w:rsid w:val="00CC2CE0"/>
    <w:pPr>
      <w:spacing w:before="100" w:beforeAutospacing="1" w:after="100" w:afterAutospacing="1"/>
    </w:pPr>
    <w:rPr>
      <w:rFonts w:ascii="Times New Roman" w:eastAsia="Times New Roman" w:hAnsi="Times New Roman" w:cs="Times New Roman"/>
      <w:lang w:val="es-ES" w:eastAsia="es-ES"/>
    </w:rPr>
  </w:style>
  <w:style w:type="character" w:styleId="Textoennegrita">
    <w:name w:val="Strong"/>
    <w:basedOn w:val="Fuentedeprrafopredeter"/>
    <w:uiPriority w:val="22"/>
    <w:qFormat/>
    <w:rsid w:val="00CC2CE0"/>
    <w:rPr>
      <w:b/>
      <w:bCs/>
    </w:rPr>
  </w:style>
  <w:style w:type="character" w:styleId="nfasis">
    <w:name w:val="Emphasis"/>
    <w:basedOn w:val="Fuentedeprrafopredeter"/>
    <w:uiPriority w:val="20"/>
    <w:qFormat/>
    <w:rsid w:val="00CC2CE0"/>
    <w:rPr>
      <w:i/>
      <w:iCs/>
    </w:rPr>
  </w:style>
  <w:style w:type="character" w:styleId="CdigoHTML">
    <w:name w:val="HTML Code"/>
    <w:basedOn w:val="Fuentedeprrafopredeter"/>
    <w:uiPriority w:val="99"/>
    <w:unhideWhenUsed/>
    <w:rsid w:val="00CC2CE0"/>
    <w:rPr>
      <w:rFonts w:ascii="Courier New" w:eastAsia="Times New Roman" w:hAnsi="Courier New" w:cs="Courier New"/>
      <w:sz w:val="20"/>
      <w:szCs w:val="20"/>
    </w:rPr>
  </w:style>
  <w:style w:type="paragraph" w:styleId="Textodeglobo">
    <w:name w:val="Balloon Text"/>
    <w:basedOn w:val="Normal"/>
    <w:link w:val="TextodegloboCar"/>
    <w:rsid w:val="00F0388A"/>
    <w:pPr>
      <w:spacing w:after="0"/>
    </w:pPr>
    <w:rPr>
      <w:rFonts w:ascii="Tahoma" w:hAnsi="Tahoma" w:cs="Tahoma"/>
      <w:sz w:val="16"/>
      <w:szCs w:val="16"/>
    </w:rPr>
  </w:style>
  <w:style w:type="character" w:customStyle="1" w:styleId="TextodegloboCar">
    <w:name w:val="Texto de globo Car"/>
    <w:basedOn w:val="Fuentedeprrafopredeter"/>
    <w:link w:val="Textodeglobo"/>
    <w:rsid w:val="00F0388A"/>
    <w:rPr>
      <w:rFonts w:ascii="Tahoma" w:hAnsi="Tahoma" w:cs="Tahoma"/>
      <w:sz w:val="16"/>
      <w:szCs w:val="16"/>
    </w:rPr>
  </w:style>
  <w:style w:type="paragraph" w:styleId="TDC1">
    <w:name w:val="toc 1"/>
    <w:basedOn w:val="Normal"/>
    <w:next w:val="Normal"/>
    <w:autoRedefine/>
    <w:uiPriority w:val="39"/>
    <w:rsid w:val="002F0F78"/>
    <w:pPr>
      <w:spacing w:after="100"/>
    </w:pPr>
  </w:style>
  <w:style w:type="paragraph" w:styleId="TDC2">
    <w:name w:val="toc 2"/>
    <w:basedOn w:val="Normal"/>
    <w:next w:val="Normal"/>
    <w:autoRedefine/>
    <w:uiPriority w:val="39"/>
    <w:rsid w:val="002F0F78"/>
    <w:pPr>
      <w:spacing w:after="100"/>
      <w:ind w:left="240"/>
    </w:pPr>
  </w:style>
  <w:style w:type="paragraph" w:styleId="TDC3">
    <w:name w:val="toc 3"/>
    <w:basedOn w:val="Normal"/>
    <w:next w:val="Normal"/>
    <w:autoRedefine/>
    <w:uiPriority w:val="39"/>
    <w:rsid w:val="002F0F78"/>
    <w:pPr>
      <w:spacing w:after="100"/>
      <w:ind w:left="480"/>
    </w:pPr>
  </w:style>
  <w:style w:type="table" w:styleId="Listamedia2">
    <w:name w:val="Medium List 2"/>
    <w:basedOn w:val="Tablanormal"/>
    <w:rsid w:val="009322E1"/>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Tablaconcuadrcula">
    <w:name w:val="Table Grid"/>
    <w:basedOn w:val="Tablanormal"/>
    <w:rsid w:val="006423D9"/>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rsid w:val="00BD6060"/>
    <w:pPr>
      <w:tabs>
        <w:tab w:val="center" w:pos="4252"/>
        <w:tab w:val="right" w:pos="8504"/>
      </w:tabs>
      <w:spacing w:after="0"/>
    </w:pPr>
  </w:style>
  <w:style w:type="character" w:customStyle="1" w:styleId="EncabezadoCar">
    <w:name w:val="Encabezado Car"/>
    <w:basedOn w:val="Fuentedeprrafopredeter"/>
    <w:link w:val="Encabezado"/>
    <w:rsid w:val="00BD6060"/>
  </w:style>
  <w:style w:type="paragraph" w:styleId="Piedepgina">
    <w:name w:val="footer"/>
    <w:basedOn w:val="Normal"/>
    <w:link w:val="PiedepginaCar"/>
    <w:rsid w:val="00BD6060"/>
    <w:pPr>
      <w:tabs>
        <w:tab w:val="center" w:pos="4252"/>
        <w:tab w:val="right" w:pos="8504"/>
      </w:tabs>
      <w:spacing w:after="0"/>
    </w:pPr>
  </w:style>
  <w:style w:type="character" w:customStyle="1" w:styleId="PiedepginaCar">
    <w:name w:val="Pie de página Car"/>
    <w:basedOn w:val="Fuentedeprrafopredeter"/>
    <w:link w:val="Piedepgina"/>
    <w:rsid w:val="00BD60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5340159">
      <w:bodyDiv w:val="1"/>
      <w:marLeft w:val="0"/>
      <w:marRight w:val="0"/>
      <w:marTop w:val="0"/>
      <w:marBottom w:val="0"/>
      <w:divBdr>
        <w:top w:val="none" w:sz="0" w:space="0" w:color="auto"/>
        <w:left w:val="none" w:sz="0" w:space="0" w:color="auto"/>
        <w:bottom w:val="none" w:sz="0" w:space="0" w:color="auto"/>
        <w:right w:val="none" w:sz="0" w:space="0" w:color="auto"/>
      </w:divBdr>
      <w:divsChild>
        <w:div w:id="769857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437780">
      <w:bodyDiv w:val="1"/>
      <w:marLeft w:val="0"/>
      <w:marRight w:val="0"/>
      <w:marTop w:val="0"/>
      <w:marBottom w:val="0"/>
      <w:divBdr>
        <w:top w:val="none" w:sz="0" w:space="0" w:color="auto"/>
        <w:left w:val="none" w:sz="0" w:space="0" w:color="auto"/>
        <w:bottom w:val="none" w:sz="0" w:space="0" w:color="auto"/>
        <w:right w:val="none" w:sz="0" w:space="0" w:color="auto"/>
      </w:divBdr>
      <w:divsChild>
        <w:div w:id="78793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9307353">
      <w:bodyDiv w:val="1"/>
      <w:marLeft w:val="0"/>
      <w:marRight w:val="0"/>
      <w:marTop w:val="0"/>
      <w:marBottom w:val="0"/>
      <w:divBdr>
        <w:top w:val="none" w:sz="0" w:space="0" w:color="auto"/>
        <w:left w:val="none" w:sz="0" w:space="0" w:color="auto"/>
        <w:bottom w:val="none" w:sz="0" w:space="0" w:color="auto"/>
        <w:right w:val="none" w:sz="0" w:space="0" w:color="auto"/>
      </w:divBdr>
      <w:divsChild>
        <w:div w:id="1233078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2035999">
      <w:bodyDiv w:val="1"/>
      <w:marLeft w:val="0"/>
      <w:marRight w:val="0"/>
      <w:marTop w:val="0"/>
      <w:marBottom w:val="0"/>
      <w:divBdr>
        <w:top w:val="none" w:sz="0" w:space="0" w:color="auto"/>
        <w:left w:val="none" w:sz="0" w:space="0" w:color="auto"/>
        <w:bottom w:val="none" w:sz="0" w:space="0" w:color="auto"/>
        <w:right w:val="none" w:sz="0" w:space="0" w:color="auto"/>
      </w:divBdr>
      <w:divsChild>
        <w:div w:id="642932138">
          <w:marLeft w:val="0"/>
          <w:marRight w:val="0"/>
          <w:marTop w:val="0"/>
          <w:marBottom w:val="0"/>
          <w:divBdr>
            <w:top w:val="none" w:sz="0" w:space="0" w:color="auto"/>
            <w:left w:val="none" w:sz="0" w:space="0" w:color="auto"/>
            <w:bottom w:val="none" w:sz="0" w:space="0" w:color="auto"/>
            <w:right w:val="none" w:sz="0" w:space="0" w:color="auto"/>
          </w:divBdr>
          <w:divsChild>
            <w:div w:id="145917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671836">
      <w:bodyDiv w:val="1"/>
      <w:marLeft w:val="0"/>
      <w:marRight w:val="0"/>
      <w:marTop w:val="0"/>
      <w:marBottom w:val="0"/>
      <w:divBdr>
        <w:top w:val="none" w:sz="0" w:space="0" w:color="auto"/>
        <w:left w:val="none" w:sz="0" w:space="0" w:color="auto"/>
        <w:bottom w:val="none" w:sz="0" w:space="0" w:color="auto"/>
        <w:right w:val="none" w:sz="0" w:space="0" w:color="auto"/>
      </w:divBdr>
      <w:divsChild>
        <w:div w:id="852570370">
          <w:marLeft w:val="0"/>
          <w:marRight w:val="0"/>
          <w:marTop w:val="0"/>
          <w:marBottom w:val="0"/>
          <w:divBdr>
            <w:top w:val="none" w:sz="0" w:space="0" w:color="auto"/>
            <w:left w:val="none" w:sz="0" w:space="0" w:color="auto"/>
            <w:bottom w:val="none" w:sz="0" w:space="0" w:color="auto"/>
            <w:right w:val="none" w:sz="0" w:space="0" w:color="auto"/>
          </w:divBdr>
          <w:divsChild>
            <w:div w:id="16929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558018">
      <w:bodyDiv w:val="1"/>
      <w:marLeft w:val="0"/>
      <w:marRight w:val="0"/>
      <w:marTop w:val="0"/>
      <w:marBottom w:val="0"/>
      <w:divBdr>
        <w:top w:val="none" w:sz="0" w:space="0" w:color="auto"/>
        <w:left w:val="none" w:sz="0" w:space="0" w:color="auto"/>
        <w:bottom w:val="none" w:sz="0" w:space="0" w:color="auto"/>
        <w:right w:val="none" w:sz="0" w:space="0" w:color="auto"/>
      </w:divBdr>
      <w:divsChild>
        <w:div w:id="1760559943">
          <w:marLeft w:val="0"/>
          <w:marRight w:val="0"/>
          <w:marTop w:val="0"/>
          <w:marBottom w:val="0"/>
          <w:divBdr>
            <w:top w:val="none" w:sz="0" w:space="0" w:color="auto"/>
            <w:left w:val="none" w:sz="0" w:space="0" w:color="auto"/>
            <w:bottom w:val="none" w:sz="0" w:space="0" w:color="auto"/>
            <w:right w:val="none" w:sz="0" w:space="0" w:color="auto"/>
          </w:divBdr>
          <w:divsChild>
            <w:div w:id="43090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254158">
      <w:bodyDiv w:val="1"/>
      <w:marLeft w:val="0"/>
      <w:marRight w:val="0"/>
      <w:marTop w:val="0"/>
      <w:marBottom w:val="0"/>
      <w:divBdr>
        <w:top w:val="none" w:sz="0" w:space="0" w:color="auto"/>
        <w:left w:val="none" w:sz="0" w:space="0" w:color="auto"/>
        <w:bottom w:val="none" w:sz="0" w:space="0" w:color="auto"/>
        <w:right w:val="none" w:sz="0" w:space="0" w:color="auto"/>
      </w:divBdr>
    </w:div>
    <w:div w:id="1747070156">
      <w:bodyDiv w:val="1"/>
      <w:marLeft w:val="0"/>
      <w:marRight w:val="0"/>
      <w:marTop w:val="0"/>
      <w:marBottom w:val="0"/>
      <w:divBdr>
        <w:top w:val="none" w:sz="0" w:space="0" w:color="auto"/>
        <w:left w:val="none" w:sz="0" w:space="0" w:color="auto"/>
        <w:bottom w:val="none" w:sz="0" w:space="0" w:color="auto"/>
        <w:right w:val="none" w:sz="0" w:space="0" w:color="auto"/>
      </w:divBdr>
      <w:divsChild>
        <w:div w:id="1380320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1147429">
      <w:bodyDiv w:val="1"/>
      <w:marLeft w:val="0"/>
      <w:marRight w:val="0"/>
      <w:marTop w:val="0"/>
      <w:marBottom w:val="0"/>
      <w:divBdr>
        <w:top w:val="none" w:sz="0" w:space="0" w:color="auto"/>
        <w:left w:val="none" w:sz="0" w:space="0" w:color="auto"/>
        <w:bottom w:val="none" w:sz="0" w:space="0" w:color="auto"/>
        <w:right w:val="none" w:sz="0" w:space="0" w:color="auto"/>
      </w:divBdr>
      <w:divsChild>
        <w:div w:id="1917130665">
          <w:marLeft w:val="0"/>
          <w:marRight w:val="0"/>
          <w:marTop w:val="0"/>
          <w:marBottom w:val="0"/>
          <w:divBdr>
            <w:top w:val="none" w:sz="0" w:space="0" w:color="auto"/>
            <w:left w:val="none" w:sz="0" w:space="0" w:color="auto"/>
            <w:bottom w:val="none" w:sz="0" w:space="0" w:color="auto"/>
            <w:right w:val="none" w:sz="0" w:space="0" w:color="auto"/>
          </w:divBdr>
          <w:divsChild>
            <w:div w:id="181216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83324">
      <w:bodyDiv w:val="1"/>
      <w:marLeft w:val="0"/>
      <w:marRight w:val="0"/>
      <w:marTop w:val="0"/>
      <w:marBottom w:val="0"/>
      <w:divBdr>
        <w:top w:val="none" w:sz="0" w:space="0" w:color="auto"/>
        <w:left w:val="none" w:sz="0" w:space="0" w:color="auto"/>
        <w:bottom w:val="none" w:sz="0" w:space="0" w:color="auto"/>
        <w:right w:val="none" w:sz="0" w:space="0" w:color="auto"/>
      </w:divBdr>
      <w:divsChild>
        <w:div w:id="1559896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s://github.com/victoriajoven/NeuronalActivity_2"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8EDCFB-6CDE-423F-A8FD-3E2090949D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1</Pages>
  <Words>2885</Words>
  <Characters>15873</Characters>
  <Application>Microsoft Office Word</Application>
  <DocSecurity>0</DocSecurity>
  <Lines>132</Lines>
  <Paragraphs>37</Paragraphs>
  <ScaleCrop>false</ScaleCrop>
  <HeadingPairs>
    <vt:vector size="4" baseType="variant">
      <vt:variant>
        <vt:lpstr>Título</vt:lpstr>
      </vt:variant>
      <vt:variant>
        <vt:i4>1</vt:i4>
      </vt:variant>
      <vt:variant>
        <vt:lpstr>Títulos</vt:lpstr>
      </vt:variant>
      <vt:variant>
        <vt:i4>24</vt:i4>
      </vt:variant>
    </vt:vector>
  </HeadingPairs>
  <TitlesOfParts>
    <vt:vector size="25" baseType="lpstr">
      <vt:lpstr/>
      <vt:lpstr>1. Chromosome and Algorithmic Adaptations</vt:lpstr>
      <vt:lpstr>    1.1 Chromosome</vt:lpstr>
      <vt:lpstr>    1.2 Fitness Evaluation</vt:lpstr>
      <vt:lpstr>    1.3 Selection tecniques</vt:lpstr>
      <vt:lpstr>        1.3.1 Tournament Selection</vt:lpstr>
      <vt:lpstr>        1.3.2 Roulette Wheel Selection</vt:lpstr>
      <vt:lpstr>    1.4 Crossover tecnhniques</vt:lpstr>
      <vt:lpstr>        1.4.1 Precedence Preserving Crossover (PPX)</vt:lpstr>
      <vt:lpstr>        1.4.2 Job-Based Crossover (JBX)</vt:lpstr>
      <vt:lpstr>    1.5 Mutation Operators</vt:lpstr>
      <vt:lpstr>        1.5.1 Swap Mutation</vt:lpstr>
      <vt:lpstr>        1.5.2 Insertion Mutation</vt:lpstr>
      <vt:lpstr>    1.6 Elitism</vt:lpstr>
      <vt:lpstr>    1.7 Convergence and stationary state detection</vt:lpstr>
      <vt:lpstr>2. Experimental results </vt:lpstr>
      <vt:lpstr>    2.1 Small Instance (3–5 Machines)</vt:lpstr>
      <vt:lpstr>    2.2 Medium instance (around 10 machines)</vt:lpstr>
      <vt:lpstr>    2.3 Large instance (15 or more machines)</vt:lpstr>
      <vt:lpstr>    2.4 Conclusions</vt:lpstr>
      <vt:lpstr>3. Second optimization method (optional)</vt:lpstr>
      <vt:lpstr>    3.1 SA components</vt:lpstr>
      <vt:lpstr>    3.2 Simulated Annealing</vt:lpstr>
      <vt:lpstr>    3.3 Parameters</vt:lpstr>
      <vt:lpstr>    3.4 Comparison with the Genetic Algorithm</vt:lpstr>
    </vt:vector>
  </TitlesOfParts>
  <Company/>
  <LinksUpToDate>false</LinksUpToDate>
  <CharactersWithSpaces>18721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luser</dc:creator>
  <cp:lastModifiedBy>luser</cp:lastModifiedBy>
  <cp:revision>18</cp:revision>
  <cp:lastPrinted>2026-01-05T10:07:00Z</cp:lastPrinted>
  <dcterms:created xsi:type="dcterms:W3CDTF">2026-01-04T19:03:00Z</dcterms:created>
  <dcterms:modified xsi:type="dcterms:W3CDTF">2026-01-05T10:07:00Z</dcterms:modified>
</cp:coreProperties>
</file>