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6.png" ContentType="image/png"/>
  <Override PartName="/word/media/rId30.png" ContentType="image/png"/>
  <Override PartName="/word/media/rId140.png" ContentType="image/png"/>
  <Override PartName="/word/media/rId144.png" ContentType="image/png"/>
  <Override PartName="/word/media/rId148.png" ContentType="image/png"/>
  <Override PartName="/word/media/rId152.png" ContentType="image/png"/>
  <Override PartName="/word/media/rId156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Команды безусловного и условного переходов в Nasm. Программирование ветвлений</w:t>
      </w:r>
    </w:p>
    <w:p>
      <w:pPr>
        <w:pStyle w:val="Author"/>
      </w:pPr>
      <w:r>
        <w:t xml:space="preserve">Мальянц Виктория 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</w:t>
      </w:r>
      <w:r>
        <w:t xml:space="preserve"> </w:t>
      </w:r>
      <w:r>
        <w:t xml:space="preserve">программ с использованием переходов. Познакомиться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1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94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 (рис. 1).</w:t>
      </w:r>
    </w:p>
    <w:bookmarkStart w:id="25" w:name="fig:001"/>
    <w:p>
      <w:pPr>
        <w:pStyle w:val="CaptionedFigure"/>
      </w:pPr>
      <w:r>
        <w:drawing>
          <wp:inline>
            <wp:extent cx="3733800" cy="268352"/>
            <wp:effectExtent b="0" l="0" r="0" t="0"/>
            <wp:docPr descr="Рис. 1: Создание каталога и файла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5"/>
    <w:p>
      <w:pPr>
        <w:pStyle w:val="BodyText"/>
      </w:pPr>
      <w:r>
        <w:t xml:space="preserve">С помощью команды cp копирую файл in_out.asm и просматриваю содержимое каталога lab07 с помощью команды ls (рис. 2).</w:t>
      </w:r>
    </w:p>
    <w:bookmarkStart w:id="29" w:name="fig:002"/>
    <w:p>
      <w:pPr>
        <w:pStyle w:val="CaptionedFigure"/>
      </w:pPr>
      <w:r>
        <w:drawing>
          <wp:inline>
            <wp:extent cx="3733800" cy="259098"/>
            <wp:effectExtent b="0" l="0" r="0" t="0"/>
            <wp:docPr descr="Рис. 2: Копирование файла и просматривание содержимого катало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 и просматривание содержимого каталога</w:t>
      </w:r>
    </w:p>
    <w:bookmarkEnd w:id="29"/>
    <w:p>
      <w:pPr>
        <w:pStyle w:val="BodyText"/>
      </w:pPr>
      <w:r>
        <w:t xml:space="preserve">Открываю файл lab7-1.asm в текстовом редакторе gedit через терминал (рис. 3).</w:t>
      </w:r>
    </w:p>
    <w:bookmarkStart w:id="33" w:name="fig:003"/>
    <w:p>
      <w:pPr>
        <w:pStyle w:val="CaptionedFigure"/>
      </w:pPr>
      <w:r>
        <w:drawing>
          <wp:inline>
            <wp:extent cx="3733800" cy="106415"/>
            <wp:effectExtent b="0" l="0" r="0" t="0"/>
            <wp:docPr descr="Рис. 3: Открытие файла lab7-1.asm в текстовом редакторе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lab7-1.asm в текстовом редакторе gedit</w:t>
      </w:r>
    </w:p>
    <w:bookmarkEnd w:id="33"/>
    <w:p>
      <w:pPr>
        <w:pStyle w:val="BodyText"/>
      </w:pPr>
      <w:r>
        <w:t xml:space="preserve">Ввожу в файл lab7-1.asm программу с использованием инструкции jmp (рис. 4).</w:t>
      </w:r>
    </w:p>
    <w:bookmarkStart w:id="37" w:name="fig:004"/>
    <w:p>
      <w:pPr>
        <w:pStyle w:val="CaptionedFigure"/>
      </w:pPr>
      <w:r>
        <w:drawing>
          <wp:inline>
            <wp:extent cx="3733800" cy="3422650"/>
            <wp:effectExtent b="0" l="0" r="0" t="0"/>
            <wp:docPr descr="Рис. 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7"/>
    <w:p>
      <w:pPr>
        <w:pStyle w:val="BodyText"/>
      </w:pPr>
      <w:r>
        <w:t xml:space="preserve">Создаю исполняемый файл и запускаю его. Убеждаюсь в том, что безусловный переход изменяет порядок выволнения инструкций (рис. 5).</w:t>
      </w:r>
    </w:p>
    <w:bookmarkStart w:id="41" w:name="fig:005"/>
    <w:p>
      <w:pPr>
        <w:pStyle w:val="CaptionedFigure"/>
      </w:pPr>
      <w:r>
        <w:drawing>
          <wp:inline>
            <wp:extent cx="3733800" cy="426190"/>
            <wp:effectExtent b="0" l="0" r="0" t="0"/>
            <wp:docPr descr="Рис. 5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1"/>
    <w:p>
      <w:pPr>
        <w:pStyle w:val="BodyText"/>
      </w:pPr>
      <w:r>
        <w:t xml:space="preserve">Открываю файл lab7-1.asm в текстовом редакторе gedit через терминал (рис. 6).</w:t>
      </w:r>
    </w:p>
    <w:bookmarkStart w:id="45" w:name="fig:006"/>
    <w:p>
      <w:pPr>
        <w:pStyle w:val="CaptionedFigure"/>
      </w:pPr>
      <w:r>
        <w:drawing>
          <wp:inline>
            <wp:extent cx="3733800" cy="101915"/>
            <wp:effectExtent b="0" l="0" r="0" t="0"/>
            <wp:docPr descr="Рис. 6: Открытие файла lab7-1.asm в текстовом редакторе gedi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lab7-1.asm в текстовом редакторе gedit</w:t>
      </w:r>
    </w:p>
    <w:bookmarkEnd w:id="45"/>
    <w:p>
      <w:pPr>
        <w:pStyle w:val="BodyText"/>
      </w:pPr>
      <w:r>
        <w:t xml:space="preserve">Изменяю программу таким образом, чтобы сначала выводилось</w:t>
      </w:r>
      <w:r>
        <w:t xml:space="preserve"> </w:t>
      </w:r>
      <w:r>
        <w:t xml:space="preserve">“Сообщение № 2”</w:t>
      </w:r>
      <w:r>
        <w:t xml:space="preserve">, а затем</w:t>
      </w:r>
      <w:r>
        <w:t xml:space="preserve"> </w:t>
      </w:r>
      <w:r>
        <w:t xml:space="preserve">“Сообщение № 3”</w:t>
      </w:r>
      <w:r>
        <w:t xml:space="preserve"> </w:t>
      </w:r>
      <w:r>
        <w:t xml:space="preserve">(рис. 7).</w:t>
      </w:r>
    </w:p>
    <w:bookmarkStart w:id="49" w:name="fig:007"/>
    <w:p>
      <w:pPr>
        <w:pStyle w:val="CaptionedFigure"/>
      </w:pPr>
      <w:r>
        <w:drawing>
          <wp:inline>
            <wp:extent cx="3733800" cy="3431938"/>
            <wp:effectExtent b="0" l="0" r="0" t="0"/>
            <wp:docPr descr="Рис. 7: 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49"/>
    <w:p>
      <w:pPr>
        <w:pStyle w:val="BodyText"/>
      </w:pPr>
      <w:r>
        <w:t xml:space="preserve">Создаю исполняемый файл и запускаю его. Убеждаюсь в том, что изменения применены корректно (рис. 8).</w:t>
      </w:r>
    </w:p>
    <w:bookmarkStart w:id="53" w:name="fig:008"/>
    <w:p>
      <w:pPr>
        <w:pStyle w:val="CaptionedFigure"/>
      </w:pPr>
      <w:r>
        <w:drawing>
          <wp:inline>
            <wp:extent cx="3733800" cy="426190"/>
            <wp:effectExtent b="0" l="0" r="0" t="0"/>
            <wp:docPr descr="Рис. 8: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53"/>
    <w:p>
      <w:pPr>
        <w:pStyle w:val="BodyText"/>
      </w:pPr>
      <w:r>
        <w:t xml:space="preserve">Открываю файл lab7-1.asm в текстовом редакторе gedit через терминал (рис. 9).</w:t>
      </w:r>
    </w:p>
    <w:bookmarkStart w:id="57" w:name="fig:009"/>
    <w:p>
      <w:pPr>
        <w:pStyle w:val="CaptionedFigure"/>
      </w:pPr>
      <w:r>
        <w:drawing>
          <wp:inline>
            <wp:extent cx="3733800" cy="97282"/>
            <wp:effectExtent b="0" l="0" r="0" t="0"/>
            <wp:docPr descr="Рис. 9: Открытие файла lab7-1.asm в текстовом редакторе gedi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lab7-1.asm в текстовом редакторе gedit</w:t>
      </w:r>
    </w:p>
    <w:bookmarkEnd w:id="57"/>
    <w:p>
      <w:pPr>
        <w:pStyle w:val="BodyText"/>
      </w:pPr>
      <w:r>
        <w:t xml:space="preserve">Изменяю программу таким образом, чтобы сначала выводилось</w:t>
      </w:r>
      <w:r>
        <w:t xml:space="preserve"> </w:t>
      </w:r>
      <w:r>
        <w:t xml:space="preserve">“Сообщение № 3”</w:t>
      </w:r>
      <w:r>
        <w:t xml:space="preserve">, потом</w:t>
      </w:r>
      <w:r>
        <w:t xml:space="preserve"> </w:t>
      </w:r>
      <w:r>
        <w:t xml:space="preserve">“Сообщение № 2”</w:t>
      </w:r>
      <w:r>
        <w:t xml:space="preserve">, а затем</w:t>
      </w:r>
      <w:r>
        <w:t xml:space="preserve"> </w:t>
      </w:r>
      <w:r>
        <w:t xml:space="preserve">“Сообщение № 1”</w:t>
      </w:r>
      <w:r>
        <w:t xml:space="preserve"> </w:t>
      </w:r>
      <w:r>
        <w:t xml:space="preserve">(рис. 10).</w:t>
      </w:r>
    </w:p>
    <w:bookmarkStart w:id="61" w:name="fig:010"/>
    <w:p>
      <w:pPr>
        <w:pStyle w:val="CaptionedFigure"/>
      </w:pPr>
      <w:r>
        <w:drawing>
          <wp:inline>
            <wp:extent cx="3733800" cy="3449097"/>
            <wp:effectExtent b="0" l="0" r="0" t="0"/>
            <wp:docPr descr="Рис. 10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1"/>
    <w:p>
      <w:pPr>
        <w:pStyle w:val="BodyText"/>
      </w:pPr>
      <w:r>
        <w:t xml:space="preserve">Создаю исполняемый файл и запускаю его. Убеждаюсь в том, что изменения применены корректно (рис. 11).</w:t>
      </w:r>
    </w:p>
    <w:bookmarkStart w:id="65" w:name="fig:011"/>
    <w:p>
      <w:pPr>
        <w:pStyle w:val="CaptionedFigure"/>
      </w:pPr>
      <w:r>
        <w:drawing>
          <wp:inline>
            <wp:extent cx="3733800" cy="514208"/>
            <wp:effectExtent b="0" l="0" r="0" t="0"/>
            <wp:docPr descr="Рис. 11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5"/>
    <w:p>
      <w:pPr>
        <w:pStyle w:val="BodyText"/>
      </w:pPr>
      <w:r>
        <w:t xml:space="preserve">С помощью команды touch создаю файл lab7-2.asm (рис. 12).</w:t>
      </w:r>
    </w:p>
    <w:bookmarkStart w:id="69" w:name="fig:012"/>
    <w:p>
      <w:pPr>
        <w:pStyle w:val="CaptionedFigure"/>
      </w:pPr>
      <w:r>
        <w:drawing>
          <wp:inline>
            <wp:extent cx="3733800" cy="101915"/>
            <wp:effectExtent b="0" l="0" r="0" t="0"/>
            <wp:docPr descr="Рис. 12: С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69"/>
    <w:p>
      <w:pPr>
        <w:pStyle w:val="BodyText"/>
      </w:pPr>
      <w:r>
        <w:t xml:space="preserve">Открываю файл lab7-2.asm в текстовом редакторе gedit через терминал (рис. 13).</w:t>
      </w:r>
    </w:p>
    <w:bookmarkStart w:id="73" w:name="fig:013"/>
    <w:p>
      <w:pPr>
        <w:pStyle w:val="CaptionedFigure"/>
      </w:pPr>
      <w:r>
        <w:drawing>
          <wp:inline>
            <wp:extent cx="3733800" cy="97041"/>
            <wp:effectExtent b="0" l="0" r="0" t="0"/>
            <wp:docPr descr="Рис. 13: Открытие файла lab7-2.asm в текстовом редакторе ged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файла lab7-2.asm в текстовом редакторе gedit</w:t>
      </w:r>
    </w:p>
    <w:bookmarkEnd w:id="73"/>
    <w:p>
      <w:pPr>
        <w:pStyle w:val="BodyText"/>
      </w:pPr>
      <w:r>
        <w:t xml:space="preserve">Ввожу в файл lab7-2.asm программу, которая определяет и выводит на экран наибольшую из 3 целочисленных переменных: A,B и C (рис. 14) (рис. 15).</w:t>
      </w:r>
    </w:p>
    <w:bookmarkStart w:id="77" w:name="fig:014"/>
    <w:p>
      <w:pPr>
        <w:pStyle w:val="CaptionedFigure"/>
      </w:pPr>
      <w:r>
        <w:drawing>
          <wp:inline>
            <wp:extent cx="3733800" cy="3436211"/>
            <wp:effectExtent b="0" l="0" r="0" t="0"/>
            <wp:docPr descr="Рис. 14: Редактирова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1134554"/>
            <wp:effectExtent b="0" l="0" r="0" t="0"/>
            <wp:docPr descr="Рис. 15: Редакт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1"/>
    <w:p>
      <w:pPr>
        <w:pStyle w:val="BodyText"/>
      </w:pPr>
      <w:r>
        <w:t xml:space="preserve">Создаю исполняемый файл и запускаю его. Проверяю работу исполняемого файла для значения B равного 10 (рис. 16), B равного 30 (рис. 17) и B равного 60 (рис. 18). Убеждаюсь в том, что программа корректно выводит на экран наибольшую из 3 целочисленных переменных: A,B и C.</w:t>
      </w:r>
    </w:p>
    <w:bookmarkStart w:id="85" w:name="fig:016"/>
    <w:p>
      <w:pPr>
        <w:pStyle w:val="CaptionedFigure"/>
      </w:pPr>
      <w:r>
        <w:drawing>
          <wp:inline>
            <wp:extent cx="3733800" cy="438456"/>
            <wp:effectExtent b="0" l="0" r="0" t="0"/>
            <wp:docPr descr="Рис. 16: Запуск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5"/>
    <w:bookmarkStart w:id="89" w:name="fig:017"/>
    <w:p>
      <w:pPr>
        <w:pStyle w:val="CaptionedFigure"/>
      </w:pPr>
      <w:r>
        <w:drawing>
          <wp:inline>
            <wp:extent cx="3733800" cy="430289"/>
            <wp:effectExtent b="0" l="0" r="0" t="0"/>
            <wp:docPr descr="Рис. 17: 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89"/>
    <w:bookmarkStart w:id="93" w:name="fig:018"/>
    <w:p>
      <w:pPr>
        <w:pStyle w:val="CaptionedFigure"/>
      </w:pPr>
      <w:r>
        <w:drawing>
          <wp:inline>
            <wp:extent cx="3733800" cy="429225"/>
            <wp:effectExtent b="0" l="0" r="0" t="0"/>
            <wp:docPr descr="Рис. 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bookmarkEnd w:id="93"/>
    <w:bookmarkEnd w:id="94"/>
    <w:bookmarkStart w:id="135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lab7-2.lst, указав ключ -l и задав имя файла листинга в командной строке (рис. 19)</w:t>
      </w:r>
    </w:p>
    <w:bookmarkStart w:id="98" w:name="fig:019"/>
    <w:p>
      <w:pPr>
        <w:pStyle w:val="CaptionedFigure"/>
      </w:pPr>
      <w:r>
        <w:drawing>
          <wp:inline>
            <wp:extent cx="3733800" cy="101537"/>
            <wp:effectExtent b="0" l="0" r="0" t="0"/>
            <wp:docPr descr="Рис. 19: Создание файла листинг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 листинга</w:t>
      </w:r>
    </w:p>
    <w:bookmarkEnd w:id="98"/>
    <w:p>
      <w:pPr>
        <w:pStyle w:val="BodyText"/>
      </w:pPr>
      <w:r>
        <w:t xml:space="preserve">Открываю файл lab7-2.lst в текстовом редакторе mcedit через терминал (рис. 20).</w:t>
      </w:r>
    </w:p>
    <w:bookmarkStart w:id="102" w:name="fig:020"/>
    <w:p>
      <w:pPr>
        <w:pStyle w:val="CaptionedFigure"/>
      </w:pPr>
      <w:r>
        <w:drawing>
          <wp:inline>
            <wp:extent cx="3733800" cy="87691"/>
            <wp:effectExtent b="0" l="0" r="0" t="0"/>
            <wp:docPr descr="Рис. 20: Открытие файла lab7-2.lst в текстовом редакторе mcedit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Открытие файла lab7-2.lst в текстовом редакторе mcedit</w:t>
      </w:r>
    </w:p>
    <w:bookmarkEnd w:id="102"/>
    <w:p>
      <w:pPr>
        <w:pStyle w:val="BodyText"/>
      </w:pPr>
      <w:r>
        <w:t xml:space="preserve">Объяснение содержимого трех строк файла листинга:</w:t>
      </w:r>
    </w:p>
    <w:p>
      <w:pPr>
        <w:pStyle w:val="Compact"/>
        <w:numPr>
          <w:ilvl w:val="0"/>
          <w:numId w:val="1002"/>
        </w:numPr>
      </w:pPr>
      <w:r>
        <w:t xml:space="preserve">Строка под номером 15 (рис. 21). Первое значение - номер строки (15), второе вхождение - адрес (000000ED), третье вхождение - машинный код (E81DFFFFFF, из которого E8 - префикс команды call, 1DFFFFFF - смещение до адреса подпрограммы sprint), четвертое вхождение - инструкция (call sprint - команда, которая вызывает функцию sprint).</w:t>
      </w:r>
    </w:p>
    <w:bookmarkStart w:id="106" w:name="fig:021"/>
    <w:p>
      <w:pPr>
        <w:pStyle w:val="CaptionedFigure"/>
      </w:pPr>
      <w:r>
        <w:drawing>
          <wp:inline>
            <wp:extent cx="3733800" cy="106415"/>
            <wp:effectExtent b="0" l="0" r="0" t="0"/>
            <wp:docPr descr="Рис. 21: Строка под номером 15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Строка под номером 15</w:t>
      </w:r>
    </w:p>
    <w:bookmarkEnd w:id="106"/>
    <w:p>
      <w:pPr>
        <w:pStyle w:val="Compact"/>
        <w:numPr>
          <w:ilvl w:val="0"/>
          <w:numId w:val="1003"/>
        </w:numPr>
      </w:pPr>
      <w:r>
        <w:t xml:space="preserve">Строка под номером 19 (рис. 22). Первое значение - номер строки (19), второе вхождение - адрес (000000FC), третье вхождение - машинный код (E842FFFFFF, из которого E8 - префикс команды call, 42FFFFFF - смещение до адреса подпрограммы sread), четвертое вхождение - инструкция (call sread - команда, которая вызывает функцию sread).</w:t>
      </w:r>
    </w:p>
    <w:bookmarkStart w:id="110" w:name="fig:022"/>
    <w:p>
      <w:pPr>
        <w:pStyle w:val="CaptionedFigure"/>
      </w:pPr>
      <w:r>
        <w:drawing>
          <wp:inline>
            <wp:extent cx="3733800" cy="101788"/>
            <wp:effectExtent b="0" l="0" r="0" t="0"/>
            <wp:docPr descr="Рис. 22: Строка под номером 19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Строка под номером 19</w:t>
      </w:r>
    </w:p>
    <w:bookmarkEnd w:id="110"/>
    <w:p>
      <w:pPr>
        <w:pStyle w:val="Compact"/>
        <w:numPr>
          <w:ilvl w:val="0"/>
          <w:numId w:val="1004"/>
        </w:numPr>
      </w:pPr>
      <w:r>
        <w:t xml:space="preserve">Строка под номером 22 (рис. 23). Первое значение - номер строки (22), второе вхождение - адрес (00000106), третье вхождение - машинный код (E891FFFFFF, из которого E8 - префикс команды call, 91FFFFFF - смещение до адреса подпрограммы atoi), четвертое вхождение - инструкция (call atoi - команда, которая вызывает функцию atoi).</w:t>
      </w:r>
    </w:p>
    <w:bookmarkStart w:id="114" w:name="fig:023"/>
    <w:p>
      <w:pPr>
        <w:pStyle w:val="CaptionedFigure"/>
      </w:pPr>
      <w:r>
        <w:drawing>
          <wp:inline>
            <wp:extent cx="3733800" cy="97162"/>
            <wp:effectExtent b="0" l="0" r="0" t="0"/>
            <wp:docPr descr="Рис. 23: Строка под номером 22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Строка под номером 22</w:t>
      </w:r>
    </w:p>
    <w:bookmarkEnd w:id="114"/>
    <w:p>
      <w:pPr>
        <w:pStyle w:val="BodyText"/>
      </w:pPr>
      <w:r>
        <w:t xml:space="preserve">Открываю файл lab7-2.asm в текстовом редакторе gedit через терминал (рис. 24).</w:t>
      </w:r>
    </w:p>
    <w:bookmarkStart w:id="118" w:name="fig:024"/>
    <w:p>
      <w:pPr>
        <w:pStyle w:val="CaptionedFigure"/>
      </w:pPr>
      <w:r>
        <w:drawing>
          <wp:inline>
            <wp:extent cx="3733800" cy="120295"/>
            <wp:effectExtent b="0" l="0" r="0" t="0"/>
            <wp:docPr descr="Рис. 24: Открытие файла lab7-2.asm в текстовом редакторе gedit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Открытие файла lab7-2.asm в текстовом редакторе gedit</w:t>
      </w:r>
    </w:p>
    <w:bookmarkEnd w:id="118"/>
    <w:p>
      <w:pPr>
        <w:pStyle w:val="BodyText"/>
      </w:pPr>
      <w:r>
        <w:t xml:space="preserve">Удаляю из строки 38 операнд [max] (рис. 25).</w:t>
      </w:r>
    </w:p>
    <w:bookmarkStart w:id="122" w:name="fig:025"/>
    <w:p>
      <w:pPr>
        <w:pStyle w:val="CaptionedFigure"/>
      </w:pPr>
      <w:r>
        <w:drawing>
          <wp:inline>
            <wp:extent cx="3733800" cy="3436211"/>
            <wp:effectExtent b="0" l="0" r="0" t="0"/>
            <wp:docPr descr="Рис. 25: Редактирование файла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Редактирование файла</w:t>
      </w:r>
    </w:p>
    <w:bookmarkEnd w:id="122"/>
    <w:p>
      <w:pPr>
        <w:pStyle w:val="BodyText"/>
      </w:pPr>
      <w:r>
        <w:t xml:space="preserve">Выполняю трансляцию с получением файла листинга (рис. 26). Никакие выходные файла кроме листинга не создаются.</w:t>
      </w:r>
    </w:p>
    <w:bookmarkStart w:id="126" w:name="fig:026"/>
    <w:p>
      <w:pPr>
        <w:pStyle w:val="CaptionedFigure"/>
      </w:pPr>
      <w:r>
        <w:drawing>
          <wp:inline>
            <wp:extent cx="3733800" cy="185070"/>
            <wp:effectExtent b="0" l="0" r="0" t="0"/>
            <wp:docPr descr="Рис. 26: Запуск исполняемого файла" title="" id="124" name="Picture"/>
            <a:graphic>
              <a:graphicData uri="http://schemas.openxmlformats.org/drawingml/2006/picture">
                <pic:pic>
                  <pic:nvPicPr>
                    <pic:cNvPr descr="image/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6"/>
    <w:p>
      <w:pPr>
        <w:pStyle w:val="BodyText"/>
      </w:pPr>
      <w:r>
        <w:t xml:space="preserve">Открываю файл lab7-2.lst в текстовом редакторе mcedit через терминал (рис. 27).</w:t>
      </w:r>
    </w:p>
    <w:bookmarkStart w:id="130" w:name="fig:027"/>
    <w:p>
      <w:pPr>
        <w:pStyle w:val="CaptionedFigure"/>
      </w:pPr>
      <w:r>
        <w:drawing>
          <wp:inline>
            <wp:extent cx="3733800" cy="106415"/>
            <wp:effectExtent b="0" l="0" r="0" t="0"/>
            <wp:docPr descr="Рис. 27: Открытие файла lab7-2.lst в текстовом редакторе mcedit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Открытие файла lab7-2.lst в текстовом редакторе mcedit</w:t>
      </w:r>
    </w:p>
    <w:bookmarkEnd w:id="130"/>
    <w:p>
      <w:pPr>
        <w:pStyle w:val="BodyText"/>
      </w:pPr>
      <w:r>
        <w:t xml:space="preserve">В листинге добавляется ошибка (рис. 28).</w:t>
      </w:r>
    </w:p>
    <w:bookmarkStart w:id="134" w:name="fig:028"/>
    <w:p>
      <w:pPr>
        <w:pStyle w:val="CaptionedFigure"/>
      </w:pPr>
      <w:r>
        <w:drawing>
          <wp:inline>
            <wp:extent cx="3733800" cy="3164707"/>
            <wp:effectExtent b="0" l="0" r="0" t="0"/>
            <wp:docPr descr="Рис. 28: Просмотр файла" title="" id="132" name="Picture"/>
            <a:graphic>
              <a:graphicData uri="http://schemas.openxmlformats.org/drawingml/2006/picture">
                <pic:pic>
                  <pic:nvPicPr>
                    <pic:cNvPr descr="image/2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Просмотр файла</w:t>
      </w:r>
    </w:p>
    <w:bookmarkEnd w:id="134"/>
    <w:bookmarkEnd w:id="135"/>
    <w:bookmarkStart w:id="172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Задание № 1. С помощью команды touch создаю файл lab7-3.asm (рис. 29).</w:t>
      </w:r>
    </w:p>
    <w:bookmarkStart w:id="139" w:name="fig:029"/>
    <w:p>
      <w:pPr>
        <w:pStyle w:val="CaptionedFigure"/>
      </w:pPr>
      <w:r>
        <w:drawing>
          <wp:inline>
            <wp:extent cx="3733800" cy="97162"/>
            <wp:effectExtent b="0" l="0" r="0" t="0"/>
            <wp:docPr descr="Рис. 29: Создание файла" title="" id="137" name="Picture"/>
            <a:graphic>
              <a:graphicData uri="http://schemas.openxmlformats.org/drawingml/2006/picture">
                <pic:pic>
                  <pic:nvPicPr>
                    <pic:cNvPr descr="image/2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файла</w:t>
      </w:r>
    </w:p>
    <w:bookmarkEnd w:id="139"/>
    <w:p>
      <w:pPr>
        <w:pStyle w:val="BodyText"/>
      </w:pPr>
      <w:r>
        <w:t xml:space="preserve">Открываю файл lab7-3.asm в текстовом редакторе gedit через терминал (рис. 30).</w:t>
      </w:r>
    </w:p>
    <w:bookmarkStart w:id="143" w:name="fig:030"/>
    <w:p>
      <w:pPr>
        <w:pStyle w:val="CaptionedFigure"/>
      </w:pPr>
      <w:r>
        <w:drawing>
          <wp:inline>
            <wp:extent cx="3733800" cy="111042"/>
            <wp:effectExtent b="0" l="0" r="0" t="0"/>
            <wp:docPr descr="Рис. 30: Открытие файла lab7-3.asm в текстовом редакторе gedit" title="" id="141" name="Picture"/>
            <a:graphic>
              <a:graphicData uri="http://schemas.openxmlformats.org/drawingml/2006/picture">
                <pic:pic>
                  <pic:nvPicPr>
                    <pic:cNvPr descr="image/30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Открытие файла lab7-3.asm в текстовом редакторе gedit</w:t>
      </w:r>
    </w:p>
    <w:bookmarkEnd w:id="143"/>
    <w:p>
      <w:pPr>
        <w:pStyle w:val="BodyText"/>
      </w:pPr>
      <w:r>
        <w:t xml:space="preserve">Ввожу в файл lab7-3.asm программу для нахождения наименьшей из 3 целочисленных переменных a,b и c. Ввожу функцию из варианта №1 (рис. 31).</w:t>
      </w:r>
    </w:p>
    <w:bookmarkStart w:id="147" w:name="fig:031"/>
    <w:p>
      <w:pPr>
        <w:pStyle w:val="CaptionedFigure"/>
      </w:pPr>
      <w:r>
        <w:drawing>
          <wp:inline>
            <wp:extent cx="3733800" cy="3445511"/>
            <wp:effectExtent b="0" l="0" r="0" t="0"/>
            <wp:docPr descr="Рис. 31: Редактирование файла" title="" id="145" name="Picture"/>
            <a:graphic>
              <a:graphicData uri="http://schemas.openxmlformats.org/drawingml/2006/picture">
                <pic:pic>
                  <pic:nvPicPr>
                    <pic:cNvPr descr="image/3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Редактирование файла</w:t>
      </w:r>
    </w:p>
    <w:bookmarkEnd w:id="147"/>
    <w:p>
      <w:pPr>
        <w:pStyle w:val="BodyText"/>
      </w:pPr>
      <w:r>
        <w:t xml:space="preserve">Создаю исполняемый файл и запускаю его. Задаю значение B равное 23 (рис. 32). Убеждаюсь в том, что результат выводится корректно.</w:t>
      </w:r>
    </w:p>
    <w:bookmarkStart w:id="151" w:name="fig:032"/>
    <w:p>
      <w:pPr>
        <w:pStyle w:val="CaptionedFigure"/>
      </w:pPr>
      <w:r>
        <w:drawing>
          <wp:inline>
            <wp:extent cx="3733800" cy="424610"/>
            <wp:effectExtent b="0" l="0" r="0" t="0"/>
            <wp:docPr descr="Рис. 32: Запуск исполняемого файла" title="" id="149" name="Picture"/>
            <a:graphic>
              <a:graphicData uri="http://schemas.openxmlformats.org/drawingml/2006/picture">
                <pic:pic>
                  <pic:nvPicPr>
                    <pic:cNvPr descr="image/32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Запуск исполняемого файла</w:t>
      </w:r>
    </w:p>
    <w:bookmarkEnd w:id="151"/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B: ',0h</w:t>
      </w:r>
      <w:r>
        <w:br/>
      </w:r>
      <w:r>
        <w:rPr>
          <w:rStyle w:val="VerbatimChar"/>
        </w:rPr>
        <w:t xml:space="preserve">msg2 db "Наименьшее число: ",0h</w:t>
      </w:r>
      <w:r>
        <w:br/>
      </w:r>
      <w:r>
        <w:rPr>
          <w:rStyle w:val="VerbatimChar"/>
        </w:rPr>
        <w:t xml:space="preserve">A dd '17'</w:t>
      </w:r>
      <w:r>
        <w:br/>
      </w:r>
      <w:r>
        <w:rPr>
          <w:rStyle w:val="VerbatimChar"/>
        </w:rPr>
        <w:t xml:space="preserve">C dd '45'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rPr>
          <w:rStyle w:val="VerbatimChar"/>
        </w:rPr>
        <w:t xml:space="preserve">B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сообщения 'Введите B: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'B'</w:t>
      </w:r>
      <w:r>
        <w:br/>
      </w:r>
      <w:r>
        <w:rPr>
          <w:rStyle w:val="VerbatimChar"/>
        </w:rPr>
        <w:t xml:space="preserve">mov ecx,B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'B' из символа в число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rPr>
          <w:rStyle w:val="VerbatimChar"/>
        </w:rPr>
        <w:t xml:space="preserve">; ---------- Записываем 'A' в переменную 'min'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[min],ecx ; 'min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rPr>
          <w:rStyle w:val="VerbatimChar"/>
        </w:rPr>
        <w:t xml:space="preserve">jg check_B ; если 'A&lt;C', то переход на метку 'check_B',</w:t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[min],ecx ; 'min = C'</w:t>
      </w:r>
      <w:r>
        <w:br/>
      </w:r>
      <w:r>
        <w:rPr>
          <w:rStyle w:val="VerbatimChar"/>
        </w:rPr>
        <w:t xml:space="preserve">; ---------- Преобразование 'min(A,C)'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eax,min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[min],eax ; запись преобразованного числа в `min`</w:t>
      </w:r>
      <w:r>
        <w:br/>
      </w:r>
      <w:r>
        <w:rPr>
          <w:rStyle w:val="VerbatimChar"/>
        </w:rPr>
        <w:t xml:space="preserve">; ---------- Сравниваем 'min(A,C)' и 'B' (как числа)</w:t>
      </w:r>
      <w:r>
        <w:br/>
      </w:r>
      <w:r>
        <w:rPr>
          <w:rStyle w:val="VerbatimChar"/>
        </w:rPr>
        <w:t xml:space="preserve">mov ecx,[min]</w:t>
      </w:r>
      <w:r>
        <w:br/>
      </w:r>
      <w:r>
        <w:rPr>
          <w:rStyle w:val="VerbatimChar"/>
        </w:rPr>
        <w:t xml:space="preserve">cmp ecx,[B] ; Сравниваем 'min(A,C)' и 'B'</w:t>
      </w:r>
      <w:r>
        <w:br/>
      </w:r>
      <w:r>
        <w:rPr>
          <w:rStyle w:val="VerbatimChar"/>
        </w:rPr>
        <w:t xml:space="preserve">jb fin ; если 'min(A,C)&lt;B', то переход на 'fin',</w:t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Вывод сообщения 'Наименьшее число: '</w:t>
      </w:r>
      <w:r>
        <w:br/>
      </w:r>
      <w:r>
        <w:rPr>
          <w:rStyle w:val="VerbatimChar"/>
        </w:rPr>
        <w:t xml:space="preserve">mov eax,[min]</w:t>
      </w:r>
      <w:r>
        <w:br/>
      </w:r>
      <w:r>
        <w:rPr>
          <w:rStyle w:val="VerbatimChar"/>
        </w:rPr>
        <w:t xml:space="preserve">call iprintLF ; Вывод 'min(A,B,C)'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Задание № 2. С помощью команды touch создаю файл lab7-4.asm (рис. 33).</w:t>
      </w:r>
    </w:p>
    <w:bookmarkStart w:id="155" w:name="fig:033"/>
    <w:p>
      <w:pPr>
        <w:pStyle w:val="CaptionedFigure"/>
      </w:pPr>
      <w:r>
        <w:drawing>
          <wp:inline>
            <wp:extent cx="3733800" cy="96921"/>
            <wp:effectExtent b="0" l="0" r="0" t="0"/>
            <wp:docPr descr="Рис. 33: Создание файла" title="" id="153" name="Picture"/>
            <a:graphic>
              <a:graphicData uri="http://schemas.openxmlformats.org/drawingml/2006/picture">
                <pic:pic>
                  <pic:nvPicPr>
                    <pic:cNvPr descr="image/33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Создание файла</w:t>
      </w:r>
    </w:p>
    <w:bookmarkEnd w:id="155"/>
    <w:p>
      <w:pPr>
        <w:pStyle w:val="BodyText"/>
      </w:pPr>
      <w:r>
        <w:t xml:space="preserve">Открываю файл lab7-4.asm в текстовом редакторе gedit через терминал (рис. 34).</w:t>
      </w:r>
    </w:p>
    <w:bookmarkStart w:id="159" w:name="fig:034"/>
    <w:p>
      <w:pPr>
        <w:pStyle w:val="CaptionedFigure"/>
      </w:pPr>
      <w:r>
        <w:drawing>
          <wp:inline>
            <wp:extent cx="3733800" cy="101537"/>
            <wp:effectExtent b="0" l="0" r="0" t="0"/>
            <wp:docPr descr="Рис. 34: Открытие файла lab7-4.asm в текстовом редакторе gedit" title="" id="157" name="Picture"/>
            <a:graphic>
              <a:graphicData uri="http://schemas.openxmlformats.org/drawingml/2006/picture">
                <pic:pic>
                  <pic:nvPicPr>
                    <pic:cNvPr descr="image/34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Открытие файла lab7-4.asm в текстовом редакторе gedit</w:t>
      </w:r>
    </w:p>
    <w:bookmarkEnd w:id="159"/>
    <w:p>
      <w:pPr>
        <w:pStyle w:val="BodyText"/>
      </w:pPr>
      <w:r>
        <w:t xml:space="preserve">Ввожу в файл lab7-4.asm программу, которая для введенных с клавиатуры значений x и a вычисляет значение заданной функции f(x) и выводит результат вычислений. Ввожу функцию из варианта №1 (рис. 35).</w:t>
      </w:r>
    </w:p>
    <w:bookmarkStart w:id="163" w:name="fig:035"/>
    <w:p>
      <w:pPr>
        <w:pStyle w:val="CaptionedFigure"/>
      </w:pPr>
      <w:r>
        <w:drawing>
          <wp:inline>
            <wp:extent cx="3733800" cy="3431938"/>
            <wp:effectExtent b="0" l="0" r="0" t="0"/>
            <wp:docPr descr="Рис. 35: Редактирование файла" title="" id="161" name="Picture"/>
            <a:graphic>
              <a:graphicData uri="http://schemas.openxmlformats.org/drawingml/2006/picture">
                <pic:pic>
                  <pic:nvPicPr>
                    <pic:cNvPr descr="image/35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Редактирование файла</w:t>
      </w:r>
    </w:p>
    <w:bookmarkEnd w:id="163"/>
    <w:p>
      <w:pPr>
        <w:pStyle w:val="BodyText"/>
      </w:pPr>
      <w:r>
        <w:t xml:space="preserve">Создаю исполняемый файл и запускаю его. Проверяю работу исполняемого файла для значения x равного 1 и a равного 2 (рис. 36) и x равного 2 и a равного 1 (рис. 37). Убеждаюсь в том, что результат программы выводится корректно.</w:t>
      </w:r>
    </w:p>
    <w:bookmarkStart w:id="167" w:name="fig:036"/>
    <w:p>
      <w:pPr>
        <w:pStyle w:val="CaptionedFigure"/>
      </w:pPr>
      <w:r>
        <w:drawing>
          <wp:inline>
            <wp:extent cx="3733800" cy="685610"/>
            <wp:effectExtent b="0" l="0" r="0" t="0"/>
            <wp:docPr descr="Рис. 36: Запуск исполняемого файла" title="" id="165" name="Picture"/>
            <a:graphic>
              <a:graphicData uri="http://schemas.openxmlformats.org/drawingml/2006/picture">
                <pic:pic>
                  <pic:nvPicPr>
                    <pic:cNvPr descr="image/36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Запуск исполняемого файла</w:t>
      </w:r>
    </w:p>
    <w:bookmarkEnd w:id="167"/>
    <w:bookmarkStart w:id="171" w:name="fig:037"/>
    <w:p>
      <w:pPr>
        <w:pStyle w:val="CaptionedFigure"/>
      </w:pPr>
      <w:r>
        <w:drawing>
          <wp:inline>
            <wp:extent cx="3733800" cy="690243"/>
            <wp:effectExtent b="0" l="0" r="0" t="0"/>
            <wp:docPr descr="Рис. 37: Запуск исполняемого файла" title="" id="169" name="Picture"/>
            <a:graphic>
              <a:graphicData uri="http://schemas.openxmlformats.org/drawingml/2006/picture">
                <pic:pic>
                  <pic:nvPicPr>
                    <pic:cNvPr descr="image/37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Запуск исполняемого файла</w:t>
      </w:r>
    </w:p>
    <w:bookmarkEnd w:id="171"/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значение переменной x: ', 0</w:t>
      </w:r>
      <w:r>
        <w:br/>
      </w:r>
      <w:r>
        <w:rPr>
          <w:rStyle w:val="VerbatimChar"/>
        </w:rPr>
        <w:t xml:space="preserve">msg2 db 'Введите значение переменной a: ', 0</w:t>
      </w:r>
      <w:r>
        <w:br/>
      </w:r>
      <w:r>
        <w:rPr>
          <w:rStyle w:val="VerbatimChar"/>
        </w:rPr>
        <w:t xml:space="preserve">msg3 db 'Результат f(x): ', 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a: resb 80</w:t>
      </w:r>
      <w:r>
        <w:br/>
      </w:r>
      <w:r>
        <w:rPr>
          <w:rStyle w:val="VerbatimChar"/>
        </w:rPr>
        <w:t xml:space="preserve">f: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 eax</w:t>
      </w:r>
      <w:r>
        <w:br/>
      </w:r>
      <w:r>
        <w:br/>
      </w:r>
      <w:r>
        <w:rPr>
          <w:rStyle w:val="VerbatimChar"/>
        </w:rPr>
        <w:t xml:space="preserve">call iprintLF </w:t>
      </w:r>
      <w:r>
        <w:br/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a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 eax</w:t>
      </w:r>
      <w:r>
        <w:br/>
      </w:r>
      <w:r>
        <w:br/>
      </w:r>
      <w:r>
        <w:rPr>
          <w:rStyle w:val="VerbatimChar"/>
        </w:rPr>
        <w:t xml:space="preserve">call iprintLF </w:t>
      </w:r>
      <w:r>
        <w:br/>
      </w:r>
      <w:r>
        <w:rPr>
          <w:rStyle w:val="VerbatimChar"/>
        </w:rPr>
        <w:t xml:space="preserve">mov ecx, [a]</w:t>
      </w:r>
      <w:r>
        <w:br/>
      </w:r>
      <w:r>
        <w:rPr>
          <w:rStyle w:val="VerbatimChar"/>
        </w:rPr>
        <w:t xml:space="preserve">cmp ecx, [x]</w:t>
      </w:r>
      <w:r>
        <w:br/>
      </w:r>
      <w:r>
        <w:rPr>
          <w:rStyle w:val="VerbatimChar"/>
        </w:rPr>
        <w:t xml:space="preserve">jge less</w:t>
      </w:r>
      <w:r>
        <w:br/>
      </w:r>
      <w:r>
        <w:br/>
      </w:r>
      <w:r>
        <w:rPr>
          <w:rStyle w:val="VerbatimChar"/>
        </w:rPr>
        <w:t xml:space="preserve">mov edx, 8</w:t>
      </w:r>
      <w:r>
        <w:br/>
      </w:r>
      <w:r>
        <w:rPr>
          <w:rStyle w:val="VerbatimChar"/>
        </w:rPr>
        <w:t xml:space="preserve">mov [f], edx</w:t>
      </w:r>
      <w:r>
        <w:br/>
      </w:r>
      <w:r>
        <w:rPr>
          <w:rStyle w:val="VerbatimChar"/>
        </w:rPr>
        <w:t xml:space="preserve">jmp fin</w:t>
      </w:r>
      <w:r>
        <w:br/>
      </w:r>
      <w:r>
        <w:br/>
      </w:r>
      <w:r>
        <w:rPr>
          <w:rStyle w:val="VerbatimChar"/>
        </w:rPr>
        <w:t xml:space="preserve">less:</w:t>
      </w:r>
      <w:r>
        <w:br/>
      </w:r>
      <w:r>
        <w:rPr>
          <w:rStyle w:val="VerbatimChar"/>
        </w:rPr>
        <w:t xml:space="preserve">mov ebx, [x]</w:t>
      </w:r>
      <w:r>
        <w:br/>
      </w:r>
      <w:r>
        <w:rPr>
          <w:rStyle w:val="VerbatimChar"/>
        </w:rPr>
        <w:t xml:space="preserve">mov  ax, 2</w:t>
      </w:r>
      <w:r>
        <w:br/>
      </w:r>
      <w:r>
        <w:rPr>
          <w:rStyle w:val="VerbatimChar"/>
        </w:rPr>
        <w:t xml:space="preserve">mul ax</w:t>
      </w:r>
      <w:r>
        <w:br/>
      </w:r>
      <w:r>
        <w:rPr>
          <w:rStyle w:val="VerbatimChar"/>
        </w:rPr>
        <w:t xml:space="preserve">sub eax, ebx</w:t>
      </w:r>
      <w:r>
        <w:br/>
      </w:r>
      <w:r>
        <w:rPr>
          <w:rStyle w:val="VerbatimChar"/>
        </w:rPr>
        <w:t xml:space="preserve">mov [f], eax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msg3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[f]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172"/>
    <w:bookmarkEnd w:id="173"/>
    <w:bookmarkStart w:id="1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переходов. Приобрела навыки написания</w:t>
      </w:r>
      <w:r>
        <w:t xml:space="preserve"> </w:t>
      </w:r>
      <w:r>
        <w:t xml:space="preserve">программ с использованием переходов.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1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6" Target="media/rId136.png" /><Relationship Type="http://schemas.openxmlformats.org/officeDocument/2006/relationships/image" Id="rId30" Target="media/rId30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148" Target="media/rId148.png" /><Relationship Type="http://schemas.openxmlformats.org/officeDocument/2006/relationships/image" Id="rId152" Target="media/rId152.png" /><Relationship Type="http://schemas.openxmlformats.org/officeDocument/2006/relationships/image" Id="rId156" Target="media/rId156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Мальянц Виктория Кареновна</dc:creator>
  <dc:language>ru-RU</dc:language>
  <cp:keywords/>
  <dcterms:created xsi:type="dcterms:W3CDTF">2024-11-21T17:00:32Z</dcterms:created>
  <dcterms:modified xsi:type="dcterms:W3CDTF">2024-11-21T17:00:32Z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Команды безусловного и условного переходов в Nasm. Программирование ветвлений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