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Мальянц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Задание № 1. 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Compact"/>
        <w:numPr>
          <w:ilvl w:val="0"/>
          <w:numId w:val="1001"/>
        </w:numPr>
      </w:pPr>
      <w:r>
        <w:t xml:space="preserve">Задание № 2. 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pStyle w:val="Compact"/>
        <w:numPr>
          <w:ilvl w:val="0"/>
          <w:numId w:val="1001"/>
        </w:numPr>
      </w:pPr>
      <w:r>
        <w:t xml:space="preserve">Задание № 3. 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ompact"/>
        <w:numPr>
          <w:ilvl w:val="0"/>
          <w:numId w:val="1001"/>
        </w:numPr>
      </w:pPr>
      <w:r>
        <w:t xml:space="preserve">Задание № 4. 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pStyle w:val="Compact"/>
        <w:numPr>
          <w:ilvl w:val="0"/>
          <w:numId w:val="1001"/>
        </w:numPr>
      </w:pPr>
      <w:r>
        <w:t xml:space="preserve">Контрольные вопросы</w:t>
      </w:r>
    </w:p>
    <w:bookmarkEnd w:id="21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№ 1</w:t>
      </w:r>
    </w:p>
    <w:p>
      <w:pPr>
        <w:pStyle w:val="FirstParagraph"/>
      </w:pPr>
      <w:r>
        <w:t xml:space="preserve">Создаю файлы input.txt и output.txt, открываю файл input.txt (рис. 1).</w:t>
      </w:r>
    </w:p>
    <w:p>
      <w:pPr>
        <w:pStyle w:val="CaptionedFigure"/>
      </w:pPr>
      <w:r>
        <w:drawing>
          <wp:inline>
            <wp:extent cx="3733800" cy="455786"/>
            <wp:effectExtent b="0" l="0" r="0" t="0"/>
            <wp:docPr descr="Создание файлов input.txt и output.txt, открытие файла input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файлов input.txt и output.txt, открытие файла input.txt</w:t>
      </w:r>
    </w:p>
    <w:p>
      <w:pPr>
        <w:pStyle w:val="BodyText"/>
      </w:pPr>
      <w:r>
        <w:t xml:space="preserve">Ввожу текст в файл input.txt (рис. 2).</w:t>
      </w:r>
    </w:p>
    <w:p>
      <w:pPr>
        <w:pStyle w:val="CaptionedFigure"/>
      </w:pPr>
      <w:r>
        <w:drawing>
          <wp:inline>
            <wp:extent cx="3733800" cy="3681076"/>
            <wp:effectExtent b="0" l="0" r="0" t="0"/>
            <wp:docPr descr="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Создаю файл lab13-1.sh и открываю его (рис. 3).</w:t>
      </w:r>
    </w:p>
    <w:p>
      <w:pPr>
        <w:pStyle w:val="CaptionedFigure"/>
      </w:pPr>
      <w:r>
        <w:drawing>
          <wp:inline>
            <wp:extent cx="3733800" cy="167729"/>
            <wp:effectExtent b="0" l="0" r="0" t="0"/>
            <wp:docPr descr="Создание файла lab13-1.sh и открытие его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lab13-1.sh и открытие его</w:t>
      </w:r>
    </w:p>
    <w:p>
      <w:pPr>
        <w:pStyle w:val="BodyText"/>
      </w:pPr>
      <w:r>
        <w:t xml:space="preserve">Ввожу код в файл lab13-1.sh (рис. 4).</w:t>
      </w:r>
    </w:p>
    <w:p>
      <w:pPr>
        <w:pStyle w:val="CaptionedFigure"/>
      </w:pPr>
      <w:r>
        <w:drawing>
          <wp:inline>
            <wp:extent cx="3733800" cy="3357796"/>
            <wp:effectExtent b="0" l="0" r="0" t="0"/>
            <wp:docPr descr="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Листинг программы lab13-1.sh: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br/>
      </w:r>
      <w:r>
        <w:rPr>
          <w:rStyle w:val="VerbatimChar"/>
        </w:rPr>
        <w:t xml:space="preserve">while getopts i:o:p:cn optletter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$optletter in</w:t>
      </w:r>
      <w:r>
        <w:br/>
      </w:r>
      <w:r>
        <w:rPr>
          <w:rStyle w:val="VerbatimChar"/>
        </w:rPr>
        <w:t xml:space="preserve">    i) iflag=1; ival=$OPTARG;;</w:t>
      </w:r>
      <w:r>
        <w:br/>
      </w:r>
      <w:r>
        <w:rPr>
          <w:rStyle w:val="VerbatimChar"/>
        </w:rPr>
        <w:t xml:space="preserve">    o) oflag=1; oval=$OPTARG;;</w:t>
      </w:r>
      <w:r>
        <w:br/>
      </w:r>
      <w:r>
        <w:rPr>
          <w:rStyle w:val="VerbatimChar"/>
        </w:rPr>
        <w:t xml:space="preserve">    p) pflag=1; pval=$OPTARG;;</w:t>
      </w:r>
      <w:r>
        <w:br/>
      </w:r>
      <w:r>
        <w:rPr>
          <w:rStyle w:val="VerbatimChar"/>
        </w:rPr>
        <w:t xml:space="preserve">    c) cflag=1;;</w:t>
      </w:r>
      <w:r>
        <w:br/>
      </w:r>
      <w:r>
        <w:rPr>
          <w:rStyle w:val="VerbatimChar"/>
        </w:rPr>
        <w:t xml:space="preserve">    n) nflag=1;;</w:t>
      </w:r>
      <w:r>
        <w:br/>
      </w:r>
      <w:r>
        <w:rPr>
          <w:rStyle w:val="VerbatimChar"/>
        </w:rPr>
        <w:t xml:space="preserve">    *) echo llegal option $optletter;;</w:t>
      </w:r>
      <w:r>
        <w:br/>
      </w:r>
      <w:r>
        <w:rPr>
          <w:rStyle w:val="VerbatimChar"/>
        </w:rPr>
        <w:t xml:space="preserve">    esac</w:t>
      </w:r>
      <w:r>
        <w:br/>
      </w:r>
      <w:r>
        <w:rPr>
          <w:rStyle w:val="VerbatimChar"/>
        </w:rPr>
        <w:t xml:space="preserve">done</w:t>
      </w:r>
      <w:r>
        <w:br/>
      </w:r>
      <w:r>
        <w:br/>
      </w:r>
      <w:r>
        <w:rPr>
          <w:rStyle w:val="VerbatimChar"/>
        </w:rPr>
        <w:t xml:space="preserve">if ! test $cflag</w:t>
      </w:r>
      <w:r>
        <w:br/>
      </w:r>
      <w:r>
        <w:rPr>
          <w:rStyle w:val="VerbatimChar"/>
        </w:rPr>
        <w:t xml:space="preserve">    then</w:t>
      </w:r>
      <w:r>
        <w:br/>
      </w:r>
      <w:r>
        <w:rPr>
          <w:rStyle w:val="VerbatimChar"/>
        </w:rPr>
        <w:t xml:space="preserve">        cf=-i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if test $nflag</w:t>
      </w:r>
      <w:r>
        <w:br/>
      </w:r>
      <w:r>
        <w:rPr>
          <w:rStyle w:val="VerbatimChar"/>
        </w:rPr>
        <w:t xml:space="preserve">    then</w:t>
      </w:r>
      <w:r>
        <w:br/>
      </w:r>
      <w:r>
        <w:rPr>
          <w:rStyle w:val="VerbatimChar"/>
        </w:rPr>
        <w:t xml:space="preserve">        nf=-n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grep $cf $nf $pval $ival &gt;&gt; $oval</w:t>
      </w:r>
    </w:p>
    <w:p>
      <w:pPr>
        <w:pStyle w:val="FirstParagraph"/>
      </w:pPr>
      <w:r>
        <w:t xml:space="preserve">Даю право на исполнение файла lab13-1.sh и запускаю его (рис. 5).</w:t>
      </w:r>
    </w:p>
    <w:p>
      <w:pPr>
        <w:pStyle w:val="CaptionedFigure"/>
      </w:pPr>
      <w:r>
        <w:drawing>
          <wp:inline>
            <wp:extent cx="3733800" cy="247947"/>
            <wp:effectExtent b="0" l="0" r="0" t="0"/>
            <wp:docPr descr="Право на исполнение lab13-1.sh и запуск этого файл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Право на исполнение lab13-1.sh и запуск этого файла</w:t>
      </w:r>
    </w:p>
    <w:p>
      <w:pPr>
        <w:pStyle w:val="BodyText"/>
      </w:pPr>
      <w:r>
        <w:t xml:space="preserve">Открываю файл output.txt (рис. 6).</w:t>
      </w:r>
    </w:p>
    <w:p>
      <w:pPr>
        <w:pStyle w:val="CaptionedFigure"/>
      </w:pPr>
      <w:r>
        <w:drawing>
          <wp:inline>
            <wp:extent cx="3733800" cy="116681"/>
            <wp:effectExtent b="0" l="0" r="0" t="0"/>
            <wp:docPr descr="Открытие файла output.txt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output.txt</w:t>
      </w:r>
    </w:p>
    <w:p>
      <w:pPr>
        <w:pStyle w:val="BodyText"/>
      </w:pPr>
      <w:r>
        <w:t xml:space="preserve">Убеждаюсь в том, что программа работает корректно (рис. 7).</w:t>
      </w:r>
    </w:p>
    <w:p>
      <w:pPr>
        <w:pStyle w:val="CaptionedFigure"/>
      </w:pPr>
      <w:r>
        <w:drawing>
          <wp:inline>
            <wp:extent cx="3733800" cy="3113527"/>
            <wp:effectExtent b="0" l="0" r="0" t="0"/>
            <wp:docPr descr="Файл output.txt, открытый в редакторе gedit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output.txt, открытый в редакторе gedit</w:t>
      </w:r>
    </w:p>
    <w:bookmarkEnd w:id="43"/>
    <w:bookmarkStart w:id="59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№ 2</w:t>
      </w:r>
    </w:p>
    <w:p>
      <w:pPr>
        <w:pStyle w:val="FirstParagraph"/>
      </w:pPr>
      <w:r>
        <w:t xml:space="preserve">Создаю файл lab13_2.c и открываю его (рис. 8).</w:t>
      </w:r>
    </w:p>
    <w:p>
      <w:pPr>
        <w:pStyle w:val="CaptionedFigure"/>
      </w:pPr>
      <w:r>
        <w:drawing>
          <wp:inline>
            <wp:extent cx="3733800" cy="171375"/>
            <wp:effectExtent b="0" l="0" r="0" t="0"/>
            <wp:docPr descr="Создание файла lab13_2.c и открытие его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lab13_2.c и открытие его</w:t>
      </w:r>
    </w:p>
    <w:p>
      <w:pPr>
        <w:pStyle w:val="BodyText"/>
      </w:pPr>
      <w:r>
        <w:t xml:space="preserve">Ввожу код в файл lab13_2.c (рис. 9).</w:t>
      </w:r>
    </w:p>
    <w:p>
      <w:pPr>
        <w:pStyle w:val="CaptionedFigure"/>
      </w:pPr>
      <w:r>
        <w:drawing>
          <wp:inline>
            <wp:extent cx="3733800" cy="3110150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Создаю файл lab13-2.sh и открываю его (рис. 10).</w:t>
      </w:r>
    </w:p>
    <w:p>
      <w:pPr>
        <w:pStyle w:val="CaptionedFigure"/>
      </w:pPr>
      <w:r>
        <w:drawing>
          <wp:inline>
            <wp:extent cx="3733800" cy="164083"/>
            <wp:effectExtent b="0" l="0" r="0" t="0"/>
            <wp:docPr descr="Создание файла lab13-2.sh и открытие его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 lab13-2.sh и открытие его</w:t>
      </w:r>
    </w:p>
    <w:p>
      <w:pPr>
        <w:pStyle w:val="BodyText"/>
      </w:pPr>
      <w:r>
        <w:t xml:space="preserve">Ввожу код в файл lab13-2.sh (рис. 11).</w:t>
      </w:r>
    </w:p>
    <w:p>
      <w:pPr>
        <w:pStyle w:val="CaptionedFigure"/>
      </w:pPr>
      <w:r>
        <w:drawing>
          <wp:inline>
            <wp:extent cx="3733800" cy="3140808"/>
            <wp:effectExtent b="0" l="0" r="0" t="0"/>
            <wp:docPr descr="Редакт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Листинг программы lab13-2.sh: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br/>
      </w:r>
      <w:r>
        <w:rPr>
          <w:rStyle w:val="VerbatimChar"/>
        </w:rPr>
        <w:t xml:space="preserve">gcc -o cprog lab13_2.c</w:t>
      </w:r>
      <w:r>
        <w:br/>
      </w:r>
      <w:r>
        <w:rPr>
          <w:rStyle w:val="VerbatimChar"/>
        </w:rPr>
        <w:t xml:space="preserve">./cprog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0) echo "Число равно нулю";;</w:t>
      </w:r>
      <w:r>
        <w:br/>
      </w:r>
      <w:r>
        <w:rPr>
          <w:rStyle w:val="VerbatimChar"/>
        </w:rPr>
        <w:t xml:space="preserve">1) echo "Число больше нуля";;</w:t>
      </w:r>
      <w:r>
        <w:br/>
      </w:r>
      <w:r>
        <w:rPr>
          <w:rStyle w:val="VerbatimChar"/>
        </w:rPr>
        <w:t xml:space="preserve">2) echo "Число меньше нуля";;</w:t>
      </w:r>
      <w:r>
        <w:br/>
      </w:r>
      <w:r>
        <w:rPr>
          <w:rStyle w:val="VerbatimChar"/>
        </w:rPr>
        <w:t xml:space="preserve">esac</w:t>
      </w:r>
    </w:p>
    <w:p>
      <w:pPr>
        <w:pStyle w:val="FirstParagraph"/>
      </w:pPr>
      <w:r>
        <w:t xml:space="preserve">Даю право на исполнение файла lab13-2.sh и запускаю его. Ввожу число 10. Убеждаюсь в том, что программа работает корректно (рис. 12).</w:t>
      </w:r>
    </w:p>
    <w:p>
      <w:pPr>
        <w:pStyle w:val="CaptionedFigure"/>
      </w:pPr>
      <w:r>
        <w:drawing>
          <wp:inline>
            <wp:extent cx="3733800" cy="415676"/>
            <wp:effectExtent b="0" l="0" r="0" t="0"/>
            <wp:docPr descr="Право на исполнение lab13-2.sh и запуск этого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Право на исполнение lab13-2.sh и запуск этого файла</w:t>
      </w:r>
    </w:p>
    <w:bookmarkEnd w:id="59"/>
    <w:bookmarkStart w:id="69" w:name="задание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№ 3</w:t>
      </w:r>
    </w:p>
    <w:p>
      <w:pPr>
        <w:pStyle w:val="FirstParagraph"/>
      </w:pPr>
      <w:r>
        <w:t xml:space="preserve">Создаю файл lab13-3.sh и открываю его (рис. 13).</w:t>
      </w:r>
    </w:p>
    <w:p>
      <w:pPr>
        <w:pStyle w:val="CaptionedFigure"/>
      </w:pPr>
      <w:r>
        <w:drawing>
          <wp:inline>
            <wp:extent cx="3733800" cy="193253"/>
            <wp:effectExtent b="0" l="0" r="0" t="0"/>
            <wp:docPr descr="Создание файла lab13-3.sh и открытие его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 lab13-3.sh и открытие его</w:t>
      </w:r>
    </w:p>
    <w:p>
      <w:pPr>
        <w:pStyle w:val="BodyText"/>
      </w:pPr>
      <w:r>
        <w:t xml:space="preserve">Ввожу код в файл lab13-3.sh (рис. 14).</w:t>
      </w:r>
    </w:p>
    <w:p>
      <w:pPr>
        <w:pStyle w:val="CaptionedFigure"/>
      </w:pPr>
      <w:r>
        <w:drawing>
          <wp:inline>
            <wp:extent cx="3733800" cy="3110150"/>
            <wp:effectExtent b="0" l="0" r="0" t="0"/>
            <wp:docPr descr="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p>
      <w:pPr>
        <w:pStyle w:val="BodyText"/>
      </w:pPr>
      <w:r>
        <w:t xml:space="preserve">Листинг программы lab13-3.sh: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br/>
      </w:r>
      <w:r>
        <w:rPr>
          <w:rStyle w:val="VerbatimChar"/>
        </w:rPr>
        <w:t xml:space="preserve">for ((i=1; i&lt;=$*; 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test -f "$i".tmp</w:t>
      </w:r>
      <w:r>
        <w:br/>
      </w:r>
      <w:r>
        <w:rPr>
          <w:rStyle w:val="VerbatimChar"/>
        </w:rPr>
        <w:t xml:space="preserve">then rm "$i".tmp</w:t>
      </w:r>
      <w:r>
        <w:br/>
      </w:r>
      <w:r>
        <w:rPr>
          <w:rStyle w:val="VerbatimChar"/>
        </w:rPr>
        <w:t xml:space="preserve">else touch "$i.tmp"</w:t>
      </w:r>
      <w:r>
        <w:br/>
      </w:r>
      <w:r>
        <w:rPr>
          <w:rStyle w:val="VerbatimChar"/>
        </w:rPr>
        <w:t xml:space="preserve">fi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Даю право на исполнение файла lab13-3.sh и запускаю его. Программа создала пять файлов: 1.tmp, 2.tmp, 3.tmp, 4.tmp, 5.tmp. После повторного ввода команды программа удалила созданные файлы. Убеждаюсь в том, что программа работает корректно (рис. 15).</w:t>
      </w:r>
    </w:p>
    <w:p>
      <w:pPr>
        <w:pStyle w:val="CaptionedFigure"/>
      </w:pPr>
      <w:r>
        <w:drawing>
          <wp:inline>
            <wp:extent cx="3733800" cy="1214214"/>
            <wp:effectExtent b="0" l="0" r="0" t="0"/>
            <wp:docPr descr="Право на исполнение lab13-3.sh и запуск этого файла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Право на исполнение lab13-3.sh и запуск этого файла</w:t>
      </w:r>
    </w:p>
    <w:bookmarkEnd w:id="69"/>
    <w:bookmarkStart w:id="82" w:name="задание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№ 4</w:t>
      </w:r>
    </w:p>
    <w:p>
      <w:pPr>
        <w:pStyle w:val="FirstParagraph"/>
      </w:pPr>
      <w:r>
        <w:t xml:space="preserve">Создаю файл lab13-4.sh и открываю его (рис. 16).</w:t>
      </w:r>
    </w:p>
    <w:p>
      <w:pPr>
        <w:pStyle w:val="CaptionedFigure"/>
      </w:pPr>
      <w:r>
        <w:drawing>
          <wp:inline>
            <wp:extent cx="3733800" cy="200545"/>
            <wp:effectExtent b="0" l="0" r="0" t="0"/>
            <wp:docPr descr="Создание файла lab13-4.sh и открытие его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 lab13-4.sh и открытие его</w:t>
      </w:r>
    </w:p>
    <w:p>
      <w:pPr>
        <w:pStyle w:val="BodyText"/>
      </w:pPr>
      <w:r>
        <w:t xml:space="preserve">Ввожу код в файл lab13-4.sh (рис. 17).</w:t>
      </w:r>
    </w:p>
    <w:p>
      <w:pPr>
        <w:pStyle w:val="CaptionedFigure"/>
      </w:pPr>
      <w:r>
        <w:drawing>
          <wp:inline>
            <wp:extent cx="3733800" cy="3127108"/>
            <wp:effectExtent b="0" l="0" r="0" t="0"/>
            <wp:docPr descr="Редактирование файла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Редактирование файла</w:t>
      </w:r>
    </w:p>
    <w:p>
      <w:pPr>
        <w:pStyle w:val="BodyText"/>
      </w:pPr>
      <w:r>
        <w:t xml:space="preserve">Листинг программы lab13-4.sh:</w:t>
      </w:r>
    </w:p>
    <w:p>
      <w:pPr>
        <w:pStyle w:val="SourceCode"/>
      </w:pPr>
      <w:r>
        <w:rPr>
          <w:rStyle w:val="VerbatimChar"/>
        </w:rPr>
        <w:t xml:space="preserve">find $* -mtime -7 -mtime +0 -type f &gt; FILES.txt</w:t>
      </w:r>
      <w:r>
        <w:br/>
      </w:r>
      <w:r>
        <w:rPr>
          <w:rStyle w:val="VerbatimChar"/>
        </w:rPr>
        <w:t xml:space="preserve">tar -cf archive.tar -T FILES.txt</w:t>
      </w:r>
    </w:p>
    <w:p>
      <w:pPr>
        <w:pStyle w:val="FirstParagraph"/>
      </w:pPr>
      <w:r>
        <w:t xml:space="preserve">Даю право на исполнение файла lab13-3.sh и запускаю его. Программа создает архив с файлами из каталога ski.plases (рис. 18).</w:t>
      </w:r>
    </w:p>
    <w:p>
      <w:pPr>
        <w:pStyle w:val="CaptionedFigure"/>
      </w:pPr>
      <w:r>
        <w:drawing>
          <wp:inline>
            <wp:extent cx="3733800" cy="269825"/>
            <wp:effectExtent b="0" l="0" r="0" t="0"/>
            <wp:docPr descr="Право на исполнение lab13-3.sh и запуск этого файла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Право на исполнение lab13-3.sh и запуск этого файла</w:t>
      </w:r>
    </w:p>
    <w:p>
      <w:pPr>
        <w:pStyle w:val="BodyText"/>
      </w:pPr>
      <w:r>
        <w:t xml:space="preserve">Убеждаюсь в том, что программа работает корректно (рис. 19)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r>
        <w:drawing>
          <wp:inline>
            <wp:extent cx="3733800" cy="561528"/>
            <wp:effectExtent b="0" l="0" r="0" t="0"/>
            <wp:docPr descr="Список содержимого домашнего каталога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Список содержимого домашнего каталога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84"/>
    <w:bookmarkStart w:id="8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Команда getops используется в скриптах оболочки для разбора опций командрной строки.</w:t>
      </w:r>
    </w:p>
    <w:p>
      <w:pPr>
        <w:pStyle w:val="Compact"/>
        <w:numPr>
          <w:ilvl w:val="0"/>
          <w:numId w:val="1002"/>
        </w:numPr>
      </w:pPr>
      <w:r>
        <w:t xml:space="preserve">Метасимволы используются оболочкой для сопоставления шаблонов имен файлов.</w:t>
      </w:r>
    </w:p>
    <w:p>
      <w:pPr>
        <w:pStyle w:val="Compact"/>
        <w:numPr>
          <w:ilvl w:val="0"/>
          <w:numId w:val="1002"/>
        </w:numPr>
      </w:pPr>
      <w:r>
        <w:t xml:space="preserve">Условные операторы (if, then, else, fi, case, esac), циклы (for, while, until), операторы объединения команд (;, &amp;&amp;, ||).</w:t>
      </w:r>
    </w:p>
    <w:p>
      <w:pPr>
        <w:pStyle w:val="Compact"/>
        <w:numPr>
          <w:ilvl w:val="0"/>
          <w:numId w:val="1002"/>
        </w:numPr>
      </w:pPr>
      <w:r>
        <w:t xml:space="preserve">Для прерывания цикла используются break и continue.</w:t>
      </w:r>
    </w:p>
    <w:p>
      <w:pPr>
        <w:pStyle w:val="Compact"/>
        <w:numPr>
          <w:ilvl w:val="0"/>
          <w:numId w:val="1002"/>
        </w:numPr>
      </w:pPr>
      <w:r>
        <w:t xml:space="preserve">false - используется для команды, которая завершается всегда неудачно. true - используется для команды, которая всегда выполняется успешно.</w:t>
      </w:r>
    </w:p>
    <w:p>
      <w:pPr>
        <w:pStyle w:val="Compact"/>
        <w:numPr>
          <w:ilvl w:val="0"/>
          <w:numId w:val="1002"/>
        </w:numPr>
      </w:pPr>
      <w:r>
        <w:t xml:space="preserve">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 проверяет, существует ли файл.</w:t>
      </w:r>
    </w:p>
    <w:p>
      <w:pPr>
        <w:pStyle w:val="Compact"/>
        <w:numPr>
          <w:ilvl w:val="0"/>
          <w:numId w:val="1002"/>
        </w:numPr>
      </w:pPr>
      <w:r>
        <w:t xml:space="preserve">while - выполняется блок кода, пока условие истинно. until - выполняет блок кода, пока условие ложно. Различие while и until состоит в том, что они логически противоположны друг другу.</w:t>
      </w:r>
    </w:p>
    <w:bookmarkEnd w:id="85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Start w:id="87" w:name="ref-lab1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Лабораторная работа № 13</w:t>
        </w:r>
      </w:hyperlink>
      <w:r>
        <w:t xml:space="preserve">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86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Мальянц Виктория Кареновна</dc:creator>
  <dc:language>ru-RU</dc:language>
  <cp:keywords/>
  <dcterms:created xsi:type="dcterms:W3CDTF">2025-05-08T11:06:33Z</dcterms:created>
  <dcterms:modified xsi:type="dcterms:W3CDTF">2025-05-08T11:06:33Z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в командном процессоре ОС UNIX. Ветвления и циклы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