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№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 на дистрибутив Kali Linux</w:t>
      </w:r>
    </w:p>
    <w:bookmarkEnd w:id="21"/>
    <w:bookmarkStart w:id="9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90" w:name="X5a5c0836ac240c6d885b1045deff3eaa3e6080f"/>
    <w:p>
      <w:pPr>
        <w:pStyle w:val="Heading2"/>
      </w:pPr>
      <w:r>
        <w:t xml:space="preserve">3.1 Установить DVWA на дистрибутив Kali Linux</w:t>
      </w:r>
    </w:p>
    <w:p>
      <w:pPr>
        <w:pStyle w:val="FirstParagraph"/>
      </w:pPr>
      <w:r>
        <w:t xml:space="preserve">Перехожу в директорию /var/www/html, после этого клонирую нужный репозиторий GitHub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44111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1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Клонирование репозитория в нужной директории</w:t>
            </w:r>
          </w:p>
          <w:bookmarkEnd w:id="25"/>
        </w:tc>
      </w:tr>
    </w:tbl>
    <w:p>
      <w:pPr>
        <w:pStyle w:val="BodyText"/>
      </w:pPr>
      <w:r>
        <w:t xml:space="preserve">Убеждаюсь в успешном клонировании репозитория и повышаю права доступа к этой директории до 777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66378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3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содержимого директории и повышение прав доступа</w:t>
            </w:r>
          </w:p>
          <w:bookmarkEnd w:id="29"/>
        </w:tc>
      </w:tr>
    </w:tbl>
    <w:p>
      <w:pPr>
        <w:pStyle w:val="BodyText"/>
      </w:pPr>
      <w:r>
        <w:t xml:space="preserve">Перехожу в каталог DVWA/config и просматриваю его содержимое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64498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Переход в каталог DVWA/config и просмотр его содержимого</w:t>
            </w:r>
          </w:p>
          <w:bookmarkEnd w:id="33"/>
        </w:tc>
      </w:tr>
    </w:tbl>
    <w:p>
      <w:pPr>
        <w:pStyle w:val="BodyText"/>
      </w:pPr>
      <w:r>
        <w:t xml:space="preserve">Копирую файл config.inc.php.dist с именем config.inc.php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64884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Копирование файла config.inc.php.dist с именем config.inc.php</w:t>
            </w:r>
          </w:p>
          <w:bookmarkEnd w:id="37"/>
        </w:tc>
      </w:tr>
    </w:tbl>
    <w:p>
      <w:pPr>
        <w:pStyle w:val="BodyText"/>
      </w:pPr>
      <w:r>
        <w:t xml:space="preserve">Открываю в текстовом редакторе nano файл config.inc.php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2593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Открытие в текстовом редакторе nano файла config.inc.php</w:t>
            </w:r>
          </w:p>
          <w:bookmarkEnd w:id="41"/>
        </w:tc>
      </w:tr>
    </w:tbl>
    <w:p>
      <w:pPr>
        <w:pStyle w:val="BodyText"/>
      </w:pPr>
      <w:r>
        <w:t xml:space="preserve">Редактирую файл config.inc.php, изменяю данные об имени пользователя и пароле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72093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0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Редактирование файла config.inc.php</w:t>
            </w:r>
          </w:p>
          <w:bookmarkEnd w:id="45"/>
        </w:tc>
      </w:tr>
    </w:tbl>
    <w:p>
      <w:pPr>
        <w:pStyle w:val="BodyText"/>
      </w:pPr>
      <w:r>
        <w:t xml:space="preserve">Запускаю mysql и выполняю проверку, чтобы узнать, запущен ли процесс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78791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7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mysql и проверка запуска процесса</w:t>
            </w:r>
          </w:p>
          <w:bookmarkEnd w:id="49"/>
        </w:tc>
      </w:tr>
    </w:tbl>
    <w:p>
      <w:pPr>
        <w:pStyle w:val="BodyText"/>
      </w:pPr>
      <w:r>
        <w:t xml:space="preserve">Авторизуюсь в базе данных от имени пользователя root, создаю нового пользователя в командной строке с приглашением</w:t>
      </w:r>
      <w:r>
        <w:t xml:space="preserve"> </w:t>
      </w:r>
      <w:r>
        <w:t xml:space="preserve">“MariaDB”</w:t>
      </w:r>
      <w:r>
        <w:t xml:space="preserve">, используя данные из config.inc.php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48288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2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Авторизация в базе данных от имени пользователя root и создание нового пользователя</w:t>
            </w:r>
          </w:p>
          <w:bookmarkEnd w:id="53"/>
        </w:tc>
      </w:tr>
    </w:tbl>
    <w:p>
      <w:pPr>
        <w:pStyle w:val="BodyText"/>
      </w:pPr>
      <w:r>
        <w:t xml:space="preserve">Предоставляю пользователю привилегии для работы с этой базой данных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68373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Предоставление пользователю привилегий для работы с этой базой данных</w:t>
            </w:r>
          </w:p>
          <w:bookmarkEnd w:id="57"/>
        </w:tc>
      </w:tr>
    </w:tbl>
    <w:p>
      <w:pPr>
        <w:pStyle w:val="BodyText"/>
      </w:pPr>
      <w:r>
        <w:t xml:space="preserve">Перехожу в директорию /etc/php/8.4/apache2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5212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Переход в директорию /etc/php/8.4/apache2</w:t>
            </w:r>
          </w:p>
          <w:bookmarkEnd w:id="61"/>
        </w:tc>
      </w:tr>
    </w:tbl>
    <w:p>
      <w:pPr>
        <w:pStyle w:val="BodyText"/>
      </w:pPr>
      <w:r>
        <w:t xml:space="preserve">Открываю в текстовом редакторе nano файл php.ini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30178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Открытие в текстовом редакторе nano файла php.ini</w:t>
            </w:r>
          </w:p>
          <w:bookmarkEnd w:id="65"/>
        </w:tc>
      </w:tr>
    </w:tbl>
    <w:p>
      <w:pPr>
        <w:pStyle w:val="BodyText"/>
      </w:pPr>
      <w:r>
        <w:t xml:space="preserve">Ставлю параметры allow_url_fopen и allow_url_include как On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98241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2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Выставление параметров allow_url_fopen и allow_url_include как On</w:t>
            </w:r>
          </w:p>
          <w:bookmarkEnd w:id="69"/>
        </w:tc>
      </w:tr>
    </w:tbl>
    <w:p>
      <w:pPr>
        <w:pStyle w:val="BodyText"/>
      </w:pPr>
      <w:r>
        <w:t xml:space="preserve">Запускаю службу веб-сервера apache и проверяю, запущена ли служба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67460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4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службы веб-сервера apache</w:t>
            </w:r>
          </w:p>
          <w:bookmarkEnd w:id="73"/>
        </w:tc>
      </w:tr>
    </w:tbl>
    <w:p>
      <w:pPr>
        <w:pStyle w:val="BodyText"/>
      </w:pPr>
      <w:r>
        <w:t xml:space="preserve">Я настроила DVWA, базу данных и Apache. Открываю браузер и запускаю веб-приложение, введя 127.0.0.1.DVWA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81913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Открытие браузера и запуск веб-приложения</w:t>
            </w:r>
          </w:p>
          <w:bookmarkEnd w:id="77"/>
        </w:tc>
      </w:tr>
    </w:tbl>
    <w:p>
      <w:pPr>
        <w:pStyle w:val="BodyText"/>
      </w:pPr>
      <w:r>
        <w:t xml:space="preserve">Нажимаю на кнопку Create / Reset Database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6581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Нажатие кнопки Create / Reset Database</w:t>
            </w:r>
          </w:p>
          <w:bookmarkEnd w:id="81"/>
        </w:tc>
      </w:tr>
    </w:tbl>
    <w:p>
      <w:pPr>
        <w:pStyle w:val="BodyText"/>
      </w:pPr>
      <w:r>
        <w:t xml:space="preserve">Авторизуюсь с помощью предложенных по умолчанию данных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357377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3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Авторизация</w:t>
            </w:r>
          </w:p>
          <w:bookmarkEnd w:id="85"/>
        </w:tc>
      </w:tr>
    </w:tbl>
    <w:p>
      <w:pPr>
        <w:pStyle w:val="BodyText"/>
      </w:pPr>
      <w:r>
        <w:t xml:space="preserve">Оказываюсь на домашней странице веб-приложения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81918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Домашняя страница веб-приложения</w:t>
            </w:r>
          </w:p>
          <w:bookmarkEnd w:id="89"/>
        </w:tc>
      </w:tr>
    </w:tbl>
    <w:bookmarkEnd w:id="90"/>
    <w:bookmarkEnd w:id="91"/>
    <w:bookmarkStart w:id="9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приобрела практические навыки по установке DVWA.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bookmarkStart w:id="95" w:name="refs"/>
    <w:bookmarkStart w:id="94" w:name="ref-Индивидуальный_проект_этап_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3">
        <w:r>
          <w:rPr>
            <w:rStyle w:val="Hyperlink"/>
          </w:rPr>
          <w:t xml:space="preserve">Индивидуальный проект этап 2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93" Target="https://esystem.rudn.ru/course/view.php?id=21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esystem.rudn.ru/course/view.php?id=21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№ 2</dc:title>
  <dc:creator>Мальянц Виктория Кареновна</dc:creator>
  <dc:language>ru-RU</dc:language>
  <cp:keywords/>
  <dcterms:created xsi:type="dcterms:W3CDTF">2026-03-02T13:53:58Z</dcterms:created>
  <dcterms:modified xsi:type="dcterms:W3CDTF">2026-03-02T13:53:58Z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DVWA</vt:lpwstr>
  </property>
  <property fmtid="{D5CDD505-2E9C-101B-9397-08002B2CF9AE}" pid="16" name="toc-title">
    <vt:lpwstr>Содержание</vt:lpwstr>
  </property>
</Properties>
</file>