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EC9F" w14:textId="4C24FF9C" w:rsidR="008707BA" w:rsidRPr="008707BA" w:rsidRDefault="00F62F06">
      <w:pPr>
        <w:rPr>
          <w:b/>
          <w:bCs/>
        </w:rPr>
      </w:pPr>
      <w:r>
        <w:rPr>
          <w:b/>
          <w:bCs/>
        </w:rPr>
        <w:t>DESIRABLE QUALITIES IN AN EEG AMPLIFIER SYSTEM</w:t>
      </w:r>
    </w:p>
    <w:p w14:paraId="26201D90" w14:textId="1458582E" w:rsidR="008707BA" w:rsidRDefault="00162C14" w:rsidP="00F62F06">
      <w:r>
        <w:t xml:space="preserve">EEG amplifiers serve to maximize SNR of the measured voltage and to increase the size of the signal above the size of noise that may be introduced in later elements of the circuit. </w:t>
      </w:r>
      <w:r w:rsidR="00200228">
        <w:t xml:space="preserve"> </w:t>
      </w:r>
      <w:r>
        <w:t>A parameter of EEG amplifier that affects the SNR is its input impedance (Z</w:t>
      </w:r>
      <w:r w:rsidRPr="00F62F06">
        <w:rPr>
          <w:vertAlign w:val="subscript"/>
        </w:rPr>
        <w:t>in</w:t>
      </w:r>
      <w:r>
        <w:t>). The Z</w:t>
      </w:r>
      <w:r w:rsidRPr="00F62F06">
        <w:rPr>
          <w:vertAlign w:val="subscript"/>
        </w:rPr>
        <w:t xml:space="preserve">in </w:t>
      </w:r>
      <w:r>
        <w:t xml:space="preserve">determines how well the amplifier can tolerate a poor scalp connection (a poor or weaker signal) which is an indirect measure of the signal and noise proportion reported by the amplifier. It is important for </w:t>
      </w:r>
      <w:r w:rsidR="008707BA">
        <w:t>Z</w:t>
      </w:r>
      <w:r w:rsidR="008707BA" w:rsidRPr="00F62F06">
        <w:rPr>
          <w:vertAlign w:val="subscript"/>
        </w:rPr>
        <w:t xml:space="preserve">in </w:t>
      </w:r>
      <w:r w:rsidR="008707BA">
        <w:t>to</w:t>
      </w:r>
      <w:r>
        <w:t xml:space="preserve"> be high so that most of the EEG voltage drops across it for two reasons: the EEG signal being small, thus requiring most of it being measured and to minimize the impact of electrical noise. Total impedance is measured as the sum of signal </w:t>
      </w:r>
      <w:r w:rsidR="008707BA">
        <w:t>or</w:t>
      </w:r>
      <w:r>
        <w:t xml:space="preserve"> noise impedance</w:t>
      </w:r>
      <w:r w:rsidR="008707BA">
        <w:t xml:space="preserve"> and Z</w:t>
      </w:r>
      <w:r w:rsidR="008707BA" w:rsidRPr="00F62F06">
        <w:rPr>
          <w:vertAlign w:val="subscript"/>
        </w:rPr>
        <w:t>in</w:t>
      </w:r>
      <w:r>
        <w:t xml:space="preserve"> which is directly proportional to the proportion of signal and noise reported by the amplifier. Large values of Z</w:t>
      </w:r>
      <w:r w:rsidRPr="00F62F06">
        <w:rPr>
          <w:vertAlign w:val="subscript"/>
        </w:rPr>
        <w:t xml:space="preserve">in </w:t>
      </w:r>
      <w:r>
        <w:t xml:space="preserve">correspond to larger signal proportion </w:t>
      </w:r>
      <w:r w:rsidR="008707BA">
        <w:t>and relatively similar noise signal proportion whilst small values of Z</w:t>
      </w:r>
      <w:r w:rsidR="008707BA" w:rsidRPr="00F62F06">
        <w:rPr>
          <w:vertAlign w:val="subscript"/>
        </w:rPr>
        <w:t xml:space="preserve">in </w:t>
      </w:r>
      <w:r w:rsidR="008707BA">
        <w:t>correspond to the inverse.</w:t>
      </w:r>
    </w:p>
    <w:p w14:paraId="65CC7259" w14:textId="426EF26B" w:rsidR="008707BA" w:rsidRDefault="008707BA" w:rsidP="00F62F06">
      <w:r>
        <w:t xml:space="preserve">Generally, for EEG amplifiers a low scalp-electrode impedance is preferred. A smaller resistance allows more signal to pass through, because it drops less voltage, leaving more voltage to continue through the circuit. A very large </w:t>
      </w:r>
      <w:r w:rsidR="00F62F06">
        <w:t>input impedance relative to scalp-electrode impedance</w:t>
      </w:r>
      <w:r>
        <w:t xml:space="preserve"> is what allows the voltage to be measured</w:t>
      </w:r>
      <w:r w:rsidR="00FC34B4">
        <w:t xml:space="preserve">, because it drops as much voltage as possible and that voltage drop is what is measured. </w:t>
      </w:r>
      <w:r w:rsidR="00F62F06">
        <w:t>Each amplifier has its standard range of input impedance, the presence of automated scalp-electrode impedance test in an amplifier reduces preparatory steps.</w:t>
      </w:r>
    </w:p>
    <w:p w14:paraId="3556B82E" w14:textId="1C3B9463" w:rsidR="00F62F06" w:rsidRDefault="00200228" w:rsidP="00F62F06">
      <w:r>
        <w:t>Another desirable quality in EEG amplifiers is the frequency response described by the bandwidth parameter. In EEG amplifiers, a wide bandwidth is preferred as it translates to higher sampling rate which brings about higher temporal resolution. Higher temporal resolution means capturing of activity in time more precisely. A wider bandwidth also means the EEG amplifier is able to report information in higher frequency bands while maintaining similar signal amplification/quality levels in its lower frequency bands.</w:t>
      </w:r>
    </w:p>
    <w:p w14:paraId="34B84BDE" w14:textId="1D435C71" w:rsidR="00200228" w:rsidRDefault="00200228" w:rsidP="00F62F06"/>
    <w:tbl>
      <w:tblPr>
        <w:tblW w:w="25217" w:type="dxa"/>
        <w:tblLook w:val="04A0" w:firstRow="1" w:lastRow="0" w:firstColumn="1" w:lastColumn="0" w:noHBand="0" w:noVBand="1"/>
      </w:tblPr>
      <w:tblGrid>
        <w:gridCol w:w="2900"/>
        <w:gridCol w:w="3220"/>
        <w:gridCol w:w="2080"/>
        <w:gridCol w:w="1560"/>
        <w:gridCol w:w="1760"/>
        <w:gridCol w:w="960"/>
        <w:gridCol w:w="1120"/>
        <w:gridCol w:w="1168"/>
        <w:gridCol w:w="1196"/>
        <w:gridCol w:w="1660"/>
        <w:gridCol w:w="1940"/>
        <w:gridCol w:w="1620"/>
        <w:gridCol w:w="1445"/>
        <w:gridCol w:w="1480"/>
        <w:gridCol w:w="1108"/>
      </w:tblGrid>
      <w:tr w:rsidR="00730364" w:rsidRPr="00730364" w14:paraId="23CE6CAB" w14:textId="77777777" w:rsidTr="00730364">
        <w:trPr>
          <w:trHeight w:val="288"/>
        </w:trPr>
        <w:tc>
          <w:tcPr>
            <w:tcW w:w="2900" w:type="dxa"/>
            <w:tcBorders>
              <w:top w:val="nil"/>
              <w:left w:val="nil"/>
              <w:bottom w:val="nil"/>
              <w:right w:val="nil"/>
            </w:tcBorders>
            <w:shd w:val="clear" w:color="auto" w:fill="auto"/>
            <w:noWrap/>
            <w:vAlign w:val="bottom"/>
          </w:tcPr>
          <w:p w14:paraId="297ED685"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3220" w:type="dxa"/>
            <w:tcBorders>
              <w:top w:val="nil"/>
              <w:left w:val="nil"/>
              <w:bottom w:val="nil"/>
              <w:right w:val="nil"/>
            </w:tcBorders>
            <w:shd w:val="clear" w:color="auto" w:fill="auto"/>
            <w:noWrap/>
            <w:vAlign w:val="bottom"/>
          </w:tcPr>
          <w:p w14:paraId="01F876B9" w14:textId="55DA7605" w:rsidR="00730364" w:rsidRPr="00200228" w:rsidRDefault="00730364" w:rsidP="00200228">
            <w:pPr>
              <w:spacing w:after="0" w:line="240" w:lineRule="auto"/>
              <w:rPr>
                <w:rFonts w:ascii="Calibri" w:eastAsia="Times New Roman" w:hAnsi="Calibri" w:cs="Calibri"/>
                <w:b/>
                <w:bCs/>
                <w:color w:val="000000"/>
                <w:sz w:val="18"/>
                <w:szCs w:val="18"/>
              </w:rPr>
            </w:pPr>
          </w:p>
        </w:tc>
        <w:tc>
          <w:tcPr>
            <w:tcW w:w="2080" w:type="dxa"/>
            <w:tcBorders>
              <w:top w:val="nil"/>
              <w:left w:val="nil"/>
              <w:bottom w:val="nil"/>
              <w:right w:val="nil"/>
            </w:tcBorders>
            <w:shd w:val="clear" w:color="auto" w:fill="auto"/>
            <w:noWrap/>
            <w:vAlign w:val="bottom"/>
          </w:tcPr>
          <w:p w14:paraId="33EF58D8" w14:textId="2D41F180" w:rsidR="00730364" w:rsidRPr="00200228" w:rsidRDefault="00730364" w:rsidP="00200228">
            <w:pPr>
              <w:spacing w:after="0" w:line="240" w:lineRule="auto"/>
              <w:rPr>
                <w:rFonts w:ascii="Calibri" w:eastAsia="Times New Roman" w:hAnsi="Calibri" w:cs="Calibri"/>
                <w:b/>
                <w:bCs/>
                <w:color w:val="000000"/>
                <w:sz w:val="18"/>
                <w:szCs w:val="18"/>
              </w:rPr>
            </w:pPr>
          </w:p>
        </w:tc>
        <w:tc>
          <w:tcPr>
            <w:tcW w:w="1560" w:type="dxa"/>
            <w:tcBorders>
              <w:top w:val="nil"/>
              <w:left w:val="nil"/>
              <w:bottom w:val="nil"/>
              <w:right w:val="nil"/>
            </w:tcBorders>
            <w:shd w:val="clear" w:color="auto" w:fill="auto"/>
            <w:noWrap/>
            <w:vAlign w:val="bottom"/>
          </w:tcPr>
          <w:p w14:paraId="5466A79D" w14:textId="6725B948" w:rsidR="00730364" w:rsidRPr="00200228" w:rsidRDefault="00730364" w:rsidP="00200228">
            <w:pPr>
              <w:spacing w:after="0" w:line="240" w:lineRule="auto"/>
              <w:rPr>
                <w:rFonts w:ascii="Calibri" w:eastAsia="Times New Roman" w:hAnsi="Calibri" w:cs="Calibri"/>
                <w:b/>
                <w:bCs/>
                <w:color w:val="000000"/>
                <w:sz w:val="18"/>
                <w:szCs w:val="18"/>
              </w:rPr>
            </w:pPr>
          </w:p>
        </w:tc>
        <w:tc>
          <w:tcPr>
            <w:tcW w:w="1760" w:type="dxa"/>
            <w:tcBorders>
              <w:top w:val="nil"/>
              <w:left w:val="nil"/>
              <w:bottom w:val="nil"/>
              <w:right w:val="nil"/>
            </w:tcBorders>
            <w:shd w:val="clear" w:color="auto" w:fill="auto"/>
            <w:noWrap/>
            <w:vAlign w:val="bottom"/>
          </w:tcPr>
          <w:p w14:paraId="013917A5" w14:textId="3571BB28" w:rsidR="00730364" w:rsidRPr="00200228" w:rsidRDefault="00730364" w:rsidP="00200228">
            <w:pPr>
              <w:spacing w:after="0" w:line="240" w:lineRule="auto"/>
              <w:rPr>
                <w:rFonts w:ascii="Calibri" w:eastAsia="Times New Roman" w:hAnsi="Calibri" w:cs="Calibri"/>
                <w:b/>
                <w:bCs/>
                <w:color w:val="000000"/>
                <w:sz w:val="18"/>
                <w:szCs w:val="18"/>
              </w:rPr>
            </w:pPr>
          </w:p>
        </w:tc>
        <w:tc>
          <w:tcPr>
            <w:tcW w:w="960" w:type="dxa"/>
            <w:tcBorders>
              <w:top w:val="nil"/>
              <w:left w:val="nil"/>
              <w:bottom w:val="nil"/>
              <w:right w:val="nil"/>
            </w:tcBorders>
            <w:shd w:val="clear" w:color="auto" w:fill="auto"/>
            <w:noWrap/>
            <w:vAlign w:val="bottom"/>
          </w:tcPr>
          <w:p w14:paraId="064CBC22" w14:textId="4A4E35C6" w:rsidR="00730364" w:rsidRPr="00200228" w:rsidRDefault="00730364" w:rsidP="00200228">
            <w:pPr>
              <w:spacing w:after="0" w:line="240" w:lineRule="auto"/>
              <w:rPr>
                <w:rFonts w:ascii="Calibri" w:eastAsia="Times New Roman" w:hAnsi="Calibri" w:cs="Calibri"/>
                <w:b/>
                <w:bCs/>
                <w:color w:val="000000"/>
                <w:sz w:val="18"/>
                <w:szCs w:val="18"/>
              </w:rPr>
            </w:pPr>
          </w:p>
        </w:tc>
        <w:tc>
          <w:tcPr>
            <w:tcW w:w="1120" w:type="dxa"/>
            <w:tcBorders>
              <w:top w:val="nil"/>
              <w:left w:val="nil"/>
              <w:bottom w:val="nil"/>
              <w:right w:val="nil"/>
            </w:tcBorders>
            <w:shd w:val="clear" w:color="auto" w:fill="auto"/>
            <w:noWrap/>
            <w:vAlign w:val="bottom"/>
          </w:tcPr>
          <w:p w14:paraId="48DA17C1" w14:textId="1E7003CB" w:rsidR="00730364" w:rsidRPr="00200228" w:rsidRDefault="00730364" w:rsidP="00200228">
            <w:pPr>
              <w:spacing w:after="0" w:line="240" w:lineRule="auto"/>
              <w:rPr>
                <w:rFonts w:ascii="Calibri" w:eastAsia="Times New Roman" w:hAnsi="Calibri" w:cs="Calibri"/>
                <w:b/>
                <w:bCs/>
                <w:color w:val="000000"/>
                <w:sz w:val="18"/>
                <w:szCs w:val="18"/>
              </w:rPr>
            </w:pPr>
          </w:p>
        </w:tc>
        <w:tc>
          <w:tcPr>
            <w:tcW w:w="1168" w:type="dxa"/>
            <w:tcBorders>
              <w:top w:val="nil"/>
              <w:left w:val="nil"/>
              <w:bottom w:val="nil"/>
              <w:right w:val="nil"/>
            </w:tcBorders>
            <w:shd w:val="clear" w:color="auto" w:fill="auto"/>
            <w:noWrap/>
            <w:vAlign w:val="bottom"/>
          </w:tcPr>
          <w:p w14:paraId="71CE1D50" w14:textId="2690DCB6" w:rsidR="00730364" w:rsidRPr="00200228" w:rsidRDefault="00730364" w:rsidP="00200228">
            <w:pPr>
              <w:spacing w:after="0" w:line="240" w:lineRule="auto"/>
              <w:rPr>
                <w:rFonts w:ascii="Calibri" w:eastAsia="Times New Roman" w:hAnsi="Calibri" w:cs="Calibri"/>
                <w:b/>
                <w:bCs/>
                <w:color w:val="000000"/>
                <w:sz w:val="18"/>
                <w:szCs w:val="18"/>
              </w:rPr>
            </w:pPr>
          </w:p>
        </w:tc>
        <w:tc>
          <w:tcPr>
            <w:tcW w:w="1196" w:type="dxa"/>
            <w:tcBorders>
              <w:top w:val="nil"/>
              <w:left w:val="nil"/>
              <w:bottom w:val="nil"/>
              <w:right w:val="nil"/>
            </w:tcBorders>
            <w:shd w:val="clear" w:color="auto" w:fill="auto"/>
            <w:noWrap/>
            <w:vAlign w:val="bottom"/>
          </w:tcPr>
          <w:p w14:paraId="0B476A9F" w14:textId="4ED0426B" w:rsidR="00730364" w:rsidRPr="00200228" w:rsidRDefault="00730364" w:rsidP="00200228">
            <w:pPr>
              <w:spacing w:after="0" w:line="240" w:lineRule="auto"/>
              <w:rPr>
                <w:rFonts w:ascii="Calibri" w:eastAsia="Times New Roman" w:hAnsi="Calibri" w:cs="Calibri"/>
                <w:b/>
                <w:bCs/>
                <w:color w:val="000000"/>
                <w:sz w:val="18"/>
                <w:szCs w:val="18"/>
              </w:rPr>
            </w:pPr>
          </w:p>
        </w:tc>
        <w:tc>
          <w:tcPr>
            <w:tcW w:w="1660" w:type="dxa"/>
            <w:tcBorders>
              <w:top w:val="nil"/>
              <w:left w:val="nil"/>
              <w:bottom w:val="nil"/>
              <w:right w:val="nil"/>
            </w:tcBorders>
            <w:shd w:val="clear" w:color="auto" w:fill="auto"/>
            <w:noWrap/>
            <w:vAlign w:val="bottom"/>
          </w:tcPr>
          <w:p w14:paraId="4DD2003F" w14:textId="77107E75" w:rsidR="00730364" w:rsidRPr="00200228" w:rsidRDefault="00730364" w:rsidP="00200228">
            <w:pPr>
              <w:spacing w:after="0" w:line="240" w:lineRule="auto"/>
              <w:rPr>
                <w:rFonts w:ascii="Calibri" w:eastAsia="Times New Roman" w:hAnsi="Calibri" w:cs="Calibri"/>
                <w:b/>
                <w:bCs/>
                <w:color w:val="000000"/>
                <w:sz w:val="18"/>
                <w:szCs w:val="18"/>
              </w:rPr>
            </w:pPr>
          </w:p>
        </w:tc>
        <w:tc>
          <w:tcPr>
            <w:tcW w:w="1940" w:type="dxa"/>
            <w:tcBorders>
              <w:top w:val="nil"/>
              <w:left w:val="nil"/>
              <w:bottom w:val="nil"/>
              <w:right w:val="nil"/>
            </w:tcBorders>
            <w:shd w:val="clear" w:color="auto" w:fill="auto"/>
            <w:noWrap/>
            <w:vAlign w:val="bottom"/>
          </w:tcPr>
          <w:p w14:paraId="0C604A5B" w14:textId="63560BD3" w:rsidR="00730364" w:rsidRPr="00200228" w:rsidRDefault="00730364" w:rsidP="00200228">
            <w:pPr>
              <w:spacing w:after="0" w:line="240" w:lineRule="auto"/>
              <w:rPr>
                <w:rFonts w:ascii="Calibri" w:eastAsia="Times New Roman" w:hAnsi="Calibri" w:cs="Calibri"/>
                <w:b/>
                <w:bCs/>
                <w:color w:val="000000"/>
                <w:sz w:val="18"/>
                <w:szCs w:val="18"/>
              </w:rPr>
            </w:pPr>
          </w:p>
        </w:tc>
        <w:tc>
          <w:tcPr>
            <w:tcW w:w="1620" w:type="dxa"/>
            <w:tcBorders>
              <w:top w:val="nil"/>
              <w:left w:val="nil"/>
              <w:bottom w:val="nil"/>
              <w:right w:val="nil"/>
            </w:tcBorders>
            <w:shd w:val="clear" w:color="auto" w:fill="auto"/>
            <w:noWrap/>
            <w:vAlign w:val="bottom"/>
          </w:tcPr>
          <w:p w14:paraId="651133E3" w14:textId="3FC77EBE" w:rsidR="00730364" w:rsidRPr="00200228" w:rsidRDefault="00730364" w:rsidP="00200228">
            <w:pPr>
              <w:spacing w:after="0" w:line="240" w:lineRule="auto"/>
              <w:rPr>
                <w:rFonts w:ascii="Calibri" w:eastAsia="Times New Roman" w:hAnsi="Calibri" w:cs="Calibri"/>
                <w:b/>
                <w:bCs/>
                <w:color w:val="000000"/>
                <w:sz w:val="18"/>
                <w:szCs w:val="18"/>
              </w:rPr>
            </w:pPr>
          </w:p>
        </w:tc>
        <w:tc>
          <w:tcPr>
            <w:tcW w:w="1445" w:type="dxa"/>
            <w:tcBorders>
              <w:top w:val="nil"/>
              <w:left w:val="nil"/>
              <w:bottom w:val="nil"/>
              <w:right w:val="nil"/>
            </w:tcBorders>
            <w:shd w:val="clear" w:color="auto" w:fill="auto"/>
            <w:noWrap/>
            <w:vAlign w:val="bottom"/>
          </w:tcPr>
          <w:p w14:paraId="60007975" w14:textId="2D5C0F66" w:rsidR="00730364" w:rsidRPr="00200228" w:rsidRDefault="00730364" w:rsidP="00200228">
            <w:pPr>
              <w:spacing w:after="0" w:line="240" w:lineRule="auto"/>
              <w:rPr>
                <w:rFonts w:ascii="Calibri" w:eastAsia="Times New Roman" w:hAnsi="Calibri" w:cs="Calibri"/>
                <w:b/>
                <w:bCs/>
                <w:color w:val="000000"/>
                <w:sz w:val="18"/>
                <w:szCs w:val="18"/>
              </w:rPr>
            </w:pPr>
          </w:p>
        </w:tc>
        <w:tc>
          <w:tcPr>
            <w:tcW w:w="1480" w:type="dxa"/>
            <w:tcBorders>
              <w:top w:val="nil"/>
              <w:left w:val="nil"/>
              <w:bottom w:val="nil"/>
              <w:right w:val="nil"/>
            </w:tcBorders>
            <w:shd w:val="clear" w:color="auto" w:fill="auto"/>
            <w:noWrap/>
            <w:vAlign w:val="bottom"/>
          </w:tcPr>
          <w:p w14:paraId="0D407039" w14:textId="5DF57A27" w:rsidR="00730364" w:rsidRPr="00200228" w:rsidRDefault="00730364" w:rsidP="00200228">
            <w:pPr>
              <w:spacing w:after="0" w:line="240" w:lineRule="auto"/>
              <w:rPr>
                <w:rFonts w:ascii="Calibri" w:eastAsia="Times New Roman" w:hAnsi="Calibri" w:cs="Calibri"/>
                <w:b/>
                <w:bCs/>
                <w:color w:val="000000"/>
                <w:sz w:val="18"/>
                <w:szCs w:val="18"/>
              </w:rPr>
            </w:pPr>
          </w:p>
        </w:tc>
        <w:tc>
          <w:tcPr>
            <w:tcW w:w="1108" w:type="dxa"/>
            <w:tcBorders>
              <w:top w:val="nil"/>
              <w:left w:val="nil"/>
              <w:bottom w:val="nil"/>
              <w:right w:val="nil"/>
            </w:tcBorders>
            <w:shd w:val="clear" w:color="auto" w:fill="auto"/>
            <w:noWrap/>
            <w:vAlign w:val="bottom"/>
          </w:tcPr>
          <w:p w14:paraId="7C1DF1B3" w14:textId="0B192036" w:rsidR="00730364" w:rsidRPr="00200228" w:rsidRDefault="00730364" w:rsidP="00200228">
            <w:pPr>
              <w:spacing w:after="0" w:line="240" w:lineRule="auto"/>
              <w:rPr>
                <w:rFonts w:ascii="Calibri" w:eastAsia="Times New Roman" w:hAnsi="Calibri" w:cs="Calibri"/>
                <w:b/>
                <w:bCs/>
                <w:color w:val="000000"/>
                <w:sz w:val="18"/>
                <w:szCs w:val="18"/>
              </w:rPr>
            </w:pPr>
          </w:p>
        </w:tc>
      </w:tr>
      <w:tr w:rsidR="00730364" w:rsidRPr="00730364" w14:paraId="5D27F901" w14:textId="77777777" w:rsidTr="00730364">
        <w:trPr>
          <w:trHeight w:val="288"/>
        </w:trPr>
        <w:tc>
          <w:tcPr>
            <w:tcW w:w="2900" w:type="dxa"/>
            <w:tcBorders>
              <w:top w:val="nil"/>
              <w:left w:val="nil"/>
              <w:bottom w:val="nil"/>
              <w:right w:val="nil"/>
            </w:tcBorders>
            <w:shd w:val="clear" w:color="auto" w:fill="auto"/>
            <w:noWrap/>
            <w:vAlign w:val="bottom"/>
          </w:tcPr>
          <w:p w14:paraId="412BB3B6" w14:textId="43FF0D1F"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449A33EB" w14:textId="66F0EE9E"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6AC6A04D" w14:textId="66B5C91B" w:rsidR="00730364" w:rsidRPr="00200228" w:rsidRDefault="00730364" w:rsidP="00200228">
            <w:pPr>
              <w:spacing w:after="0" w:line="240" w:lineRule="auto"/>
              <w:rPr>
                <w:rFonts w:ascii="Calibri" w:eastAsia="Times New Roman" w:hAnsi="Calibri" w:cs="Calibri"/>
                <w:color w:val="0563C1"/>
                <w:sz w:val="18"/>
                <w:szCs w:val="18"/>
                <w:u w:val="single"/>
              </w:rPr>
            </w:pPr>
          </w:p>
        </w:tc>
        <w:tc>
          <w:tcPr>
            <w:tcW w:w="1560" w:type="dxa"/>
            <w:tcBorders>
              <w:top w:val="nil"/>
              <w:left w:val="nil"/>
              <w:bottom w:val="nil"/>
              <w:right w:val="nil"/>
            </w:tcBorders>
            <w:shd w:val="clear" w:color="auto" w:fill="auto"/>
            <w:noWrap/>
            <w:vAlign w:val="bottom"/>
          </w:tcPr>
          <w:p w14:paraId="6E20999C" w14:textId="5689274E"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73B1FA4B" w14:textId="69DCCBF3"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0DDBFC92" w14:textId="209E0970"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4B75211D" w14:textId="0713E0A7"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67843897" w14:textId="63DBECAF"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567BD7A4" w14:textId="19D38D2E"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680C7FCC" w14:textId="3F8CDBA8"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428FB16A" w14:textId="559E937C"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1D961676"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21E87660" w14:textId="1038298C"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6E11FB9E" w14:textId="2EA522E3"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108" w:type="dxa"/>
            <w:tcBorders>
              <w:top w:val="nil"/>
              <w:left w:val="nil"/>
              <w:bottom w:val="nil"/>
              <w:right w:val="nil"/>
            </w:tcBorders>
            <w:shd w:val="clear" w:color="auto" w:fill="auto"/>
            <w:noWrap/>
            <w:vAlign w:val="bottom"/>
          </w:tcPr>
          <w:p w14:paraId="42EEC5D3" w14:textId="38EE7256" w:rsidR="00730364" w:rsidRPr="00200228" w:rsidRDefault="00730364" w:rsidP="00200228">
            <w:pPr>
              <w:spacing w:after="0" w:line="240" w:lineRule="auto"/>
              <w:rPr>
                <w:rFonts w:ascii="Calibri" w:eastAsia="Times New Roman" w:hAnsi="Calibri" w:cs="Calibri"/>
                <w:color w:val="000000"/>
                <w:sz w:val="18"/>
                <w:szCs w:val="18"/>
              </w:rPr>
            </w:pPr>
          </w:p>
        </w:tc>
      </w:tr>
      <w:tr w:rsidR="00730364" w:rsidRPr="00730364" w14:paraId="4C5A18B3" w14:textId="77777777" w:rsidTr="00730364">
        <w:trPr>
          <w:trHeight w:val="288"/>
        </w:trPr>
        <w:tc>
          <w:tcPr>
            <w:tcW w:w="2900" w:type="dxa"/>
            <w:tcBorders>
              <w:top w:val="nil"/>
              <w:left w:val="nil"/>
              <w:bottom w:val="nil"/>
              <w:right w:val="nil"/>
            </w:tcBorders>
            <w:shd w:val="clear" w:color="auto" w:fill="auto"/>
            <w:noWrap/>
            <w:vAlign w:val="bottom"/>
          </w:tcPr>
          <w:p w14:paraId="618894E5" w14:textId="209FC7CD"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4FC506DB" w14:textId="1A393B2C"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54A4EE74"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560" w:type="dxa"/>
            <w:tcBorders>
              <w:top w:val="nil"/>
              <w:left w:val="nil"/>
              <w:bottom w:val="nil"/>
              <w:right w:val="nil"/>
            </w:tcBorders>
            <w:shd w:val="clear" w:color="auto" w:fill="auto"/>
            <w:noWrap/>
            <w:vAlign w:val="bottom"/>
          </w:tcPr>
          <w:p w14:paraId="3C27C73D" w14:textId="3857C54F"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5D133391" w14:textId="5E60883F"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44AE3BA9" w14:textId="7136CCED"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6B339124" w14:textId="2A7BFA1C"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34540E9C" w14:textId="175B73F3"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17C14C51" w14:textId="238A9AA5"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6D998A80" w14:textId="36B6F2BA"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366350DA" w14:textId="307940C8"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1B219AE2" w14:textId="6DD21B96"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733F81DA" w14:textId="2AA7436B"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66657969"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08" w:type="dxa"/>
            <w:tcBorders>
              <w:top w:val="nil"/>
              <w:left w:val="nil"/>
              <w:bottom w:val="nil"/>
              <w:right w:val="nil"/>
            </w:tcBorders>
            <w:shd w:val="clear" w:color="auto" w:fill="auto"/>
            <w:noWrap/>
            <w:vAlign w:val="bottom"/>
          </w:tcPr>
          <w:p w14:paraId="5DEF9CAA"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r w:rsidR="00730364" w:rsidRPr="00730364" w14:paraId="1FF58910" w14:textId="77777777" w:rsidTr="00730364">
        <w:trPr>
          <w:trHeight w:val="288"/>
        </w:trPr>
        <w:tc>
          <w:tcPr>
            <w:tcW w:w="2900" w:type="dxa"/>
            <w:tcBorders>
              <w:top w:val="nil"/>
              <w:left w:val="nil"/>
              <w:bottom w:val="nil"/>
              <w:right w:val="nil"/>
            </w:tcBorders>
            <w:shd w:val="clear" w:color="auto" w:fill="auto"/>
            <w:noWrap/>
            <w:vAlign w:val="bottom"/>
          </w:tcPr>
          <w:p w14:paraId="377256EE" w14:textId="0E8C0E36"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387DC260" w14:textId="594A32CF"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4B96B584" w14:textId="13A5C383" w:rsidR="00730364" w:rsidRPr="00200228" w:rsidRDefault="00730364" w:rsidP="00200228">
            <w:pPr>
              <w:spacing w:after="0" w:line="240" w:lineRule="auto"/>
              <w:rPr>
                <w:rFonts w:ascii="Calibri" w:eastAsia="Times New Roman" w:hAnsi="Calibri" w:cs="Calibri"/>
                <w:color w:val="0563C1"/>
                <w:sz w:val="18"/>
                <w:szCs w:val="18"/>
                <w:u w:val="single"/>
              </w:rPr>
            </w:pPr>
          </w:p>
        </w:tc>
        <w:tc>
          <w:tcPr>
            <w:tcW w:w="1560" w:type="dxa"/>
            <w:tcBorders>
              <w:top w:val="nil"/>
              <w:left w:val="nil"/>
              <w:bottom w:val="nil"/>
              <w:right w:val="nil"/>
            </w:tcBorders>
            <w:shd w:val="clear" w:color="auto" w:fill="auto"/>
            <w:noWrap/>
            <w:vAlign w:val="bottom"/>
          </w:tcPr>
          <w:p w14:paraId="75317F4E" w14:textId="11F5896D"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06EDC202" w14:textId="67FA8CB9"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6A388524" w14:textId="24122AA4"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15589BAF" w14:textId="140522BB"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035947BE" w14:textId="52B20F63"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1321FC39" w14:textId="2A13BFCE"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19D5D307" w14:textId="7B348D0A"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3B0D6F7C" w14:textId="677E8155"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0D7ACDE1" w14:textId="3C56C2DE"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3B38DE72" w14:textId="4549D3FF"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0FBA8D9D" w14:textId="78E6B20F"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108" w:type="dxa"/>
            <w:tcBorders>
              <w:top w:val="nil"/>
              <w:left w:val="nil"/>
              <w:bottom w:val="nil"/>
              <w:right w:val="nil"/>
            </w:tcBorders>
            <w:shd w:val="clear" w:color="auto" w:fill="auto"/>
            <w:noWrap/>
            <w:vAlign w:val="bottom"/>
          </w:tcPr>
          <w:p w14:paraId="02D77D7B" w14:textId="2CC0BB85" w:rsidR="00730364" w:rsidRPr="00200228" w:rsidRDefault="00730364" w:rsidP="00200228">
            <w:pPr>
              <w:spacing w:after="0" w:line="240" w:lineRule="auto"/>
              <w:rPr>
                <w:rFonts w:ascii="Calibri" w:eastAsia="Times New Roman" w:hAnsi="Calibri" w:cs="Calibri"/>
                <w:color w:val="000000"/>
                <w:sz w:val="18"/>
                <w:szCs w:val="18"/>
              </w:rPr>
            </w:pPr>
          </w:p>
        </w:tc>
      </w:tr>
      <w:tr w:rsidR="00730364" w:rsidRPr="00730364" w14:paraId="2086E283" w14:textId="77777777" w:rsidTr="00730364">
        <w:trPr>
          <w:trHeight w:val="288"/>
        </w:trPr>
        <w:tc>
          <w:tcPr>
            <w:tcW w:w="2900" w:type="dxa"/>
            <w:tcBorders>
              <w:top w:val="nil"/>
              <w:left w:val="nil"/>
              <w:bottom w:val="nil"/>
              <w:right w:val="nil"/>
            </w:tcBorders>
            <w:shd w:val="clear" w:color="auto" w:fill="auto"/>
            <w:noWrap/>
            <w:vAlign w:val="bottom"/>
          </w:tcPr>
          <w:p w14:paraId="2997F931" w14:textId="55327B98"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463F9721" w14:textId="0A7F6AD7"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1095AE06" w14:textId="556E7B5C" w:rsidR="00730364" w:rsidRPr="00200228" w:rsidRDefault="00730364" w:rsidP="00200228">
            <w:pPr>
              <w:spacing w:after="0" w:line="240" w:lineRule="auto"/>
              <w:rPr>
                <w:rFonts w:ascii="Calibri" w:eastAsia="Times New Roman" w:hAnsi="Calibri" w:cs="Calibri"/>
                <w:color w:val="0563C1"/>
                <w:sz w:val="18"/>
                <w:szCs w:val="18"/>
                <w:u w:val="single"/>
              </w:rPr>
            </w:pPr>
          </w:p>
        </w:tc>
        <w:tc>
          <w:tcPr>
            <w:tcW w:w="1560" w:type="dxa"/>
            <w:tcBorders>
              <w:top w:val="nil"/>
              <w:left w:val="nil"/>
              <w:bottom w:val="nil"/>
              <w:right w:val="nil"/>
            </w:tcBorders>
            <w:shd w:val="clear" w:color="auto" w:fill="auto"/>
            <w:noWrap/>
            <w:vAlign w:val="bottom"/>
          </w:tcPr>
          <w:p w14:paraId="4E12C2D5" w14:textId="7D08CB5C"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40C93135" w14:textId="2740D3C4"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01719134" w14:textId="1C709CEC"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7CDC2E49" w14:textId="35A1D4E1"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25E8A1C8" w14:textId="5DFFB3CE"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68932D07" w14:textId="37E4C253"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7133484C" w14:textId="54C8D6C9"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576974E2" w14:textId="77777777"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03B5E3E3"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445" w:type="dxa"/>
            <w:tcBorders>
              <w:top w:val="nil"/>
              <w:left w:val="nil"/>
              <w:bottom w:val="nil"/>
              <w:right w:val="nil"/>
            </w:tcBorders>
            <w:shd w:val="clear" w:color="auto" w:fill="auto"/>
            <w:noWrap/>
            <w:vAlign w:val="bottom"/>
          </w:tcPr>
          <w:p w14:paraId="73F43083" w14:textId="4DE4922E"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79F60281" w14:textId="2E09ED62" w:rsidR="00730364" w:rsidRPr="00200228" w:rsidRDefault="00730364" w:rsidP="00200228">
            <w:pPr>
              <w:spacing w:after="0" w:line="240" w:lineRule="auto"/>
              <w:rPr>
                <w:rFonts w:ascii="Calibri" w:eastAsia="Times New Roman" w:hAnsi="Calibri" w:cs="Calibri"/>
                <w:color w:val="000000"/>
                <w:sz w:val="18"/>
                <w:szCs w:val="18"/>
              </w:rPr>
            </w:pPr>
          </w:p>
        </w:tc>
        <w:tc>
          <w:tcPr>
            <w:tcW w:w="1108" w:type="dxa"/>
            <w:tcBorders>
              <w:top w:val="nil"/>
              <w:left w:val="nil"/>
              <w:bottom w:val="nil"/>
              <w:right w:val="nil"/>
            </w:tcBorders>
            <w:shd w:val="clear" w:color="auto" w:fill="auto"/>
            <w:noWrap/>
            <w:vAlign w:val="bottom"/>
          </w:tcPr>
          <w:p w14:paraId="6DCB04DF" w14:textId="77777777" w:rsidR="00730364" w:rsidRPr="00200228" w:rsidRDefault="00730364" w:rsidP="00200228">
            <w:pPr>
              <w:spacing w:after="0" w:line="240" w:lineRule="auto"/>
              <w:rPr>
                <w:rFonts w:ascii="Calibri" w:eastAsia="Times New Roman" w:hAnsi="Calibri" w:cs="Calibri"/>
                <w:color w:val="000000"/>
                <w:sz w:val="18"/>
                <w:szCs w:val="18"/>
              </w:rPr>
            </w:pPr>
          </w:p>
        </w:tc>
      </w:tr>
      <w:tr w:rsidR="00730364" w:rsidRPr="00730364" w14:paraId="02E3EF07" w14:textId="77777777" w:rsidTr="00730364">
        <w:trPr>
          <w:trHeight w:val="288"/>
        </w:trPr>
        <w:tc>
          <w:tcPr>
            <w:tcW w:w="2900" w:type="dxa"/>
            <w:tcBorders>
              <w:top w:val="nil"/>
              <w:left w:val="nil"/>
              <w:bottom w:val="nil"/>
              <w:right w:val="nil"/>
            </w:tcBorders>
            <w:shd w:val="clear" w:color="auto" w:fill="auto"/>
            <w:noWrap/>
            <w:vAlign w:val="bottom"/>
          </w:tcPr>
          <w:p w14:paraId="71AC8D09" w14:textId="7C83AB54"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03AB7D1F" w14:textId="7EE04352"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64EBC2A2"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560" w:type="dxa"/>
            <w:tcBorders>
              <w:top w:val="nil"/>
              <w:left w:val="nil"/>
              <w:bottom w:val="nil"/>
              <w:right w:val="nil"/>
            </w:tcBorders>
            <w:shd w:val="clear" w:color="auto" w:fill="auto"/>
            <w:noWrap/>
            <w:vAlign w:val="bottom"/>
          </w:tcPr>
          <w:p w14:paraId="094829F6" w14:textId="62D7763F"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307E6EBA" w14:textId="095A28AF"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7D6A9D6C"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7E263FDA" w14:textId="787DB373"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1C6C85B5" w14:textId="45340A58"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0A523FCF" w14:textId="1C535D6E"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10668D84" w14:textId="2DEDF16B" w:rsidR="00730364" w:rsidRPr="00200228" w:rsidRDefault="00730364" w:rsidP="00200228">
            <w:pPr>
              <w:spacing w:after="0" w:line="240" w:lineRule="auto"/>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494FC5F6" w14:textId="0CBC469F"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146A5360"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4E0D37A8"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tcPr>
          <w:p w14:paraId="6C1D0132"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08" w:type="dxa"/>
            <w:tcBorders>
              <w:top w:val="nil"/>
              <w:left w:val="nil"/>
              <w:bottom w:val="nil"/>
              <w:right w:val="nil"/>
            </w:tcBorders>
            <w:shd w:val="clear" w:color="auto" w:fill="auto"/>
            <w:noWrap/>
            <w:vAlign w:val="bottom"/>
          </w:tcPr>
          <w:p w14:paraId="2FC3BAD9"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r w:rsidR="00730364" w:rsidRPr="00730364" w14:paraId="194B056C" w14:textId="77777777" w:rsidTr="00730364">
        <w:trPr>
          <w:trHeight w:val="300"/>
        </w:trPr>
        <w:tc>
          <w:tcPr>
            <w:tcW w:w="2900" w:type="dxa"/>
            <w:tcBorders>
              <w:top w:val="nil"/>
              <w:left w:val="nil"/>
              <w:bottom w:val="nil"/>
              <w:right w:val="nil"/>
            </w:tcBorders>
            <w:shd w:val="clear" w:color="auto" w:fill="auto"/>
            <w:noWrap/>
            <w:vAlign w:val="bottom"/>
          </w:tcPr>
          <w:p w14:paraId="7D558AFF" w14:textId="6F2FA158"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55C26654" w14:textId="1658FEB2"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1DDC8181"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560" w:type="dxa"/>
            <w:tcBorders>
              <w:top w:val="nil"/>
              <w:left w:val="nil"/>
              <w:bottom w:val="nil"/>
              <w:right w:val="nil"/>
            </w:tcBorders>
            <w:shd w:val="clear" w:color="auto" w:fill="auto"/>
            <w:noWrap/>
            <w:vAlign w:val="bottom"/>
          </w:tcPr>
          <w:p w14:paraId="35AF50BB" w14:textId="7BA8D0A3"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21B8F3E5" w14:textId="4923C0D0"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4F71697D"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4CE8BD52" w14:textId="3097C315"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17B3D59F"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6916FEA4" w14:textId="694C564D"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3233B72A" w14:textId="4C836F29"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05069B15" w14:textId="6250B02C"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6978196B"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3F73FED4"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tcPr>
          <w:p w14:paraId="6003E680"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08" w:type="dxa"/>
            <w:tcBorders>
              <w:top w:val="nil"/>
              <w:left w:val="nil"/>
              <w:bottom w:val="nil"/>
              <w:right w:val="nil"/>
            </w:tcBorders>
            <w:shd w:val="clear" w:color="auto" w:fill="auto"/>
            <w:noWrap/>
            <w:vAlign w:val="bottom"/>
          </w:tcPr>
          <w:p w14:paraId="10AEB463"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r w:rsidR="00730364" w:rsidRPr="00730364" w14:paraId="5C5B9C5D" w14:textId="77777777" w:rsidTr="00730364">
        <w:trPr>
          <w:trHeight w:val="288"/>
        </w:trPr>
        <w:tc>
          <w:tcPr>
            <w:tcW w:w="2900" w:type="dxa"/>
            <w:tcBorders>
              <w:top w:val="nil"/>
              <w:left w:val="nil"/>
              <w:bottom w:val="nil"/>
              <w:right w:val="nil"/>
            </w:tcBorders>
            <w:shd w:val="clear" w:color="auto" w:fill="auto"/>
            <w:noWrap/>
            <w:vAlign w:val="bottom"/>
          </w:tcPr>
          <w:p w14:paraId="6E1BB056" w14:textId="772626CD"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3748C49C" w14:textId="24C00FAD"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7DAB67C4"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560" w:type="dxa"/>
            <w:tcBorders>
              <w:top w:val="nil"/>
              <w:left w:val="nil"/>
              <w:bottom w:val="nil"/>
              <w:right w:val="nil"/>
            </w:tcBorders>
            <w:shd w:val="clear" w:color="auto" w:fill="auto"/>
            <w:noWrap/>
            <w:vAlign w:val="bottom"/>
          </w:tcPr>
          <w:p w14:paraId="5000CE92" w14:textId="0CA4AE51"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4A0189E9" w14:textId="4FFF3518"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38148570"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064FF2B5" w14:textId="073D269E"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441EB523" w14:textId="47FB1ABA"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6917E012" w14:textId="7CEA6A40"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53FC0301" w14:textId="77777777"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060C2FDC" w14:textId="08854D12"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1C94AD04" w14:textId="67281A49"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0EBE3EBC" w14:textId="114D8D08"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33796254"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08" w:type="dxa"/>
            <w:tcBorders>
              <w:top w:val="nil"/>
              <w:left w:val="nil"/>
              <w:bottom w:val="nil"/>
              <w:right w:val="nil"/>
            </w:tcBorders>
            <w:shd w:val="clear" w:color="auto" w:fill="auto"/>
            <w:noWrap/>
            <w:vAlign w:val="bottom"/>
          </w:tcPr>
          <w:p w14:paraId="52BDF48D"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r w:rsidR="00730364" w:rsidRPr="00730364" w14:paraId="5A421456" w14:textId="77777777" w:rsidTr="00730364">
        <w:trPr>
          <w:trHeight w:val="288"/>
        </w:trPr>
        <w:tc>
          <w:tcPr>
            <w:tcW w:w="2900" w:type="dxa"/>
            <w:tcBorders>
              <w:top w:val="nil"/>
              <w:left w:val="nil"/>
              <w:bottom w:val="nil"/>
              <w:right w:val="nil"/>
            </w:tcBorders>
            <w:shd w:val="clear" w:color="auto" w:fill="auto"/>
            <w:noWrap/>
            <w:vAlign w:val="bottom"/>
          </w:tcPr>
          <w:p w14:paraId="418A7F24" w14:textId="4660D166" w:rsidR="00730364" w:rsidRPr="00200228" w:rsidRDefault="00730364" w:rsidP="00200228">
            <w:pPr>
              <w:spacing w:after="0" w:line="240" w:lineRule="auto"/>
              <w:rPr>
                <w:rFonts w:ascii="Calibri" w:eastAsia="Times New Roman" w:hAnsi="Calibri" w:cs="Calibri"/>
                <w:color w:val="000000"/>
                <w:sz w:val="18"/>
                <w:szCs w:val="18"/>
              </w:rPr>
            </w:pPr>
          </w:p>
        </w:tc>
        <w:tc>
          <w:tcPr>
            <w:tcW w:w="3220" w:type="dxa"/>
            <w:tcBorders>
              <w:top w:val="nil"/>
              <w:left w:val="nil"/>
              <w:bottom w:val="nil"/>
              <w:right w:val="nil"/>
            </w:tcBorders>
            <w:shd w:val="clear" w:color="auto" w:fill="auto"/>
            <w:noWrap/>
            <w:vAlign w:val="bottom"/>
          </w:tcPr>
          <w:p w14:paraId="793C5C5F" w14:textId="76A8D784" w:rsidR="00730364" w:rsidRPr="00200228" w:rsidRDefault="00730364" w:rsidP="00200228">
            <w:pPr>
              <w:spacing w:after="0" w:line="240" w:lineRule="auto"/>
              <w:rPr>
                <w:rFonts w:ascii="Calibri" w:eastAsia="Times New Roman" w:hAnsi="Calibri" w:cs="Calibri"/>
                <w:color w:val="000000"/>
                <w:sz w:val="18"/>
                <w:szCs w:val="18"/>
              </w:rPr>
            </w:pPr>
          </w:p>
        </w:tc>
        <w:tc>
          <w:tcPr>
            <w:tcW w:w="2080" w:type="dxa"/>
            <w:tcBorders>
              <w:top w:val="nil"/>
              <w:left w:val="nil"/>
              <w:bottom w:val="nil"/>
              <w:right w:val="nil"/>
            </w:tcBorders>
            <w:shd w:val="clear" w:color="auto" w:fill="auto"/>
            <w:noWrap/>
            <w:vAlign w:val="bottom"/>
          </w:tcPr>
          <w:p w14:paraId="1BB08F9E"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560" w:type="dxa"/>
            <w:tcBorders>
              <w:top w:val="nil"/>
              <w:left w:val="nil"/>
              <w:bottom w:val="nil"/>
              <w:right w:val="nil"/>
            </w:tcBorders>
            <w:shd w:val="clear" w:color="auto" w:fill="auto"/>
            <w:noWrap/>
            <w:vAlign w:val="bottom"/>
          </w:tcPr>
          <w:p w14:paraId="257C8E30" w14:textId="213E8609" w:rsidR="00730364" w:rsidRPr="00200228" w:rsidRDefault="00730364" w:rsidP="00200228">
            <w:pPr>
              <w:spacing w:after="0" w:line="240" w:lineRule="auto"/>
              <w:rPr>
                <w:rFonts w:ascii="Calibri" w:eastAsia="Times New Roman" w:hAnsi="Calibri" w:cs="Calibri"/>
                <w:color w:val="000000"/>
                <w:sz w:val="18"/>
                <w:szCs w:val="18"/>
              </w:rPr>
            </w:pPr>
          </w:p>
        </w:tc>
        <w:tc>
          <w:tcPr>
            <w:tcW w:w="1760" w:type="dxa"/>
            <w:tcBorders>
              <w:top w:val="nil"/>
              <w:left w:val="nil"/>
              <w:bottom w:val="nil"/>
              <w:right w:val="nil"/>
            </w:tcBorders>
            <w:shd w:val="clear" w:color="auto" w:fill="auto"/>
            <w:noWrap/>
            <w:vAlign w:val="bottom"/>
          </w:tcPr>
          <w:p w14:paraId="36678B40" w14:textId="7AB2323F" w:rsidR="00730364" w:rsidRPr="00200228" w:rsidRDefault="00730364" w:rsidP="00200228">
            <w:pPr>
              <w:spacing w:after="0" w:line="240" w:lineRule="auto"/>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bottom"/>
          </w:tcPr>
          <w:p w14:paraId="3D55D87D"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120" w:type="dxa"/>
            <w:tcBorders>
              <w:top w:val="nil"/>
              <w:left w:val="nil"/>
              <w:bottom w:val="nil"/>
              <w:right w:val="nil"/>
            </w:tcBorders>
            <w:shd w:val="clear" w:color="auto" w:fill="auto"/>
            <w:noWrap/>
            <w:vAlign w:val="bottom"/>
          </w:tcPr>
          <w:p w14:paraId="215EFCC4" w14:textId="65AB60EC" w:rsidR="00730364" w:rsidRPr="00200228" w:rsidRDefault="00730364" w:rsidP="00200228">
            <w:pPr>
              <w:spacing w:after="0" w:line="240" w:lineRule="auto"/>
              <w:rPr>
                <w:rFonts w:ascii="Calibri" w:eastAsia="Times New Roman" w:hAnsi="Calibri" w:cs="Calibri"/>
                <w:color w:val="000000"/>
                <w:sz w:val="18"/>
                <w:szCs w:val="18"/>
              </w:rPr>
            </w:pPr>
          </w:p>
        </w:tc>
        <w:tc>
          <w:tcPr>
            <w:tcW w:w="1168" w:type="dxa"/>
            <w:tcBorders>
              <w:top w:val="nil"/>
              <w:left w:val="nil"/>
              <w:bottom w:val="nil"/>
              <w:right w:val="nil"/>
            </w:tcBorders>
            <w:shd w:val="clear" w:color="auto" w:fill="auto"/>
            <w:noWrap/>
            <w:vAlign w:val="bottom"/>
          </w:tcPr>
          <w:p w14:paraId="5413BE5F" w14:textId="2BF80A2E" w:rsidR="00730364" w:rsidRPr="00200228" w:rsidRDefault="00730364" w:rsidP="00200228">
            <w:pPr>
              <w:spacing w:after="0" w:line="240" w:lineRule="auto"/>
              <w:rPr>
                <w:rFonts w:ascii="Calibri" w:eastAsia="Times New Roman" w:hAnsi="Calibri" w:cs="Calibri"/>
                <w:color w:val="000000"/>
                <w:sz w:val="18"/>
                <w:szCs w:val="18"/>
              </w:rPr>
            </w:pPr>
          </w:p>
        </w:tc>
        <w:tc>
          <w:tcPr>
            <w:tcW w:w="1196" w:type="dxa"/>
            <w:tcBorders>
              <w:top w:val="nil"/>
              <w:left w:val="nil"/>
              <w:bottom w:val="nil"/>
              <w:right w:val="nil"/>
            </w:tcBorders>
            <w:shd w:val="clear" w:color="auto" w:fill="auto"/>
            <w:noWrap/>
            <w:vAlign w:val="bottom"/>
          </w:tcPr>
          <w:p w14:paraId="147B342E" w14:textId="13F4A8AF" w:rsidR="00730364" w:rsidRPr="00200228" w:rsidRDefault="00730364" w:rsidP="00200228">
            <w:pPr>
              <w:spacing w:after="0" w:line="240" w:lineRule="auto"/>
              <w:jc w:val="right"/>
              <w:rPr>
                <w:rFonts w:ascii="Calibri" w:eastAsia="Times New Roman" w:hAnsi="Calibri" w:cs="Calibri"/>
                <w:color w:val="000000"/>
                <w:sz w:val="18"/>
                <w:szCs w:val="18"/>
              </w:rPr>
            </w:pPr>
          </w:p>
        </w:tc>
        <w:tc>
          <w:tcPr>
            <w:tcW w:w="1660" w:type="dxa"/>
            <w:tcBorders>
              <w:top w:val="nil"/>
              <w:left w:val="nil"/>
              <w:bottom w:val="nil"/>
              <w:right w:val="nil"/>
            </w:tcBorders>
            <w:shd w:val="clear" w:color="auto" w:fill="auto"/>
            <w:noWrap/>
            <w:vAlign w:val="bottom"/>
          </w:tcPr>
          <w:p w14:paraId="558D913E" w14:textId="086E8BC5" w:rsidR="00730364" w:rsidRPr="00200228" w:rsidRDefault="00730364" w:rsidP="00200228">
            <w:pPr>
              <w:spacing w:after="0" w:line="240" w:lineRule="auto"/>
              <w:rPr>
                <w:rFonts w:ascii="Calibri" w:eastAsia="Times New Roman" w:hAnsi="Calibri" w:cs="Calibri"/>
                <w:color w:val="000000"/>
                <w:sz w:val="18"/>
                <w:szCs w:val="18"/>
              </w:rPr>
            </w:pPr>
          </w:p>
        </w:tc>
        <w:tc>
          <w:tcPr>
            <w:tcW w:w="1940" w:type="dxa"/>
            <w:tcBorders>
              <w:top w:val="nil"/>
              <w:left w:val="nil"/>
              <w:bottom w:val="nil"/>
              <w:right w:val="nil"/>
            </w:tcBorders>
            <w:shd w:val="clear" w:color="auto" w:fill="auto"/>
            <w:noWrap/>
            <w:vAlign w:val="bottom"/>
          </w:tcPr>
          <w:p w14:paraId="3309CAC5"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620" w:type="dxa"/>
            <w:tcBorders>
              <w:top w:val="nil"/>
              <w:left w:val="nil"/>
              <w:bottom w:val="nil"/>
              <w:right w:val="nil"/>
            </w:tcBorders>
            <w:shd w:val="clear" w:color="auto" w:fill="auto"/>
            <w:noWrap/>
            <w:vAlign w:val="bottom"/>
          </w:tcPr>
          <w:p w14:paraId="19B4B9D7" w14:textId="0DAB8734" w:rsidR="00730364" w:rsidRPr="00200228" w:rsidRDefault="00730364" w:rsidP="00200228">
            <w:pPr>
              <w:spacing w:after="0" w:line="240" w:lineRule="auto"/>
              <w:rPr>
                <w:rFonts w:ascii="Calibri" w:eastAsia="Times New Roman" w:hAnsi="Calibri" w:cs="Calibri"/>
                <w:color w:val="000000"/>
                <w:sz w:val="18"/>
                <w:szCs w:val="18"/>
              </w:rPr>
            </w:pPr>
          </w:p>
        </w:tc>
        <w:tc>
          <w:tcPr>
            <w:tcW w:w="1445" w:type="dxa"/>
            <w:tcBorders>
              <w:top w:val="nil"/>
              <w:left w:val="nil"/>
              <w:bottom w:val="nil"/>
              <w:right w:val="nil"/>
            </w:tcBorders>
            <w:shd w:val="clear" w:color="auto" w:fill="auto"/>
            <w:noWrap/>
            <w:vAlign w:val="bottom"/>
          </w:tcPr>
          <w:p w14:paraId="454A3184" w14:textId="77777777" w:rsidR="00730364" w:rsidRPr="00200228" w:rsidRDefault="00730364" w:rsidP="00200228">
            <w:pPr>
              <w:spacing w:after="0" w:line="240" w:lineRule="auto"/>
              <w:rPr>
                <w:rFonts w:ascii="Calibri" w:eastAsia="Times New Roman" w:hAnsi="Calibri" w:cs="Calibri"/>
                <w:color w:val="000000"/>
                <w:sz w:val="18"/>
                <w:szCs w:val="18"/>
              </w:rPr>
            </w:pPr>
          </w:p>
        </w:tc>
        <w:tc>
          <w:tcPr>
            <w:tcW w:w="1480" w:type="dxa"/>
            <w:tcBorders>
              <w:top w:val="nil"/>
              <w:left w:val="nil"/>
              <w:bottom w:val="nil"/>
              <w:right w:val="nil"/>
            </w:tcBorders>
            <w:shd w:val="clear" w:color="auto" w:fill="auto"/>
            <w:noWrap/>
            <w:vAlign w:val="bottom"/>
          </w:tcPr>
          <w:p w14:paraId="4A5A6893"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08" w:type="dxa"/>
            <w:tcBorders>
              <w:top w:val="nil"/>
              <w:left w:val="nil"/>
              <w:bottom w:val="nil"/>
              <w:right w:val="nil"/>
            </w:tcBorders>
            <w:shd w:val="clear" w:color="auto" w:fill="auto"/>
            <w:noWrap/>
            <w:vAlign w:val="bottom"/>
          </w:tcPr>
          <w:p w14:paraId="096A9E28"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r w:rsidR="00730364" w:rsidRPr="00730364" w14:paraId="472F40E7" w14:textId="77777777" w:rsidTr="00730364">
        <w:trPr>
          <w:trHeight w:val="288"/>
        </w:trPr>
        <w:tc>
          <w:tcPr>
            <w:tcW w:w="2900" w:type="dxa"/>
            <w:tcBorders>
              <w:top w:val="nil"/>
              <w:left w:val="nil"/>
              <w:bottom w:val="nil"/>
              <w:right w:val="nil"/>
            </w:tcBorders>
            <w:shd w:val="clear" w:color="auto" w:fill="auto"/>
            <w:noWrap/>
            <w:vAlign w:val="bottom"/>
          </w:tcPr>
          <w:p w14:paraId="3412FCBD"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3220" w:type="dxa"/>
            <w:tcBorders>
              <w:top w:val="nil"/>
              <w:left w:val="nil"/>
              <w:bottom w:val="nil"/>
              <w:right w:val="nil"/>
            </w:tcBorders>
            <w:shd w:val="clear" w:color="auto" w:fill="auto"/>
            <w:noWrap/>
            <w:vAlign w:val="bottom"/>
          </w:tcPr>
          <w:p w14:paraId="57769BCD"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2080" w:type="dxa"/>
            <w:tcBorders>
              <w:top w:val="nil"/>
              <w:left w:val="nil"/>
              <w:bottom w:val="nil"/>
              <w:right w:val="nil"/>
            </w:tcBorders>
            <w:shd w:val="clear" w:color="auto" w:fill="auto"/>
            <w:noWrap/>
            <w:vAlign w:val="bottom"/>
          </w:tcPr>
          <w:p w14:paraId="7C43E9B3"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560" w:type="dxa"/>
            <w:tcBorders>
              <w:top w:val="nil"/>
              <w:left w:val="nil"/>
              <w:bottom w:val="nil"/>
              <w:right w:val="nil"/>
            </w:tcBorders>
            <w:shd w:val="clear" w:color="auto" w:fill="auto"/>
            <w:noWrap/>
            <w:vAlign w:val="bottom"/>
          </w:tcPr>
          <w:p w14:paraId="6DF6D897"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760" w:type="dxa"/>
            <w:tcBorders>
              <w:top w:val="nil"/>
              <w:left w:val="nil"/>
              <w:bottom w:val="nil"/>
              <w:right w:val="nil"/>
            </w:tcBorders>
            <w:shd w:val="clear" w:color="auto" w:fill="auto"/>
            <w:noWrap/>
            <w:vAlign w:val="bottom"/>
          </w:tcPr>
          <w:p w14:paraId="31DFF89D"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tcPr>
          <w:p w14:paraId="78517E44"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20" w:type="dxa"/>
            <w:tcBorders>
              <w:top w:val="nil"/>
              <w:left w:val="nil"/>
              <w:bottom w:val="nil"/>
              <w:right w:val="nil"/>
            </w:tcBorders>
            <w:shd w:val="clear" w:color="auto" w:fill="auto"/>
            <w:noWrap/>
            <w:vAlign w:val="bottom"/>
          </w:tcPr>
          <w:p w14:paraId="6965F1BC"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68" w:type="dxa"/>
            <w:tcBorders>
              <w:top w:val="nil"/>
              <w:left w:val="nil"/>
              <w:bottom w:val="nil"/>
              <w:right w:val="nil"/>
            </w:tcBorders>
            <w:shd w:val="clear" w:color="auto" w:fill="auto"/>
            <w:noWrap/>
            <w:vAlign w:val="bottom"/>
          </w:tcPr>
          <w:p w14:paraId="06F79D08"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96" w:type="dxa"/>
            <w:tcBorders>
              <w:top w:val="nil"/>
              <w:left w:val="nil"/>
              <w:bottom w:val="nil"/>
              <w:right w:val="nil"/>
            </w:tcBorders>
            <w:shd w:val="clear" w:color="auto" w:fill="auto"/>
            <w:noWrap/>
            <w:vAlign w:val="bottom"/>
          </w:tcPr>
          <w:p w14:paraId="644FE650"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660" w:type="dxa"/>
            <w:tcBorders>
              <w:top w:val="nil"/>
              <w:left w:val="nil"/>
              <w:bottom w:val="nil"/>
              <w:right w:val="nil"/>
            </w:tcBorders>
            <w:shd w:val="clear" w:color="auto" w:fill="auto"/>
            <w:noWrap/>
            <w:vAlign w:val="bottom"/>
          </w:tcPr>
          <w:p w14:paraId="684383EB"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940" w:type="dxa"/>
            <w:tcBorders>
              <w:top w:val="nil"/>
              <w:left w:val="nil"/>
              <w:bottom w:val="nil"/>
              <w:right w:val="nil"/>
            </w:tcBorders>
            <w:shd w:val="clear" w:color="auto" w:fill="auto"/>
            <w:noWrap/>
            <w:vAlign w:val="bottom"/>
          </w:tcPr>
          <w:p w14:paraId="0128CE0E"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620" w:type="dxa"/>
            <w:tcBorders>
              <w:top w:val="nil"/>
              <w:left w:val="nil"/>
              <w:bottom w:val="nil"/>
              <w:right w:val="nil"/>
            </w:tcBorders>
            <w:shd w:val="clear" w:color="auto" w:fill="auto"/>
            <w:noWrap/>
            <w:vAlign w:val="bottom"/>
          </w:tcPr>
          <w:p w14:paraId="15758FFB"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445" w:type="dxa"/>
            <w:tcBorders>
              <w:top w:val="nil"/>
              <w:left w:val="nil"/>
              <w:bottom w:val="nil"/>
              <w:right w:val="nil"/>
            </w:tcBorders>
            <w:shd w:val="clear" w:color="auto" w:fill="auto"/>
            <w:noWrap/>
            <w:vAlign w:val="bottom"/>
          </w:tcPr>
          <w:p w14:paraId="5A21600F"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tcPr>
          <w:p w14:paraId="4D6EF68E" w14:textId="77777777" w:rsidR="00730364" w:rsidRPr="00200228" w:rsidRDefault="00730364" w:rsidP="00200228">
            <w:pPr>
              <w:spacing w:after="0" w:line="240" w:lineRule="auto"/>
              <w:rPr>
                <w:rFonts w:ascii="Times New Roman" w:eastAsia="Times New Roman" w:hAnsi="Times New Roman" w:cs="Times New Roman"/>
                <w:sz w:val="18"/>
                <w:szCs w:val="18"/>
              </w:rPr>
            </w:pPr>
          </w:p>
        </w:tc>
        <w:tc>
          <w:tcPr>
            <w:tcW w:w="1108" w:type="dxa"/>
            <w:tcBorders>
              <w:top w:val="nil"/>
              <w:left w:val="nil"/>
              <w:bottom w:val="nil"/>
              <w:right w:val="nil"/>
            </w:tcBorders>
            <w:shd w:val="clear" w:color="auto" w:fill="auto"/>
            <w:noWrap/>
            <w:vAlign w:val="bottom"/>
          </w:tcPr>
          <w:p w14:paraId="34F57250" w14:textId="77777777" w:rsidR="00730364" w:rsidRPr="00200228" w:rsidRDefault="00730364" w:rsidP="00200228">
            <w:pPr>
              <w:spacing w:after="0" w:line="240" w:lineRule="auto"/>
              <w:rPr>
                <w:rFonts w:ascii="Times New Roman" w:eastAsia="Times New Roman" w:hAnsi="Times New Roman" w:cs="Times New Roman"/>
                <w:sz w:val="18"/>
                <w:szCs w:val="18"/>
              </w:rPr>
            </w:pPr>
          </w:p>
        </w:tc>
      </w:tr>
    </w:tbl>
    <w:p w14:paraId="54606E4D" w14:textId="77777777" w:rsidR="00F62F06" w:rsidRPr="008707BA" w:rsidRDefault="00F62F06" w:rsidP="008707BA">
      <w:pPr>
        <w:pStyle w:val="ListParagraph"/>
      </w:pPr>
    </w:p>
    <w:sectPr w:rsidR="00F62F06" w:rsidRPr="0087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7340C"/>
    <w:multiLevelType w:val="hybridMultilevel"/>
    <w:tmpl w:val="D3446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14"/>
    <w:rsid w:val="00162C14"/>
    <w:rsid w:val="00200228"/>
    <w:rsid w:val="00691C88"/>
    <w:rsid w:val="00730364"/>
    <w:rsid w:val="008707BA"/>
    <w:rsid w:val="00F62F06"/>
    <w:rsid w:val="00FC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B158"/>
  <w15:chartTrackingRefBased/>
  <w15:docId w15:val="{A08F6042-1F20-411F-AD45-5B7A4FFC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BA"/>
    <w:pPr>
      <w:ind w:left="720"/>
      <w:contextualSpacing/>
    </w:pPr>
  </w:style>
  <w:style w:type="character" w:styleId="Hyperlink">
    <w:name w:val="Hyperlink"/>
    <w:basedOn w:val="DefaultParagraphFont"/>
    <w:uiPriority w:val="99"/>
    <w:unhideWhenUsed/>
    <w:rsid w:val="00200228"/>
    <w:rPr>
      <w:color w:val="0563C1"/>
      <w:u w:val="single"/>
    </w:rPr>
  </w:style>
  <w:style w:type="character" w:styleId="UnresolvedMention">
    <w:name w:val="Unresolved Mention"/>
    <w:basedOn w:val="DefaultParagraphFont"/>
    <w:uiPriority w:val="99"/>
    <w:semiHidden/>
    <w:unhideWhenUsed/>
    <w:rsid w:val="00200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973">
      <w:bodyDiv w:val="1"/>
      <w:marLeft w:val="0"/>
      <w:marRight w:val="0"/>
      <w:marTop w:val="0"/>
      <w:marBottom w:val="0"/>
      <w:divBdr>
        <w:top w:val="none" w:sz="0" w:space="0" w:color="auto"/>
        <w:left w:val="none" w:sz="0" w:space="0" w:color="auto"/>
        <w:bottom w:val="none" w:sz="0" w:space="0" w:color="auto"/>
        <w:right w:val="none" w:sz="0" w:space="0" w:color="auto"/>
      </w:divBdr>
    </w:div>
    <w:div w:id="1447702500">
      <w:bodyDiv w:val="1"/>
      <w:marLeft w:val="0"/>
      <w:marRight w:val="0"/>
      <w:marTop w:val="0"/>
      <w:marBottom w:val="0"/>
      <w:divBdr>
        <w:top w:val="none" w:sz="0" w:space="0" w:color="auto"/>
        <w:left w:val="none" w:sz="0" w:space="0" w:color="auto"/>
        <w:bottom w:val="none" w:sz="0" w:space="0" w:color="auto"/>
        <w:right w:val="none" w:sz="0" w:space="0" w:color="auto"/>
      </w:divBdr>
    </w:div>
    <w:div w:id="21348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Akinniyi</dc:creator>
  <cp:keywords/>
  <dc:description/>
  <cp:lastModifiedBy>Segun Akinniyi</cp:lastModifiedBy>
  <cp:revision>1</cp:revision>
  <dcterms:created xsi:type="dcterms:W3CDTF">2022-08-25T10:13:00Z</dcterms:created>
  <dcterms:modified xsi:type="dcterms:W3CDTF">2022-08-25T11:15:00Z</dcterms:modified>
</cp:coreProperties>
</file>