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3B470" w14:textId="16C85DFA" w:rsidR="003C1782" w:rsidRDefault="00000000" w:rsidP="00657CB2">
      <w:pPr>
        <w:pStyle w:val="Title"/>
      </w:pPr>
      <w:r>
        <w:t>EPI590R R Lab 2 - Dataset B</w:t>
      </w:r>
    </w:p>
    <w:p w14:paraId="6E83B50C" w14:textId="76F45CFB" w:rsidR="003C1782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821093">
          <w:rPr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Disease X Confirmed Case Count and Percentage of Cases in County Y by Race, 2020-2021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57"/>
        <w:gridCol w:w="1035"/>
        <w:gridCol w:w="1754"/>
      </w:tblGrid>
      <w:tr w:rsidR="003C1782" w14:paraId="6E83B510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E83B50D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E83B50E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Case 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E83B50F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 of Cases</w:t>
            </w:r>
          </w:p>
        </w:tc>
      </w:tr>
      <w:tr w:rsidR="003C1782" w14:paraId="6E83B51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11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American Indian/Alaska Native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12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13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</w:t>
            </w:r>
          </w:p>
        </w:tc>
      </w:tr>
      <w:tr w:rsidR="003C1782" w14:paraId="6E83B51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15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Asian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16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17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1.9</w:t>
            </w:r>
          </w:p>
        </w:tc>
      </w:tr>
      <w:tr w:rsidR="003C1782" w14:paraId="6E83B51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19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Black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1A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1B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55.1</w:t>
            </w:r>
          </w:p>
        </w:tc>
      </w:tr>
      <w:tr w:rsidR="003C1782" w14:paraId="6E83B52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1D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Native Hawaiian/Other Pacific Islander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1E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1F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</w:t>
            </w:r>
          </w:p>
        </w:tc>
      </w:tr>
      <w:tr w:rsidR="003C1782" w14:paraId="6E83B52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21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22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23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5.1</w:t>
            </w:r>
          </w:p>
        </w:tc>
      </w:tr>
      <w:tr w:rsidR="003C1782" w14:paraId="6E83B52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25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26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27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9.2</w:t>
            </w:r>
          </w:p>
        </w:tc>
      </w:tr>
      <w:tr w:rsidR="003C1782" w14:paraId="6E83B52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29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2A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2B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28.6</w:t>
            </w:r>
          </w:p>
        </w:tc>
      </w:tr>
      <w:tr w:rsidR="003C1782" w14:paraId="6E83B53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2D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2E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5302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2F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100.0</w:t>
            </w:r>
          </w:p>
        </w:tc>
      </w:tr>
    </w:tbl>
    <w:p w14:paraId="6E83B531" w14:textId="77777777" w:rsidR="003C1782" w:rsidRDefault="003C1782">
      <w:pPr>
        <w:pStyle w:val="FirstParagraph"/>
      </w:pPr>
    </w:p>
    <w:p w14:paraId="6E83B534" w14:textId="4BACD000" w:rsidR="003C1782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fldSimple w:instr=" SEQ Table \* ARABIC ">
        <w:r w:rsidR="00821093">
          <w:rPr>
            <w:noProof/>
          </w:rPr>
          <w:t>2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Disease X Confirmed Case Count and Percentage of Cases in County Y by Age Group, 2020-2021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87"/>
        <w:gridCol w:w="1035"/>
        <w:gridCol w:w="1754"/>
      </w:tblGrid>
      <w:tr w:rsidR="003C1782" w14:paraId="6E83B53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E83B535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Group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E83B536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Case 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E83B537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 of Cases</w:t>
            </w:r>
          </w:p>
        </w:tc>
      </w:tr>
      <w:tr w:rsidR="003C1782" w14:paraId="6E83B53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39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0-9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3A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3B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3C1782" w14:paraId="6E83B54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3D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10-19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3E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3F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2.8</w:t>
            </w:r>
          </w:p>
        </w:tc>
      </w:tr>
      <w:tr w:rsidR="003C1782" w14:paraId="6E83B54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41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42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43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11.7</w:t>
            </w:r>
          </w:p>
        </w:tc>
      </w:tr>
      <w:tr w:rsidR="003C1782" w14:paraId="6E83B54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45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46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47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16.3</w:t>
            </w:r>
          </w:p>
        </w:tc>
      </w:tr>
      <w:tr w:rsidR="003C1782" w14:paraId="6E83B54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49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4A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4B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15.6</w:t>
            </w:r>
          </w:p>
        </w:tc>
      </w:tr>
      <w:tr w:rsidR="003C1782" w14:paraId="6E83B55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4D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4E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4F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16.1</w:t>
            </w:r>
          </w:p>
        </w:tc>
      </w:tr>
      <w:tr w:rsidR="003C1782" w14:paraId="6E83B554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51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52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53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15.0</w:t>
            </w:r>
          </w:p>
        </w:tc>
      </w:tr>
      <w:tr w:rsidR="003C1782" w14:paraId="6E83B558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55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56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57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21.6</w:t>
            </w:r>
          </w:p>
        </w:tc>
      </w:tr>
      <w:tr w:rsidR="003C1782" w14:paraId="6E83B55C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59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5A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5B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3C1782" w14:paraId="6E83B560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5D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5E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5302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5F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100.0</w:t>
            </w:r>
          </w:p>
        </w:tc>
      </w:tr>
    </w:tbl>
    <w:p w14:paraId="6E83B561" w14:textId="77777777" w:rsidR="003C1782" w:rsidRDefault="003C1782">
      <w:pPr>
        <w:pStyle w:val="FirstParagraph"/>
      </w:pPr>
    </w:p>
    <w:p w14:paraId="6E83B567" w14:textId="544BF498" w:rsidR="003C1782" w:rsidRDefault="00000000">
      <w:pPr>
        <w:keepNext/>
        <w:spacing w:after="60"/>
      </w:pPr>
      <w:r>
        <w:rPr>
          <w:rFonts w:ascii="Calibri" w:hAnsi="Calibri"/>
        </w:rPr>
        <w:lastRenderedPageBreak/>
        <w:t xml:space="preserve">Table </w:t>
      </w:r>
      <w:fldSimple w:instr=" SEQ Table \* ARABIC ">
        <w:r w:rsidR="00821093">
          <w:rPr>
            <w:noProof/>
          </w:rPr>
          <w:t>3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Disease X Confirmed Case Count and Percentage of Cases in County Y, 2020-2021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57"/>
        <w:gridCol w:w="1035"/>
        <w:gridCol w:w="1754"/>
      </w:tblGrid>
      <w:tr w:rsidR="003C1782" w14:paraId="6E83B56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E83B568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Category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E83B569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Case 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E83B56A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 of Cases</w:t>
            </w:r>
          </w:p>
        </w:tc>
      </w:tr>
      <w:tr w:rsidR="003C1782" w14:paraId="6E83B56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6C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6D" w14:textId="77777777" w:rsidR="003C1782" w:rsidRDefault="003C178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6E" w14:textId="77777777" w:rsidR="003C1782" w:rsidRDefault="003C1782">
            <w:pPr>
              <w:keepNext/>
              <w:spacing w:after="60"/>
              <w:jc w:val="right"/>
            </w:pPr>
          </w:p>
        </w:tc>
      </w:tr>
      <w:tr w:rsidR="003C1782" w14:paraId="6E83B5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70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American Indian/Alaska Native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71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72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</w:t>
            </w:r>
          </w:p>
        </w:tc>
      </w:tr>
      <w:tr w:rsidR="003C1782" w14:paraId="6E83B57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74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Asian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75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76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1.9</w:t>
            </w:r>
          </w:p>
        </w:tc>
      </w:tr>
      <w:tr w:rsidR="003C1782" w14:paraId="6E83B57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78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Black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79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7A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55.1</w:t>
            </w:r>
          </w:p>
        </w:tc>
      </w:tr>
      <w:tr w:rsidR="003C1782" w14:paraId="6E83B5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7C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Native Hawaiian/Other Pacific Islander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7D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7E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</w:t>
            </w:r>
          </w:p>
        </w:tc>
      </w:tr>
      <w:tr w:rsidR="003C1782" w14:paraId="6E83B58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80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81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82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5.1</w:t>
            </w:r>
          </w:p>
        </w:tc>
      </w:tr>
      <w:tr w:rsidR="003C1782" w14:paraId="6E83B58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84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85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86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9.2</w:t>
            </w:r>
          </w:p>
        </w:tc>
      </w:tr>
      <w:tr w:rsidR="003C1782" w14:paraId="6E83B5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88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89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8A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28.6</w:t>
            </w:r>
          </w:p>
        </w:tc>
      </w:tr>
      <w:tr w:rsidR="003C1782" w14:paraId="6E83B58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8C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8D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5302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8E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100.0</w:t>
            </w:r>
          </w:p>
        </w:tc>
      </w:tr>
      <w:tr w:rsidR="003C1782" w14:paraId="6E83B59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90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Age 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91" w14:textId="77777777" w:rsidR="003C1782" w:rsidRDefault="003C178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92" w14:textId="77777777" w:rsidR="003C1782" w:rsidRDefault="003C1782">
            <w:pPr>
              <w:keepNext/>
              <w:spacing w:after="60"/>
              <w:jc w:val="right"/>
            </w:pPr>
          </w:p>
        </w:tc>
      </w:tr>
      <w:tr w:rsidR="003C1782" w14:paraId="6E83B59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94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0-9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95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96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3C1782" w14:paraId="6E83B59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98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10-19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99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9A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2.8</w:t>
            </w:r>
          </w:p>
        </w:tc>
      </w:tr>
      <w:tr w:rsidR="003C1782" w14:paraId="6E83B59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9C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20-29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9D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9E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11.7</w:t>
            </w:r>
          </w:p>
        </w:tc>
      </w:tr>
      <w:tr w:rsidR="003C1782" w14:paraId="6E83B5A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A0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30-39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A1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A2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16.3</w:t>
            </w:r>
          </w:p>
        </w:tc>
      </w:tr>
      <w:tr w:rsidR="003C1782" w14:paraId="6E83B5A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A4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40-49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A5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A6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15.6</w:t>
            </w:r>
          </w:p>
        </w:tc>
      </w:tr>
      <w:tr w:rsidR="003C1782" w14:paraId="6E83B5A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A8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50-59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A9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AA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16.1</w:t>
            </w:r>
          </w:p>
        </w:tc>
      </w:tr>
      <w:tr w:rsidR="003C1782" w14:paraId="6E83B5A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AC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60-69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AD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AE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15.0</w:t>
            </w:r>
          </w:p>
        </w:tc>
      </w:tr>
      <w:tr w:rsidR="003C1782" w14:paraId="6E83B5B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B0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70+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B1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B2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21.6</w:t>
            </w:r>
          </w:p>
        </w:tc>
      </w:tr>
      <w:tr w:rsidR="003C1782" w14:paraId="6E83B5B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B4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B5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B6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3C1782" w14:paraId="6E83B5B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B8" w14:textId="77777777" w:rsidR="003C178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B9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5302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3B5BA" w14:textId="77777777" w:rsidR="003C1782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b/>
                <w:sz w:val="20"/>
              </w:rPr>
              <w:t>100.0</w:t>
            </w:r>
          </w:p>
        </w:tc>
      </w:tr>
    </w:tbl>
    <w:p w14:paraId="6E83B5C4" w14:textId="77777777" w:rsidR="003C178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E83B5DC" wp14:editId="6E83B5DD">
            <wp:extent cx="6858000" cy="51435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output\Figure%205%20Dataset%20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3B5CA" w14:textId="77777777" w:rsidR="003C178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E83B5DE" wp14:editId="6E83B5DF">
            <wp:extent cx="6858000" cy="51435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output\Figure%206%20Dataset%20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3B5D0" w14:textId="77777777" w:rsidR="003C178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E83B5E0" wp14:editId="6E83B5E1">
            <wp:extent cx="6858000" cy="51435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output\Figure%207%20Dataset%20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3B5D1" w14:textId="24FDCF92" w:rsidR="003C1782" w:rsidRDefault="003C1782">
      <w:pPr>
        <w:pStyle w:val="BodyText"/>
      </w:pPr>
    </w:p>
    <w:sectPr w:rsidR="003C1782" w:rsidSect="00C11CE9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DB8C0" w14:textId="77777777" w:rsidR="00AA7CA8" w:rsidRDefault="00AA7CA8">
      <w:pPr>
        <w:spacing w:after="0"/>
      </w:pPr>
      <w:r>
        <w:separator/>
      </w:r>
    </w:p>
  </w:endnote>
  <w:endnote w:type="continuationSeparator" w:id="0">
    <w:p w14:paraId="40A444CE" w14:textId="77777777" w:rsidR="00AA7CA8" w:rsidRDefault="00AA7C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4F1C9" w14:textId="77777777" w:rsidR="00AA7CA8" w:rsidRDefault="00AA7CA8">
      <w:r>
        <w:separator/>
      </w:r>
    </w:p>
  </w:footnote>
  <w:footnote w:type="continuationSeparator" w:id="0">
    <w:p w14:paraId="3DAF6C54" w14:textId="77777777" w:rsidR="00AA7CA8" w:rsidRDefault="00AA7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FC4A9" w14:textId="49897C29" w:rsidR="006D4374" w:rsidRDefault="006D4374">
    <w:pPr>
      <w:pStyle w:val="Header"/>
    </w:pPr>
    <w:r>
      <w:t>Victoria Ngo</w:t>
    </w:r>
  </w:p>
  <w:p w14:paraId="02B211F3" w14:textId="18B8B536" w:rsidR="006D4374" w:rsidRDefault="006D4374">
    <w:pPr>
      <w:pStyle w:val="Header"/>
    </w:pPr>
    <w:r>
      <w:t>Dr. Sarita Shah</w:t>
    </w:r>
  </w:p>
  <w:p w14:paraId="5DF09224" w14:textId="76CF9508" w:rsidR="006D4374" w:rsidRDefault="006D4374">
    <w:pPr>
      <w:pStyle w:val="Header"/>
    </w:pPr>
    <w:r>
      <w:t xml:space="preserve">EPI 590R </w:t>
    </w:r>
    <w:r w:rsidR="00396E9E">
      <w:t xml:space="preserve">Infectious Disease </w:t>
    </w:r>
    <w:r>
      <w:t>Surveillance</w:t>
    </w:r>
  </w:p>
  <w:p w14:paraId="27149C36" w14:textId="0F816C10" w:rsidR="006D4374" w:rsidRDefault="00396E9E">
    <w:pPr>
      <w:pStyle w:val="Header"/>
    </w:pPr>
    <w:r>
      <w:t>October 21,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7F69BA"/>
    <w:multiLevelType w:val="multilevel"/>
    <w:tmpl w:val="C07618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E6EA0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D88B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A447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A92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6CA53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36C1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4EE63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3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44D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20C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A432AF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903606E"/>
    <w:multiLevelType w:val="hybridMultilevel"/>
    <w:tmpl w:val="5E3E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73B6A"/>
    <w:multiLevelType w:val="multilevel"/>
    <w:tmpl w:val="643845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9215D7"/>
    <w:multiLevelType w:val="multilevel"/>
    <w:tmpl w:val="F4D05F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9074605">
    <w:abstractNumId w:val="0"/>
  </w:num>
  <w:num w:numId="2" w16cid:durableId="1876189466">
    <w:abstractNumId w:val="13"/>
  </w:num>
  <w:num w:numId="3" w16cid:durableId="1056121798">
    <w:abstractNumId w:val="10"/>
  </w:num>
  <w:num w:numId="4" w16cid:durableId="1487240553">
    <w:abstractNumId w:val="8"/>
  </w:num>
  <w:num w:numId="5" w16cid:durableId="1734161921">
    <w:abstractNumId w:val="7"/>
  </w:num>
  <w:num w:numId="6" w16cid:durableId="364215464">
    <w:abstractNumId w:val="6"/>
  </w:num>
  <w:num w:numId="7" w16cid:durableId="1458983109">
    <w:abstractNumId w:val="5"/>
  </w:num>
  <w:num w:numId="8" w16cid:durableId="1761488060">
    <w:abstractNumId w:val="9"/>
  </w:num>
  <w:num w:numId="9" w16cid:durableId="139882886">
    <w:abstractNumId w:val="4"/>
  </w:num>
  <w:num w:numId="10" w16cid:durableId="2059814083">
    <w:abstractNumId w:val="3"/>
  </w:num>
  <w:num w:numId="11" w16cid:durableId="434641871">
    <w:abstractNumId w:val="2"/>
  </w:num>
  <w:num w:numId="12" w16cid:durableId="2069834804">
    <w:abstractNumId w:val="1"/>
  </w:num>
  <w:num w:numId="13" w16cid:durableId="485318302">
    <w:abstractNumId w:val="12"/>
  </w:num>
  <w:num w:numId="14" w16cid:durableId="1915506196">
    <w:abstractNumId w:val="14"/>
  </w:num>
  <w:num w:numId="15" w16cid:durableId="17187475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1782"/>
    <w:rsid w:val="00100278"/>
    <w:rsid w:val="001B5F82"/>
    <w:rsid w:val="00396E9E"/>
    <w:rsid w:val="003C1782"/>
    <w:rsid w:val="00657CB2"/>
    <w:rsid w:val="006D4374"/>
    <w:rsid w:val="00821093"/>
    <w:rsid w:val="00923BA9"/>
    <w:rsid w:val="00AA7C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B46E"/>
  <w15:docId w15:val="{F149A489-A7B0-4F7A-BD60-4A500C13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F3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Heading1"/>
    <w:next w:val="BodyText"/>
    <w:autoRedefine/>
    <w:uiPriority w:val="9"/>
    <w:unhideWhenUsed/>
    <w:qFormat/>
    <w:rsid w:val="009F3E2C"/>
    <w:pPr>
      <w:numPr>
        <w:ilvl w:val="1"/>
      </w:numPr>
      <w:ind w:left="432"/>
      <w:outlineLvl w:val="1"/>
    </w:pPr>
    <w:rPr>
      <w:b w:val="0"/>
      <w:sz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691B37"/>
    <w:pPr>
      <w:spacing w:before="36" w:after="36"/>
    </w:pPr>
    <w:rPr>
      <w:color w:val="000000" w:themeColor="text1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BodyText"/>
    <w:link w:val="BodyText2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31849B" w:themeColor="accent5" w:themeShade="BF"/>
      <w:sz w:val="22"/>
    </w:rPr>
  </w:style>
  <w:style w:type="character" w:customStyle="1" w:styleId="BodyTextChar">
    <w:name w:val="Body Text Char"/>
    <w:basedOn w:val="DefaultParagraphFont"/>
    <w:link w:val="BodyText"/>
    <w:rsid w:val="00767ED0"/>
  </w:style>
  <w:style w:type="character" w:customStyle="1" w:styleId="BodyText2Char">
    <w:name w:val="Body Text 2 Char"/>
    <w:basedOn w:val="DefaultParagraphFont"/>
    <w:link w:val="BodyText2"/>
    <w:rsid w:val="00CD2BA1"/>
    <w:rPr>
      <w:color w:val="31849B" w:themeColor="accent5" w:themeShade="BF"/>
      <w:sz w:val="22"/>
    </w:rPr>
  </w:style>
  <w:style w:type="paragraph" w:styleId="BodyText3">
    <w:name w:val="Body Text 3"/>
    <w:basedOn w:val="Normal"/>
    <w:link w:val="BodyText3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E36C0A" w:themeColor="accent6" w:themeShade="BF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CD2BA1"/>
    <w:rPr>
      <w:color w:val="E36C0A" w:themeColor="accent6" w:themeShade="BF"/>
      <w:sz w:val="20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9F3E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F3E2C"/>
    <w:rPr>
      <w:rFonts w:ascii="Segoe UI" w:hAnsi="Segoe UI" w:cs="Segoe UI"/>
      <w:sz w:val="18"/>
      <w:szCs w:val="18"/>
    </w:rPr>
  </w:style>
  <w:style w:type="paragraph" w:customStyle="1" w:styleId="mystyle1">
    <w:name w:val="mystyle1"/>
    <w:basedOn w:val="Normal"/>
    <w:link w:val="mystyle1Char"/>
    <w:qFormat/>
    <w:rsid w:val="005A226E"/>
    <w:pPr>
      <w:spacing w:after="160" w:line="259" w:lineRule="auto"/>
    </w:pPr>
    <w:rPr>
      <w:rFonts w:ascii="Calibri" w:hAnsi="Calibri"/>
      <w:b/>
      <w:sz w:val="22"/>
      <w:szCs w:val="22"/>
    </w:rPr>
  </w:style>
  <w:style w:type="paragraph" w:customStyle="1" w:styleId="mystyle2">
    <w:name w:val="mystyle2"/>
    <w:basedOn w:val="Normal"/>
    <w:link w:val="mystyle2Char"/>
    <w:qFormat/>
    <w:rsid w:val="005A226E"/>
    <w:pPr>
      <w:shd w:val="clear" w:color="auto" w:fill="CFE5FD"/>
      <w:spacing w:after="240" w:line="259" w:lineRule="auto"/>
    </w:pPr>
    <w:rPr>
      <w:rFonts w:ascii="Calibri" w:hAnsi="Calibri"/>
      <w:b/>
      <w:color w:val="365F91" w:themeColor="accent1" w:themeShade="BF"/>
      <w:sz w:val="22"/>
      <w:szCs w:val="22"/>
    </w:rPr>
  </w:style>
  <w:style w:type="character" w:customStyle="1" w:styleId="mystyle1Char">
    <w:name w:val="mystyle1 Char"/>
    <w:basedOn w:val="DefaultParagraphFont"/>
    <w:link w:val="mystyle1"/>
    <w:rsid w:val="005A226E"/>
    <w:rPr>
      <w:rFonts w:ascii="Calibri" w:hAnsi="Calibri"/>
      <w:b/>
      <w:sz w:val="22"/>
      <w:szCs w:val="22"/>
    </w:rPr>
  </w:style>
  <w:style w:type="paragraph" w:customStyle="1" w:styleId="mystyle3">
    <w:name w:val="mystyle3"/>
    <w:basedOn w:val="Normal"/>
    <w:link w:val="mystyle3Char"/>
    <w:qFormat/>
    <w:rsid w:val="005A226E"/>
    <w:pPr>
      <w:pBdr>
        <w:top w:val="single" w:sz="4" w:space="1" w:color="4F6228" w:themeColor="accent3" w:themeShade="80"/>
        <w:left w:val="single" w:sz="4" w:space="4" w:color="4F6228" w:themeColor="accent3" w:themeShade="80"/>
        <w:bottom w:val="single" w:sz="4" w:space="1" w:color="4F6228" w:themeColor="accent3" w:themeShade="80"/>
        <w:right w:val="single" w:sz="4" w:space="4" w:color="4F6228" w:themeColor="accent3" w:themeShade="80"/>
      </w:pBdr>
      <w:spacing w:after="240" w:line="259" w:lineRule="auto"/>
    </w:pPr>
    <w:rPr>
      <w:rFonts w:ascii="Calibri" w:hAnsi="Calibri"/>
      <w:color w:val="4F6228" w:themeColor="accent3" w:themeShade="80"/>
      <w:sz w:val="20"/>
      <w:szCs w:val="22"/>
    </w:rPr>
  </w:style>
  <w:style w:type="character" w:customStyle="1" w:styleId="mystyle2Char">
    <w:name w:val="mystyle2 Char"/>
    <w:basedOn w:val="DefaultParagraphFont"/>
    <w:link w:val="mystyle2"/>
    <w:rsid w:val="005A226E"/>
    <w:rPr>
      <w:rFonts w:ascii="Calibri" w:hAnsi="Calibri"/>
      <w:b/>
      <w:color w:val="365F91" w:themeColor="accent1" w:themeShade="BF"/>
      <w:sz w:val="22"/>
      <w:szCs w:val="22"/>
      <w:shd w:val="clear" w:color="auto" w:fill="CFE5FD"/>
    </w:rPr>
  </w:style>
  <w:style w:type="character" w:customStyle="1" w:styleId="mystyle3Char">
    <w:name w:val="mystyle3 Char"/>
    <w:basedOn w:val="DefaultParagraphFont"/>
    <w:link w:val="mystyle3"/>
    <w:rsid w:val="005A226E"/>
    <w:rPr>
      <w:rFonts w:ascii="Calibri" w:hAnsi="Calibri"/>
      <w:color w:val="4F6228" w:themeColor="accent3" w:themeShade="80"/>
      <w:sz w:val="20"/>
      <w:szCs w:val="22"/>
    </w:rPr>
  </w:style>
  <w:style w:type="paragraph" w:styleId="Header">
    <w:name w:val="header"/>
    <w:basedOn w:val="Normal"/>
    <w:link w:val="HeaderChar"/>
    <w:unhideWhenUsed/>
    <w:rsid w:val="006D437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D4374"/>
  </w:style>
  <w:style w:type="paragraph" w:styleId="Footer">
    <w:name w:val="footer"/>
    <w:basedOn w:val="Normal"/>
    <w:link w:val="FooterChar"/>
    <w:unhideWhenUsed/>
    <w:rsid w:val="006D437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D4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EPI590R R Lab 2 - Dataset B</dc:title>
  <dc:creator>Nicole Luisi</dc:creator>
  <cp:keywords/>
  <cp:lastModifiedBy>Victoria Ngo</cp:lastModifiedBy>
  <cp:revision>7</cp:revision>
  <dcterms:created xsi:type="dcterms:W3CDTF">2024-10-21T20:09:00Z</dcterms:created>
  <dcterms:modified xsi:type="dcterms:W3CDTF">2024-10-21T20:22:00Z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10-21-2024</vt:lpwstr>
  </property>
  <property fmtid="{D5CDD505-2E9C-101B-9397-08002B2CF9AE}" pid="3" name="documentclass">
    <vt:lpwstr>article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site">
    <vt:lpwstr>bookdown::bookdown_site</vt:lpwstr>
  </property>
</Properties>
</file>