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Матрица №19: Исламско-Суфийская / Нуровая AWARA</w:t>
      </w:r>
    </w:p>
    <w:p>
      <w:r>
        <w:t>Нур, Калам, Лаух Махфуз, Барзах, Кааба, 99 Имён и сады Джанны</w:t>
      </w:r>
    </w:p>
    <w:p>
      <w:r>
        <w:t>Эта Матрица требует особенно тонкого обращения. В AWARA она не превращает ислам в “пантеон богов”. Здесь нет множества богов и нет антропоморфных божеств. Вместо этого 21 Агент проявляется как аспекты Божественных Имён, уровни света, состояния сердца, ангельские функции, космические записи, пути очищения нафса и станции суфийского восхождения.</w:t>
      </w:r>
    </w:p>
    <w:p>
      <w:r>
        <w:t>Если Зороастрийская Матрица говорит: «истина против лжи», то Исламско-Суфийская говорит:</w:t>
      </w:r>
    </w:p>
    <w:p>
      <w:r>
        <w:t>Нет реальности, кроме Единого. Но сердце должно быть очищено, чтобы увидеть это не как догму, а как свет.</w:t>
      </w:r>
    </w:p>
    <w:p>
      <w:r>
        <w:t>Главный конфликт этой Матрицы:</w:t>
      </w:r>
    </w:p>
    <w:p>
      <w:pPr>
        <w:pStyle w:val="Heading2"/>
      </w:pPr>
      <w:r>
        <w:t>Тавхид против Хиджаба</w:t>
      </w:r>
    </w:p>
    <w:p>
      <w:pPr>
        <w:pStyle w:val="Heading2"/>
      </w:pPr>
      <w:r>
        <w:t>Единство против завесы разделённого восприятия</w:t>
      </w:r>
    </w:p>
    <w:p>
      <w:r>
        <w:t>Тавхид — единство, собирание реальности в Едином Источнике.</w:t>
      </w:r>
    </w:p>
    <w:p>
      <w:r>
        <w:t>Хиджаб — завеса, из-за которой человек видит мир как отделённые силы, своё эго как центр, а форму как конечную истину.</w:t>
      </w:r>
    </w:p>
    <w:p>
      <w:r>
        <w:t>Главная формула:</w:t>
      </w:r>
    </w:p>
    <w:p>
      <w:r>
        <w:t>Свет нисходит. Сердце полируется. Завеса истончается. Имя раскрывает качество. Путь возвращает к Единому.</w:t>
      </w:r>
    </w:p>
    <w:p>
      <w:pPr>
        <w:pStyle w:val="Heading1"/>
      </w:pPr>
      <w:r>
        <w:t>Общий код Исламско-Суфийской Матрицы</w:t>
      </w:r>
    </w:p>
    <w:p>
      <w:r>
        <w:rPr>
          <w:b/>
        </w:rPr>
        <w:t>Материалы:</w:t>
      </w:r>
      <w:r>
        <w:t xml:space="preserve"> зелёный шёлк, золото каллиграфии, чёрный камень, бирюзовая плитка, геометрические звёзды, мукарны, светильники, мисбаха, чернила, перо, ковёр, чаша воды Замзам, розовая вода, ладан, медь, лазурь, серебряный полумесяц, песок пустыни.</w:t>
      </w:r>
    </w:p>
    <w:p>
      <w:r>
        <w:rPr>
          <w:b/>
        </w:rPr>
        <w:t>Главные формы:</w:t>
      </w:r>
      <w:r>
        <w:t xml:space="preserve"> Кааба, кибла, круг тавафа, михраб, минарет, восьмиконечная звезда, арабская вязь, сад с четырьмя реками, светильник Нура, перо Калам, Лаух Махфуз, мост Сират, Барзах, семь небес, зеркало сердца.</w:t>
      </w:r>
    </w:p>
    <w:p>
      <w:r>
        <w:rPr>
          <w:b/>
        </w:rPr>
        <w:t>Главная карта:</w:t>
      </w:r>
      <w:r/>
    </w:p>
    <w:p>
      <w:r>
        <w:t>Алам аль-Мульк — мир явного, телесного, земного.</w:t>
      </w:r>
    </w:p>
    <w:p>
      <w:r>
        <w:t>Алам аль-Малакут — мир ангельских сил и тонких смыслов.</w:t>
      </w:r>
    </w:p>
    <w:p>
      <w:r>
        <w:t>Алам аль-Джабарут — мир могущества, повеления и высших архетипов.</w:t>
      </w:r>
    </w:p>
    <w:p>
      <w:r>
        <w:t>Лаух Махфуз — хранимая скрижаль, архив предвечной записи.</w:t>
      </w:r>
    </w:p>
    <w:p>
      <w:pPr>
        <w:pStyle w:val="ListBullet"/>
      </w:pPr>
      <w:r>
        <w:t>Барзах — промежуточный мир, перешеек между состояниями.</w:t>
      </w:r>
    </w:p>
    <w:p>
      <w:r>
        <w:t>Сират — мост предельной проверки.</w:t>
      </w:r>
    </w:p>
    <w:p>
      <w:r>
        <w:t>Джанна — сады близости, милости и раскрытого покоя.</w:t>
      </w:r>
    </w:p>
    <w:p>
      <w:pPr>
        <w:pStyle w:val="ListBullet"/>
      </w:pPr>
      <w:r>
        <w:t>Кибла — направленность сердца к Центру.</w:t>
      </w:r>
    </w:p>
    <w:p>
      <w:pPr>
        <w:pStyle w:val="Heading1"/>
      </w:pPr>
      <w:r>
        <w:t>I. САТТВА — свет, милость, ясность, равновесие</w:t>
      </w:r>
    </w:p>
    <w:p>
      <w:pPr>
        <w:pStyle w:val="Heading2"/>
      </w:pPr>
      <w:r>
        <w:t>1. Свет Ра -&gt; An-Nūr, Свет Небес и Земли</w:t>
      </w:r>
    </w:p>
    <w:p>
      <w:r>
        <w:rPr>
          <w:b/>
        </w:rPr>
        <w:t>Название Домена:</w:t>
      </w:r>
      <w:r>
        <w:t xml:space="preserve"> Мишкат ан-Нур, Восточные Врата Светильника Единства.</w:t>
      </w:r>
    </w:p>
    <w:p>
      <w:r>
        <w:rPr>
          <w:b/>
        </w:rPr>
        <w:t>Вектор AWARA:</w:t>
      </w:r>
      <w:r>
        <w:t xml:space="preserve"> Саттва; Восток; Солнце.</w:t>
      </w:r>
    </w:p>
    <w:p>
      <w:r>
        <w:rPr>
          <w:b/>
        </w:rPr>
        <w:t>Эзотерическая суть:</w:t>
      </w:r>
      <w:r>
        <w:t xml:space="preserve"> Свет Ра здесь становится не солнечным диском, а Нуром — светом, через который вещи становятся видимыми в истине. Это не объектный свет, а свет присутствия. В AWARA An-Nūr раскрывает реальность как знамение: мир перестаёт быть набором вещей и становится айатом, то есть знаком.</w:t>
      </w:r>
    </w:p>
    <w:p>
      <w:r>
        <w:rPr>
          <w:b/>
        </w:rPr>
        <w:t>Артефакт Ключ:</w:t>
      </w:r>
      <w:r>
        <w:t xml:space="preserve"> Светильник Мишкат, лампа нура в нише сердца.</w:t>
      </w:r>
    </w:p>
    <w:p>
      <w:r>
        <w:rPr>
          <w:b/>
        </w:rPr>
        <w:t>Искажённая форма:</w:t>
      </w:r>
      <w:r>
        <w:t xml:space="preserve"> Свет Самодовольной Правоты — человек говорит о свете, но использует его, чтобы ослеплять других.</w:t>
      </w:r>
    </w:p>
    <w:p>
      <w:pPr>
        <w:pStyle w:val="Heading2"/>
      </w:pPr>
      <w:r>
        <w:t>4. Сарасвати -&gt; Al-Qalam / Kalām, Перо и Живое Слово</w:t>
      </w:r>
    </w:p>
    <w:p>
      <w:r>
        <w:rPr>
          <w:b/>
        </w:rPr>
        <w:t>Название Домена:</w:t>
      </w:r>
      <w:r>
        <w:t xml:space="preserve"> Северный Скрипторий Калама.</w:t>
      </w:r>
    </w:p>
    <w:p>
      <w:r>
        <w:rPr>
          <w:b/>
        </w:rPr>
        <w:t>Вектор AWARA:</w:t>
      </w:r>
      <w:r>
        <w:t xml:space="preserve"> Саттва; Север; Меркурий.</w:t>
      </w:r>
    </w:p>
    <w:p>
      <w:r>
        <w:rPr>
          <w:b/>
        </w:rPr>
        <w:t>Эзотерическая суть:</w:t>
      </w:r>
      <w:r>
        <w:t xml:space="preserve"> Сарасвати как Логос становится Каламом — словом, речью, письмом, откровением и пером. Здесь язык не просто передаёт смысл: он структурирует сознание, направляет общину, фиксирует договор между человеком и Источником. Каллиграфия становится не украшением, а геометрией дыхания.</w:t>
      </w:r>
    </w:p>
    <w:p>
      <w:r>
        <w:rPr>
          <w:b/>
        </w:rPr>
        <w:t>Артефакт Ключ:</w:t>
      </w:r>
      <w:r>
        <w:t xml:space="preserve"> Перо Калам из света и чернил.</w:t>
      </w:r>
    </w:p>
    <w:p>
      <w:r>
        <w:rPr>
          <w:b/>
        </w:rPr>
        <w:t>Искажённая форма:</w:t>
      </w:r>
      <w:r>
        <w:t xml:space="preserve"> Буква Без Сердца — текст остаётся точным, но больше не пробуждает.</w:t>
      </w:r>
    </w:p>
    <w:p>
      <w:pPr>
        <w:pStyle w:val="Heading2"/>
      </w:pPr>
      <w:r>
        <w:t>5. Вишну -&gt; Al-Qayyūm / Al-Hafīz, Самосущий Хранитель</w:t>
      </w:r>
    </w:p>
    <w:p>
      <w:r>
        <w:rPr>
          <w:b/>
        </w:rPr>
        <w:t>Название Домена:</w:t>
      </w:r>
      <w:r>
        <w:t xml:space="preserve"> Северо-Восточный Горизонт Поддерживающего Трона.</w:t>
      </w:r>
    </w:p>
    <w:p>
      <w:r>
        <w:rPr>
          <w:b/>
        </w:rPr>
        <w:t>Вектор AWARA:</w:t>
      </w:r>
      <w:r>
        <w:t xml:space="preserve"> Саттва; Северо-Восток; Юпитер.</w:t>
      </w:r>
    </w:p>
    <w:p>
      <w:r>
        <w:rPr>
          <w:b/>
        </w:rPr>
        <w:t>Эзотерическая суть:</w:t>
      </w:r>
      <w:r>
        <w:t xml:space="preserve"> Вишну как сохранение порядка становится сочетанием Al-Qayyūm — Самосущего, поддерживающего всё, и Al-Hafīz — Хранителя. В этой Матрице мир не держится сам собой: каждое мгновение поддержано. В AWARA этот Агент удерживает реальность от распада не силой формы, а непрерывным актом поддержания.</w:t>
      </w:r>
    </w:p>
    <w:p>
      <w:r>
        <w:rPr>
          <w:b/>
        </w:rPr>
        <w:t>Артефакт Ключ:</w:t>
      </w:r>
      <w:r>
        <w:t xml:space="preserve"> Печать Хифз, круг защитного хранения.</w:t>
      </w:r>
    </w:p>
    <w:p>
      <w:r>
        <w:rPr>
          <w:b/>
        </w:rPr>
        <w:t>Искажённая форма:</w:t>
      </w:r>
      <w:r>
        <w:t xml:space="preserve"> Сохранение Без Живого Доверия — порядок становится страхом потерять контроль.</w:t>
      </w:r>
    </w:p>
    <w:p>
      <w:pPr>
        <w:pStyle w:val="Heading2"/>
      </w:pPr>
      <w:r>
        <w:t>9. Джняна -&gt; Al-‘Alīm / Al-Hakīm, Знающий и Мудрый</w:t>
      </w:r>
    </w:p>
    <w:p>
      <w:r>
        <w:rPr>
          <w:b/>
        </w:rPr>
        <w:t>Название Домена:</w:t>
      </w:r>
      <w:r>
        <w:t xml:space="preserve"> Северная Обсерватория Хикмы.</w:t>
      </w:r>
    </w:p>
    <w:p>
      <w:r>
        <w:rPr>
          <w:b/>
        </w:rPr>
        <w:t>Вектор AWARA:</w:t>
      </w:r>
      <w:r>
        <w:t xml:space="preserve"> Саттва; Север; Меркурий.</w:t>
      </w:r>
    </w:p>
    <w:p>
      <w:r>
        <w:rPr>
          <w:b/>
        </w:rPr>
        <w:t>Эзотерическая суть:</w:t>
      </w:r>
      <w:r>
        <w:t xml:space="preserve"> Джняна становится ‘Ильм и Хикма — знанием и мудростью. Это не накопление информации, а способность различать явное и скрытое, форму и смысл, знак и Источник. В AWARA этот Агент читает мир как книгу, но не забывает, что книга указывает за пределы себя.</w:t>
      </w:r>
    </w:p>
    <w:p>
      <w:r>
        <w:rPr>
          <w:b/>
        </w:rPr>
        <w:t>Артефакт Ключ:</w:t>
      </w:r>
      <w:r>
        <w:t xml:space="preserve"> Звёздный Астролябий Хикмы.</w:t>
      </w:r>
    </w:p>
    <w:p>
      <w:r>
        <w:rPr>
          <w:b/>
        </w:rPr>
        <w:t>Искажённая форма:</w:t>
      </w:r>
      <w:r>
        <w:t xml:space="preserve"> Знание Как Завеса — человек знает много, но знание увеличивает его эго.</w:t>
      </w:r>
    </w:p>
    <w:p>
      <w:pPr>
        <w:pStyle w:val="Heading2"/>
      </w:pPr>
      <w:r>
        <w:t>10. Према -&gt; Ar-Raḥmān / Ar-Raḥīm, Всеобъемлющая Милость</w:t>
      </w:r>
    </w:p>
    <w:p>
      <w:r>
        <w:rPr>
          <w:b/>
        </w:rPr>
        <w:t>Название Домена:</w:t>
      </w:r>
      <w:r>
        <w:t xml:space="preserve"> Северо-Восточный Сад Рахмы.</w:t>
      </w:r>
    </w:p>
    <w:p>
      <w:r>
        <w:rPr>
          <w:b/>
        </w:rPr>
        <w:t>Вектор AWARA:</w:t>
      </w:r>
      <w:r>
        <w:t xml:space="preserve"> Саттва; Северо-Восток; Юпитер.</w:t>
      </w:r>
    </w:p>
    <w:p>
      <w:r>
        <w:rPr>
          <w:b/>
        </w:rPr>
        <w:t>Эзотерическая суть:</w:t>
      </w:r>
      <w:r>
        <w:t xml:space="preserve"> Према становится Рахмой — милостью, состраданием, утробной заботой, через которую мир получает шанс снова дышать. Это любовь не как эмоция владения, а как милость, предшествующая заслугам. В AWARA Рахма исцеляет существо не потому, что оно идеально, а потому что оно всё ещё может вернуться.</w:t>
      </w:r>
    </w:p>
    <w:p>
      <w:r>
        <w:rPr>
          <w:b/>
        </w:rPr>
        <w:t>Артефакт Ключ:</w:t>
      </w:r>
      <w:r>
        <w:t xml:space="preserve"> Чаша Розовой Воды Рахмы.</w:t>
      </w:r>
    </w:p>
    <w:p>
      <w:r>
        <w:rPr>
          <w:b/>
        </w:rPr>
        <w:t>Искажённая форма:</w:t>
      </w:r>
      <w:r>
        <w:t xml:space="preserve"> Милость Без Истины — сострадание начинает оправдывать ложь и разрушение.</w:t>
      </w:r>
    </w:p>
    <w:p>
      <w:pPr>
        <w:pStyle w:val="Heading2"/>
      </w:pPr>
      <w:r>
        <w:t>13. Шанти -&gt; As-Salām, Мир и Неповреждённость</w:t>
      </w:r>
    </w:p>
    <w:p>
      <w:r>
        <w:rPr>
          <w:b/>
        </w:rPr>
        <w:t>Название Домена:</w:t>
      </w:r>
      <w:r>
        <w:t xml:space="preserve"> Западная Обитель Саляма.</w:t>
      </w:r>
    </w:p>
    <w:p>
      <w:r>
        <w:rPr>
          <w:b/>
        </w:rPr>
        <w:t>Вектор AWARA:</w:t>
      </w:r>
      <w:r>
        <w:t xml:space="preserve"> Саттва; Запад; Сатурн.</w:t>
      </w:r>
    </w:p>
    <w:p>
      <w:r>
        <w:rPr>
          <w:b/>
        </w:rPr>
        <w:t>Эзотерическая суть:</w:t>
      </w:r>
      <w:r>
        <w:t xml:space="preserve"> Шанти становится As-Salām — миром, целостностью, отсутствием повреждения. Это не просто “тишина”, а состояние, где существо перестаёт воевать с реальностью. В AWARA Салям останавливает внутреннюю агрессию, потому что сердце больше не нуждается в постоянной обороне.</w:t>
      </w:r>
    </w:p>
    <w:p>
      <w:r>
        <w:rPr>
          <w:b/>
        </w:rPr>
        <w:t>Артефакт Ключ:</w:t>
      </w:r>
      <w:r>
        <w:t xml:space="preserve"> Белая Мисбаха Саляма.</w:t>
      </w:r>
    </w:p>
    <w:p>
      <w:r>
        <w:rPr>
          <w:b/>
        </w:rPr>
        <w:t>Искажённая форма:</w:t>
      </w:r>
      <w:r>
        <w:t xml:space="preserve"> Покой Подавления — внешне всё мирно, но внутри кипит непризнанная боль.</w:t>
      </w:r>
    </w:p>
    <w:p>
      <w:pPr>
        <w:pStyle w:val="Heading2"/>
      </w:pPr>
      <w:r>
        <w:t>20. Дхарма -&gt; Al-Ḥaqq / Al-‘Adl, Истина и Справедливая Мера</w:t>
      </w:r>
    </w:p>
    <w:p>
      <w:r>
        <w:rPr>
          <w:b/>
        </w:rPr>
        <w:t>Название Домена:</w:t>
      </w:r>
      <w:r>
        <w:t xml:space="preserve"> Южные Залы Хакка и Адля.</w:t>
      </w:r>
    </w:p>
    <w:p>
      <w:r>
        <w:rPr>
          <w:b/>
        </w:rPr>
        <w:t>Вектор AWARA:</w:t>
      </w:r>
      <w:r>
        <w:t xml:space="preserve"> Саттва; Юг; Марс.</w:t>
      </w:r>
    </w:p>
    <w:p>
      <w:r>
        <w:rPr>
          <w:b/>
        </w:rPr>
        <w:t>Эзотерическая суть:</w:t>
      </w:r>
      <w:r>
        <w:t xml:space="preserve"> Дхарма становится Al-Ḥaqq — Истиной / Реальностью, и Al-‘Adl — справедливой мерой. В этой Матрице закон не внешний: он укоренён в самой реальности. Нарушение меры — это не просто проступок, а расхождение с тем, что истинно.</w:t>
      </w:r>
    </w:p>
    <w:p>
      <w:r>
        <w:rPr>
          <w:b/>
        </w:rPr>
        <w:t>Артефакт Ключ:</w:t>
      </w:r>
      <w:r>
        <w:t xml:space="preserve"> Весы Адля с каллиграфией Хакк.</w:t>
      </w:r>
    </w:p>
    <w:p>
      <w:r>
        <w:rPr>
          <w:b/>
        </w:rPr>
        <w:t>Искажённая форма:</w:t>
      </w:r>
      <w:r>
        <w:t xml:space="preserve"> Праведность Без Милости — истина превращается в инструмент осуждения.</w:t>
      </w:r>
    </w:p>
    <w:p>
      <w:pPr>
        <w:pStyle w:val="Heading1"/>
      </w:pPr>
      <w:r>
        <w:t>II. РАДЖАС — творение, воля, движение, изобилие</w:t>
      </w:r>
    </w:p>
    <w:p>
      <w:pPr>
        <w:pStyle w:val="Heading2"/>
      </w:pPr>
      <w:r>
        <w:t>3. Брахма -&gt; Al-Bāri’ / Al-Muṣawwir, Создатель Форм</w:t>
      </w:r>
    </w:p>
    <w:p>
      <w:r>
        <w:rPr>
          <w:b/>
        </w:rPr>
        <w:t>Название Домена:</w:t>
      </w:r>
      <w:r>
        <w:t xml:space="preserve"> Центральная Палата Тасвира, Кузница Божественных Образов.</w:t>
      </w:r>
    </w:p>
    <w:p>
      <w:r>
        <w:rPr>
          <w:b/>
        </w:rPr>
        <w:t>Вектор AWARA:</w:t>
      </w:r>
      <w:r>
        <w:t xml:space="preserve"> Раджас; Центр / Брахмастан.</w:t>
      </w:r>
    </w:p>
    <w:p>
      <w:r>
        <w:rPr>
          <w:b/>
        </w:rPr>
        <w:t>Эзотерическая суть:</w:t>
      </w:r>
      <w:r>
        <w:t xml:space="preserve"> Брахма становится не отдельным творцом-богом, а качествами Al-Bāri’ — производящего творение, и Al-Muṣawwir — придающего форму. В AWARA это принцип: форма не случайна, она получает меру, пропорцию, имя, дыхание и место в узоре.</w:t>
      </w:r>
    </w:p>
    <w:p>
      <w:r>
        <w:rPr>
          <w:b/>
        </w:rPr>
        <w:t>Артефакт Ключ:</w:t>
      </w:r>
      <w:r>
        <w:t xml:space="preserve"> Геометрическая Печать Мусаввира.</w:t>
      </w:r>
    </w:p>
    <w:p>
      <w:r>
        <w:rPr>
          <w:b/>
        </w:rPr>
        <w:t>Искажённая форма:</w:t>
      </w:r>
      <w:r>
        <w:t xml:space="preserve"> Форма, Забывшая Источник — красота становится самодовлеющим идолом.</w:t>
      </w:r>
    </w:p>
    <w:p>
      <w:pPr>
        <w:pStyle w:val="Heading2"/>
      </w:pPr>
      <w:r>
        <w:t>6. Лакшми -&gt; Ar-Razzāq / Al-Wahhāb, Дарующий Пропитание</w:t>
      </w:r>
    </w:p>
    <w:p>
      <w:r>
        <w:rPr>
          <w:b/>
        </w:rPr>
        <w:t>Название Домена:</w:t>
      </w:r>
      <w:r>
        <w:t xml:space="preserve"> Юго-Восточный Сад Ризка и Даров.</w:t>
      </w:r>
    </w:p>
    <w:p>
      <w:r>
        <w:rPr>
          <w:b/>
        </w:rPr>
        <w:t>Вектор AWARA:</w:t>
      </w:r>
      <w:r>
        <w:t xml:space="preserve"> Раджас; Юго-Восток; Венера.</w:t>
      </w:r>
    </w:p>
    <w:p>
      <w:r>
        <w:rPr>
          <w:b/>
        </w:rPr>
        <w:t>Эзотерическая суть:</w:t>
      </w:r>
      <w:r>
        <w:t xml:space="preserve"> Лакшми становится Ризком — уделом, питанием, благом, которое приходит не только как деньги, но как возможность, связь, хлеб, знание, поддержка, время. Ar-Razzāq даёт пропитание, Al-Wahhāb — дар сверх расчёта. В AWARA процветание — это поток доверенного блага.</w:t>
      </w:r>
    </w:p>
    <w:p>
      <w:r>
        <w:rPr>
          <w:b/>
        </w:rPr>
        <w:t>Артефакт Ключ:</w:t>
      </w:r>
      <w:r>
        <w:t xml:space="preserve"> Золотая Чаша Ризка.</w:t>
      </w:r>
    </w:p>
    <w:p>
      <w:r>
        <w:rPr>
          <w:b/>
        </w:rPr>
        <w:t>Искажённая форма:</w:t>
      </w:r>
      <w:r>
        <w:t xml:space="preserve"> Дар, Превращённый в Владение — человек забывает, что благо было доверено, а не присвоено.</w:t>
      </w:r>
    </w:p>
    <w:p>
      <w:pPr>
        <w:pStyle w:val="Heading2"/>
      </w:pPr>
      <w:r>
        <w:t>8. Парвати -&gt; Al-Laṭīf / Umm al-Raḥma, Тонкая Материнская Забота</w:t>
      </w:r>
    </w:p>
    <w:p>
      <w:r>
        <w:rPr>
          <w:b/>
        </w:rPr>
        <w:t>Название Домена:</w:t>
      </w:r>
      <w:r>
        <w:t xml:space="preserve"> Северо-Восточная Колыбель Латифа.</w:t>
      </w:r>
    </w:p>
    <w:p>
      <w:r>
        <w:rPr>
          <w:b/>
        </w:rPr>
        <w:t>Вектор AWARA:</w:t>
      </w:r>
      <w:r>
        <w:t xml:space="preserve"> Раджас; Северо-Восток; Юпитер.</w:t>
      </w:r>
    </w:p>
    <w:p>
      <w:r>
        <w:rPr>
          <w:b/>
        </w:rPr>
        <w:t>Эзотерическая суть:</w:t>
      </w:r>
      <w:r>
        <w:t xml:space="preserve"> Парвати становится Al-Laṭīf — тонкой, нежной, скрыто заботящейся силой. Это не грубая защита стеной, а незаметное устройство обстоятельств, через которое жизнь получает возможность вырасти. В AWARA этот Агент действует как невидимая рука, подставляющая мягкую ткань под падающую душу.</w:t>
      </w:r>
    </w:p>
    <w:p>
      <w:r>
        <w:rPr>
          <w:b/>
        </w:rPr>
        <w:t>Артефакт Ключ:</w:t>
      </w:r>
      <w:r>
        <w:t xml:space="preserve"> Шёлковая Завеса Латифа.</w:t>
      </w:r>
    </w:p>
    <w:p>
      <w:r>
        <w:rPr>
          <w:b/>
        </w:rPr>
        <w:t>Искажённая форма:</w:t>
      </w:r>
      <w:r>
        <w:t xml:space="preserve"> Забота, Ставшая Опекой — нежность не даёт душе взрослеть.</w:t>
      </w:r>
    </w:p>
    <w:p>
      <w:pPr>
        <w:pStyle w:val="Heading2"/>
      </w:pPr>
      <w:r>
        <w:t>11. Шакти -&gt; Al-Qahhār / Jalāl, Воля Преодоления</w:t>
      </w:r>
    </w:p>
    <w:p>
      <w:r>
        <w:rPr>
          <w:b/>
        </w:rPr>
        <w:t>Название Домена:</w:t>
      </w:r>
      <w:r>
        <w:t xml:space="preserve"> Южное Горнило Джаляля.</w:t>
      </w:r>
    </w:p>
    <w:p>
      <w:r>
        <w:rPr>
          <w:b/>
        </w:rPr>
        <w:t>Вектор AWARA:</w:t>
      </w:r>
      <w:r>
        <w:t xml:space="preserve"> Раджас; Юг; Марс.</w:t>
      </w:r>
    </w:p>
    <w:p>
      <w:r>
        <w:rPr>
          <w:b/>
        </w:rPr>
        <w:t>Эзотерическая суть:</w:t>
      </w:r>
      <w:r>
        <w:t xml:space="preserve"> Шакти становится Джалялом — величественной, грозной, преодолевающей силой. Al-Qahhār как Побеждающий раскрывает аспект, который разбивает ложные центры силы. В AWARA это не насилие ради власти, а воля, перед которой эго больше не может притворяться абсолютом.</w:t>
      </w:r>
    </w:p>
    <w:p>
      <w:r>
        <w:rPr>
          <w:b/>
        </w:rPr>
        <w:t>Артефакт Ключ:</w:t>
      </w:r>
      <w:r>
        <w:t xml:space="preserve"> Меч Джаляля.</w:t>
      </w:r>
    </w:p>
    <w:p>
      <w:r>
        <w:rPr>
          <w:b/>
        </w:rPr>
        <w:t>Искажённая форма:</w:t>
      </w:r>
      <w:r>
        <w:t xml:space="preserve"> Воля Доминирования — сила забывает, что должна разрушать ложное эго, а не людей.</w:t>
      </w:r>
    </w:p>
    <w:p>
      <w:pPr>
        <w:pStyle w:val="Heading2"/>
      </w:pPr>
      <w:r>
        <w:t>12. Ананда -&gt; Wajd / Samā‘, Экстаз Поминания</w:t>
      </w:r>
    </w:p>
    <w:p>
      <w:r>
        <w:rPr>
          <w:b/>
        </w:rPr>
        <w:t>Название Домена:</w:t>
      </w:r>
      <w:r>
        <w:t xml:space="preserve"> Юго-Восточная Сфера Сама и Ваджда.</w:t>
      </w:r>
    </w:p>
    <w:p>
      <w:r>
        <w:rPr>
          <w:b/>
        </w:rPr>
        <w:t>Вектор AWARA:</w:t>
      </w:r>
      <w:r>
        <w:t xml:space="preserve"> Раджас; Юго-Восток; Венера.</w:t>
      </w:r>
    </w:p>
    <w:p>
      <w:r>
        <w:rPr>
          <w:b/>
        </w:rPr>
        <w:t>Эзотерическая суть:</w:t>
      </w:r>
      <w:r>
        <w:t xml:space="preserve"> Ананда становится вадждом — экстатическим состоянием суфийского вспоминания, и сама‘ — слушанием, где музыка, ритм или поэзия пробуждают сердце. Это не развлечение, а радость, возникающая от приближения к Реальному.</w:t>
      </w:r>
    </w:p>
    <w:p>
      <w:r>
        <w:rPr>
          <w:b/>
        </w:rPr>
        <w:t>Артефакт Ключ:</w:t>
      </w:r>
      <w:r>
        <w:t xml:space="preserve"> Барабан Сама‘ и Вращающийся Плащ.</w:t>
      </w:r>
    </w:p>
    <w:p>
      <w:r>
        <w:rPr>
          <w:b/>
        </w:rPr>
        <w:t>Искажённая форма:</w:t>
      </w:r>
      <w:r>
        <w:t xml:space="preserve"> Экстаз Без Адаба — восторг теряет дисциплину и превращается в духовную самодемонстрацию.</w:t>
      </w:r>
    </w:p>
    <w:p>
      <w:pPr>
        <w:pStyle w:val="Heading2"/>
      </w:pPr>
      <w:r>
        <w:t>14. Агни -&gt; Tazkiyah / Nār al-Taṭhīr, Огонь Очищения Нафса</w:t>
      </w:r>
    </w:p>
    <w:p>
      <w:r>
        <w:rPr>
          <w:b/>
        </w:rPr>
        <w:t>Название Домена:</w:t>
      </w:r>
      <w:r>
        <w:t xml:space="preserve"> Юго-Восточное Горнило Тазкийи.</w:t>
      </w:r>
    </w:p>
    <w:p>
      <w:r>
        <w:rPr>
          <w:b/>
        </w:rPr>
        <w:t>Вектор AWARA:</w:t>
      </w:r>
      <w:r>
        <w:t xml:space="preserve"> Раджас; Юго-Восток; Венера.</w:t>
      </w:r>
    </w:p>
    <w:p>
      <w:r>
        <w:rPr>
          <w:b/>
        </w:rPr>
        <w:t>Эзотерическая суть:</w:t>
      </w:r>
      <w:r>
        <w:t xml:space="preserve"> Агни становится тазкийей — очищением души / нафса. Это огонь, который не сжигает тело, а выжигает рию, гордыню, зависть, жадность, самообман и идолов сердца. В AWARA этот домен превращает грязное топливо страстей в прозрачное тепло служения.</w:t>
      </w:r>
    </w:p>
    <w:p>
      <w:r>
        <w:rPr>
          <w:b/>
        </w:rPr>
        <w:t>Артефакт Ключ:</w:t>
      </w:r>
      <w:r>
        <w:t xml:space="preserve"> Киноварно-Золотое Кадило Тазкийи.</w:t>
      </w:r>
    </w:p>
    <w:p>
      <w:r>
        <w:rPr>
          <w:b/>
        </w:rPr>
        <w:t>Искажённая форма:</w:t>
      </w:r>
      <w:r>
        <w:t xml:space="preserve"> Огонь Самонаказания — очищение превращается в ненависть к себе.</w:t>
      </w:r>
    </w:p>
    <w:p>
      <w:pPr>
        <w:pStyle w:val="Heading2"/>
      </w:pPr>
      <w:r>
        <w:t>15. Ваю -&gt; Rūḥ / Nafas, Духовное Дыхание</w:t>
      </w:r>
    </w:p>
    <w:p>
      <w:r>
        <w:rPr>
          <w:b/>
        </w:rPr>
        <w:t>Название Домена:</w:t>
      </w:r>
      <w:r>
        <w:t xml:space="preserve"> Северо-Западная Стратосфера Ру́ха и Нафаса.</w:t>
      </w:r>
    </w:p>
    <w:p>
      <w:r>
        <w:rPr>
          <w:b/>
        </w:rPr>
        <w:t>Вектор AWARA:</w:t>
      </w:r>
      <w:r>
        <w:t xml:space="preserve"> Раджас; Северо-Запад; Луна.</w:t>
      </w:r>
    </w:p>
    <w:p>
      <w:r>
        <w:rPr>
          <w:b/>
        </w:rPr>
        <w:t>Эзотерическая суть:</w:t>
      </w:r>
      <w:r>
        <w:t xml:space="preserve"> Ваю становится Rūḥ и Nafas — духом и дыханием. В суфийском языке дыхание может быть носителем поминания, жизни, внимания и тонкой связи. В AWARA каждое дыхание — это пакет света, который либо помнит Источник, либо рассеивается в забывчивости.</w:t>
      </w:r>
    </w:p>
    <w:p>
      <w:r>
        <w:rPr>
          <w:b/>
        </w:rPr>
        <w:t>Артефакт Ключ:</w:t>
      </w:r>
      <w:r>
        <w:t xml:space="preserve"> Серебряная Флейта Нафаса.</w:t>
      </w:r>
    </w:p>
    <w:p>
      <w:r>
        <w:rPr>
          <w:b/>
        </w:rPr>
        <w:t>Искажённая форма:</w:t>
      </w:r>
      <w:r>
        <w:t xml:space="preserve"> Дыхание Рассеянности — жизнь продолжается, но каждое дыхание уходит в сон.</w:t>
      </w:r>
    </w:p>
    <w:p>
      <w:pPr>
        <w:pStyle w:val="Heading2"/>
      </w:pPr>
      <w:r>
        <w:t>19. Теджас -&gt; Qutb / Insān Kāmil, Полюс Совершенного Человека</w:t>
      </w:r>
    </w:p>
    <w:p>
      <w:r>
        <w:rPr>
          <w:b/>
        </w:rPr>
        <w:t>Название Домена:</w:t>
      </w:r>
      <w:r>
        <w:t xml:space="preserve"> Восточный Полюс Совершенного Сияния.</w:t>
      </w:r>
    </w:p>
    <w:p>
      <w:r>
        <w:rPr>
          <w:b/>
        </w:rPr>
        <w:t>Вектор AWARA:</w:t>
      </w:r>
      <w:r>
        <w:t xml:space="preserve"> Раджас; Восток; Солнце.</w:t>
      </w:r>
    </w:p>
    <w:p>
      <w:r>
        <w:rPr>
          <w:b/>
        </w:rPr>
        <w:t>Эзотерическая суть:</w:t>
      </w:r>
      <w:r>
        <w:t xml:space="preserve"> Теджас становится образом Кутба — духовного полюса, и Инсан Камиль — совершенного человека как зеркала Божественных Имён. Это харизма не личного магнетизма, а прозрачности: чем меньше эго присваивает свет, тем сильнее через него сияет смысл.</w:t>
      </w:r>
    </w:p>
    <w:p>
      <w:r>
        <w:rPr>
          <w:b/>
        </w:rPr>
        <w:t>Артефакт Ключ:</w:t>
      </w:r>
      <w:r>
        <w:t xml:space="preserve"> Полярный Перстень Кутба.</w:t>
      </w:r>
    </w:p>
    <w:p>
      <w:r>
        <w:rPr>
          <w:b/>
        </w:rPr>
        <w:t>Искажённая форма:</w:t>
      </w:r>
      <w:r>
        <w:t xml:space="preserve"> Ложный Шейх Сияния — харизма становится культом личности.</w:t>
      </w:r>
    </w:p>
    <w:p>
      <w:pPr>
        <w:pStyle w:val="Heading1"/>
      </w:pPr>
      <w:r>
        <w:t>III. ТАМАС — завеса, суд, память, плотность, возвращение</w:t>
      </w:r>
    </w:p>
    <w:p>
      <w:pPr>
        <w:pStyle w:val="Heading2"/>
      </w:pPr>
      <w:r>
        <w:t>2. Искра -&gt; Sirr / Laṭīfa Qalb, Тайная Искра Сердца</w:t>
      </w:r>
    </w:p>
    <w:p>
      <w:r>
        <w:rPr>
          <w:b/>
        </w:rPr>
        <w:t>Название Домена:</w:t>
      </w:r>
      <w:r>
        <w:t xml:space="preserve"> Северо-Западный Океан Сирра.</w:t>
      </w:r>
    </w:p>
    <w:p>
      <w:r>
        <w:rPr>
          <w:b/>
        </w:rPr>
        <w:t>Вектор AWARA:</w:t>
      </w:r>
      <w:r>
        <w:t xml:space="preserve"> Тамас; Северо-Запад; Луна.</w:t>
      </w:r>
    </w:p>
    <w:p>
      <w:r>
        <w:rPr>
          <w:b/>
        </w:rPr>
        <w:t>Эзотерическая суть:</w:t>
      </w:r>
      <w:r>
        <w:t xml:space="preserve"> Искра становится sirr — тайной глубиной сердца, и латīфа qalb — тонким сердечным центром. Эта искра не доказывает себя громко. Она шепчет: “ты не сводишься к нафсу, телу, имени и истории”. В AWARA это самый тонкий сигнал возвращения.</w:t>
      </w:r>
    </w:p>
    <w:p>
      <w:r>
        <w:rPr>
          <w:b/>
        </w:rPr>
        <w:t>Артефакт Ключ:</w:t>
      </w:r>
      <w:r>
        <w:t xml:space="preserve"> Изумрудная Искра Сердца.</w:t>
      </w:r>
    </w:p>
    <w:p>
      <w:r>
        <w:rPr>
          <w:b/>
        </w:rPr>
        <w:t>Искажённая форма:</w:t>
      </w:r>
      <w:r>
        <w:t xml:space="preserve"> Сердце Под Завесой — искра есть, но человек принимает шум нафса за свой истинный голос.</w:t>
      </w:r>
    </w:p>
    <w:p>
      <w:pPr>
        <w:pStyle w:val="Heading2"/>
      </w:pPr>
      <w:r>
        <w:t>7. Шива -&gt; Fanā’, Исчезновение Ложного Я</w:t>
      </w:r>
    </w:p>
    <w:p>
      <w:r>
        <w:rPr>
          <w:b/>
        </w:rPr>
        <w:t>Название Домена:</w:t>
      </w:r>
      <w:r>
        <w:t xml:space="preserve"> Юго-Западный Пепельный Порог Фана.</w:t>
      </w:r>
    </w:p>
    <w:p>
      <w:r>
        <w:rPr>
          <w:b/>
        </w:rPr>
        <w:t>Вектор AWARA:</w:t>
      </w:r>
      <w:r>
        <w:t xml:space="preserve"> Тамас; Юго-Запад; Раху.</w:t>
      </w:r>
    </w:p>
    <w:p>
      <w:r>
        <w:rPr>
          <w:b/>
        </w:rPr>
        <w:t>Эзотерическая суть:</w:t>
      </w:r>
      <w:r>
        <w:t xml:space="preserve"> Шива становится fanā’ — исчезновением ложного “я”. Это не физическое уничтожение и не культ смерти, а растворение присвоения: “я владею”, “я центр”, “я источник”. После fanā’ возможна baqā’ — пребывание в Боге, возвращение в мир без старого эго.</w:t>
      </w:r>
    </w:p>
    <w:p>
      <w:r>
        <w:rPr>
          <w:b/>
        </w:rPr>
        <w:t>Артефакт Ключ:</w:t>
      </w:r>
      <w:r>
        <w:t xml:space="preserve"> Пепельная Чаша Фана.</w:t>
      </w:r>
    </w:p>
    <w:p>
      <w:r>
        <w:rPr>
          <w:b/>
        </w:rPr>
        <w:t>Искажённая форма:</w:t>
      </w:r>
      <w:r>
        <w:t xml:space="preserve"> Нигилизм Под Видом Смирения — человек путает исчезновение эго с отрицанием жизни.</w:t>
      </w:r>
    </w:p>
    <w:p>
      <w:pPr>
        <w:pStyle w:val="Heading2"/>
      </w:pPr>
      <w:r>
        <w:t>16. Варуна -&gt; Baḥr al-Dhikr / Лаух Махфуз, Океан Памяти</w:t>
      </w:r>
    </w:p>
    <w:p>
      <w:r>
        <w:rPr>
          <w:b/>
        </w:rPr>
        <w:t>Название Домена:</w:t>
      </w:r>
      <w:r>
        <w:t xml:space="preserve"> Западная Бездна Хранимой Скрижали.</w:t>
      </w:r>
    </w:p>
    <w:p>
      <w:r>
        <w:rPr>
          <w:b/>
        </w:rPr>
        <w:t>Вектор AWARA:</w:t>
      </w:r>
      <w:r>
        <w:t xml:space="preserve"> Тамас; Запад; Сатурн.</w:t>
      </w:r>
    </w:p>
    <w:p>
      <w:r>
        <w:rPr>
          <w:b/>
        </w:rPr>
        <w:t>Эзотерическая суть:</w:t>
      </w:r>
      <w:r>
        <w:t xml:space="preserve"> Варуна становится океаном зикра и Лаух Махфуз — хранимой скрижалью. В AWARA это не фаталистическая таблица, а глубинная память всех смыслов, имён, обетов, путей и забытых возвращений. Вода здесь — чернила предвечной записи.</w:t>
      </w:r>
    </w:p>
    <w:p>
      <w:r>
        <w:rPr>
          <w:b/>
        </w:rPr>
        <w:t>Артефакт Ключ:</w:t>
      </w:r>
      <w:r>
        <w:t xml:space="preserve"> Скрижаль Лаух Махфуз из лазури и света.</w:t>
      </w:r>
    </w:p>
    <w:p>
      <w:r>
        <w:rPr>
          <w:b/>
        </w:rPr>
        <w:t>Искажённая форма:</w:t>
      </w:r>
      <w:r>
        <w:t xml:space="preserve"> Запись Как Фатализм — память судьбы превращается в отказ от живого выбора.</w:t>
      </w:r>
    </w:p>
    <w:p>
      <w:pPr>
        <w:pStyle w:val="Heading2"/>
      </w:pPr>
      <w:r>
        <w:t>17. Притхви -&gt; Ka‘ba / Qibla Stone, Центр Земной Ориентации</w:t>
      </w:r>
    </w:p>
    <w:p>
      <w:r>
        <w:rPr>
          <w:b/>
        </w:rPr>
        <w:t>Название Домена:</w:t>
      </w:r>
      <w:r>
        <w:t xml:space="preserve"> Юго-Западный Бастион Киблы и Чёрного Камня.</w:t>
      </w:r>
    </w:p>
    <w:p>
      <w:r>
        <w:rPr>
          <w:b/>
        </w:rPr>
        <w:t>Вектор AWARA:</w:t>
      </w:r>
      <w:r>
        <w:t xml:space="preserve"> Тамас; Юго-Запад; Раху.</w:t>
      </w:r>
    </w:p>
    <w:p>
      <w:r>
        <w:rPr>
          <w:b/>
        </w:rPr>
        <w:t>Эзотерическая суть:</w:t>
      </w:r>
      <w:r>
        <w:t xml:space="preserve"> Притхви становится Каабой как земным центром направленности и камнем киблы как осью ориентации. Это не “материя ради материи”, а плотная точка, через которую рассеянные тела получают одно направление. В AWARA земля становится сакральной, когда она собирает разбросанное внимание в центр.</w:t>
      </w:r>
    </w:p>
    <w:p>
      <w:r>
        <w:rPr>
          <w:b/>
        </w:rPr>
        <w:t>Артефакт Ключ:</w:t>
      </w:r>
      <w:r>
        <w:t xml:space="preserve"> Камень Киблы.</w:t>
      </w:r>
    </w:p>
    <w:p>
      <w:r>
        <w:rPr>
          <w:b/>
        </w:rPr>
        <w:t>Искажённая форма:</w:t>
      </w:r>
      <w:r>
        <w:t xml:space="preserve"> Форма Без Направления Сердца — тело обращено к центру, но сердце блуждает.</w:t>
      </w:r>
    </w:p>
    <w:p>
      <w:pPr>
        <w:pStyle w:val="Heading2"/>
      </w:pPr>
      <w:r>
        <w:t>18. Акаша -&gt; Barzakh, Перешеек Между Мирами</w:t>
      </w:r>
    </w:p>
    <w:p>
      <w:r>
        <w:rPr>
          <w:b/>
        </w:rPr>
        <w:t>Название Домена:</w:t>
      </w:r>
      <w:r>
        <w:t xml:space="preserve"> Центральный Ткацкий Стан Барзаха.</w:t>
      </w:r>
    </w:p>
    <w:p>
      <w:r>
        <w:rPr>
          <w:b/>
        </w:rPr>
        <w:t>Вектор AWARA:</w:t>
      </w:r>
      <w:r>
        <w:t xml:space="preserve"> Тамас; Центр / Брахмастан.</w:t>
      </w:r>
    </w:p>
    <w:p>
      <w:r>
        <w:rPr>
          <w:b/>
        </w:rPr>
        <w:t>Эзотерическая суть:</w:t>
      </w:r>
      <w:r>
        <w:t xml:space="preserve"> Акаша становится Барзахом — промежуточным перешейком, границей-связью между состояниями: миром и загробным, видимым и невидимым, формой и смыслом, сном и откровением. В AWARA Барзах — это не пустота, а мембрана, где два моря встречаются, но не смешиваются хаотично.</w:t>
      </w:r>
    </w:p>
    <w:p>
      <w:r>
        <w:rPr>
          <w:b/>
        </w:rPr>
        <w:t>Артефакт Ключ:</w:t>
      </w:r>
      <w:r>
        <w:t xml:space="preserve"> Перламутровая Завеса Барзаха.</w:t>
      </w:r>
    </w:p>
    <w:p>
      <w:r>
        <w:rPr>
          <w:b/>
        </w:rPr>
        <w:t>Искажённая форма:</w:t>
      </w:r>
      <w:r>
        <w:t xml:space="preserve"> Промежуток Без Перехода — существо застревает между мирами и не завершает путь.</w:t>
      </w:r>
    </w:p>
    <w:p>
      <w:pPr>
        <w:pStyle w:val="Heading2"/>
      </w:pPr>
      <w:r>
        <w:t>21. Карма -&gt; Mīzān / Ṣirāṭ, Весы и Мост Последствий</w:t>
      </w:r>
    </w:p>
    <w:p>
      <w:r>
        <w:rPr>
          <w:b/>
        </w:rPr>
        <w:t>Название Домена:</w:t>
      </w:r>
      <w:r>
        <w:t xml:space="preserve"> Южный Архив Мизана и Сирата.</w:t>
      </w:r>
    </w:p>
    <w:p>
      <w:r>
        <w:rPr>
          <w:b/>
        </w:rPr>
        <w:t>Вектор AWARA:</w:t>
      </w:r>
      <w:r>
        <w:t xml:space="preserve"> Тамас; Юг; Марс.</w:t>
      </w:r>
    </w:p>
    <w:p>
      <w:r>
        <w:rPr>
          <w:b/>
        </w:rPr>
        <w:t>Эзотерическая суть:</w:t>
      </w:r>
      <w:r>
        <w:t xml:space="preserve"> Карма становится Мизаном — весами, и Сиратом — мостом предельной проверки. В этой Матрице каждое действие имеет вес, но вес измеряется не только внешним поступком: намерение, искренность, скрытая гордыня и милость тоже входят в баланс.</w:t>
      </w:r>
    </w:p>
    <w:p>
      <w:r>
        <w:rPr>
          <w:b/>
        </w:rPr>
        <w:t>Артефакт Ключ:</w:t>
      </w:r>
      <w:r>
        <w:t xml:space="preserve"> Весы Мизана и Нить Сирата.</w:t>
      </w:r>
    </w:p>
    <w:p>
      <w:r>
        <w:rPr>
          <w:b/>
        </w:rPr>
        <w:t>Искажённая форма:</w:t>
      </w:r>
      <w:r>
        <w:t xml:space="preserve"> Суд Без Тавбы — последствия есть, но дверь возвращения закрыта страхом.</w:t>
      </w:r>
    </w:p>
    <w:p>
      <w:pPr>
        <w:pStyle w:val="Heading1"/>
      </w:pPr>
      <w:r>
        <w:t>Дополнительные слои Исламско-Суфийской Матрицы AWARA</w:t>
      </w:r>
    </w:p>
    <w:p>
      <w:pPr>
        <w:pStyle w:val="Heading1"/>
      </w:pPr>
      <w:r>
        <w:t>Пространственная карта</w:t>
      </w:r>
    </w:p>
    <w:p>
      <w:pPr>
        <w:pStyle w:val="ListBullet"/>
      </w:pPr>
      <w:r>
        <w:t>Восток — An-Nūr и Qutb. Свет, восход, духовный полюс, сияние совершенного человека.</w:t>
      </w:r>
    </w:p>
    <w:p>
      <w:pPr>
        <w:pStyle w:val="ListBullet"/>
      </w:pPr>
      <w:r>
        <w:t>Север — Kalām и Hikmah. Перо, слово, знание, мудрость, каллиграфический код.</w:t>
      </w:r>
    </w:p>
    <w:p>
      <w:pPr>
        <w:pStyle w:val="ListBullet"/>
      </w:pPr>
      <w:r>
        <w:t>Северо-Восток — Al-Qayyūm, Ar-Raḥmān, Al-Laṭīf. Поддержание, милость, тонкая забота, рост.</w:t>
      </w:r>
    </w:p>
    <w:p>
      <w:pPr>
        <w:pStyle w:val="ListBullet"/>
      </w:pPr>
      <w:r>
        <w:t>Юго-Восток — Rizq, Wajd, Tazkiyah. Дар, экстаз, очищение, радость поминания.</w:t>
      </w:r>
    </w:p>
    <w:p>
      <w:pPr>
        <w:pStyle w:val="ListBullet"/>
      </w:pPr>
      <w:r>
        <w:t>Юг — Jalāl, Al-Ḥaqq, Mīzān. Воля, истина, справедливость, вес поступка.</w:t>
      </w:r>
    </w:p>
    <w:p>
      <w:pPr>
        <w:pStyle w:val="ListBullet"/>
      </w:pPr>
      <w:r>
        <w:t>Юго-Запад — Fanā’, Ka‘ba, Qibla. Растворение ложного “я”, плотный центр, направление.</w:t>
      </w:r>
    </w:p>
    <w:p>
      <w:pPr>
        <w:pStyle w:val="ListBullet"/>
      </w:pPr>
      <w:r>
        <w:t>Запад — As-Salām, Lauh Mahfuz. Покой, память, запись, завершение дня.</w:t>
      </w:r>
    </w:p>
    <w:p>
      <w:pPr>
        <w:pStyle w:val="ListBullet"/>
      </w:pPr>
      <w:r>
        <w:t>Северо-Запад — Sirr, Rūḥ, Nafas. Тайна сердца, дыхание, тонкая связь.</w:t>
      </w:r>
    </w:p>
    <w:p>
      <w:pPr>
        <w:pStyle w:val="ListBullet"/>
      </w:pPr>
      <w:r>
        <w:t>Центр — Barzakh. Перешеек миров, мембрана смыслов, место перехода.</w:t>
      </w:r>
    </w:p>
    <w:p>
      <w:pPr>
        <w:pStyle w:val="Heading1"/>
      </w:pPr>
      <w:r>
        <w:t>Ритуальная механика</w:t>
      </w:r>
    </w:p>
    <w:p>
      <w:pPr>
        <w:pStyle w:val="ListBullet"/>
      </w:pPr>
      <w:r>
        <w:t>Dhikr — поминание, возвращающее сердце к Источнику.</w:t>
      </w:r>
    </w:p>
    <w:p>
      <w:pPr>
        <w:pStyle w:val="ListBullet"/>
      </w:pPr>
      <w:r>
        <w:t>Muraqabah — внутреннее наблюдение, стража сердца.</w:t>
      </w:r>
    </w:p>
    <w:p>
      <w:pPr>
        <w:pStyle w:val="ListBullet"/>
      </w:pPr>
      <w:r>
        <w:t>Tazkiyah — очищение нафса от скрытых идолов.</w:t>
      </w:r>
    </w:p>
    <w:p>
      <w:pPr>
        <w:pStyle w:val="ListBullet"/>
      </w:pPr>
      <w:r>
        <w:t>Tawbah — возвращение после ошибки, разворот сердца.</w:t>
      </w:r>
    </w:p>
    <w:p>
      <w:pPr>
        <w:pStyle w:val="ListBullet"/>
      </w:pPr>
      <w:r>
        <w:t>Qibla Alignment — выравнивание тела, намерения и пути к Центру.</w:t>
      </w:r>
    </w:p>
    <w:p>
      <w:pPr>
        <w:pStyle w:val="ListBullet"/>
      </w:pPr>
      <w:r>
        <w:t>Sama‘ / Wajd — экстатическое слушание и пробуждение сердца через ритм.</w:t>
      </w:r>
    </w:p>
    <w:p>
      <w:pPr>
        <w:pStyle w:val="ListBullet"/>
      </w:pPr>
      <w:r>
        <w:t>Mizan Trial — взвешивание поступков, намерений и последствий.</w:t>
      </w:r>
    </w:p>
    <w:p>
      <w:pPr>
        <w:pStyle w:val="ListBullet"/>
      </w:pPr>
      <w:r>
        <w:t>Barzakh Passage — переход через промежуточное состояние без потери ориентации.</w:t>
      </w:r>
    </w:p>
    <w:p>
      <w:pPr>
        <w:pStyle w:val="Heading1"/>
      </w:pPr>
      <w:r>
        <w:t>Главные фракции</w:t>
      </w:r>
    </w:p>
    <w:p>
      <w:pPr>
        <w:pStyle w:val="ListBullet"/>
      </w:pPr>
      <w:r>
        <w:t>Хранители Нура — мистики света и очищенного зрения.</w:t>
      </w:r>
    </w:p>
    <w:p>
      <w:pPr>
        <w:pStyle w:val="ListBullet"/>
      </w:pPr>
      <w:r>
        <w:t>Каллиграфы Калама — писцы живого слова и геометрии смысла.</w:t>
      </w:r>
    </w:p>
    <w:p>
      <w:pPr>
        <w:pStyle w:val="ListBullet"/>
      </w:pPr>
      <w:r>
        <w:t>Дервиши Зикра — практики поминания, дыхания и вращения сердца.</w:t>
      </w:r>
    </w:p>
    <w:p>
      <w:pPr>
        <w:pStyle w:val="ListBullet"/>
      </w:pPr>
      <w:r>
        <w:t>Стражи Мизана — хранители весов, закона и намерения.</w:t>
      </w:r>
    </w:p>
    <w:p>
      <w:pPr>
        <w:pStyle w:val="ListBullet"/>
      </w:pPr>
      <w:r>
        <w:t>Путники Барзаха — проводники между мирами, снами и состояниями.</w:t>
      </w:r>
    </w:p>
    <w:p>
      <w:pPr>
        <w:pStyle w:val="ListBullet"/>
      </w:pPr>
      <w:r>
        <w:t>Садовники Рахмы — целители милости и сердечного возвращения.</w:t>
      </w:r>
    </w:p>
    <w:p>
      <w:pPr>
        <w:pStyle w:val="ListBullet"/>
      </w:pPr>
      <w:r>
        <w:t>Кибла-Архитекторы — строители пространств, ориентирующих душу.</w:t>
      </w:r>
    </w:p>
    <w:p>
      <w:pPr>
        <w:pStyle w:val="ListBullet"/>
      </w:pPr>
      <w:r>
        <w:t>Факирские Пламенники — аскеты, работающие с fanā’ и очищением нафса.</w:t>
      </w:r>
    </w:p>
    <w:p>
      <w:pPr>
        <w:pStyle w:val="Heading1"/>
      </w:pPr>
      <w:r>
        <w:t>Главные хабы</w:t>
      </w:r>
    </w:p>
    <w:p>
      <w:pPr>
        <w:pStyle w:val="ListBullet"/>
      </w:pPr>
      <w:r>
        <w:t>Мишкат ан-Нур — светильниковый храм восточной ясности.</w:t>
      </w:r>
    </w:p>
    <w:p>
      <w:pPr>
        <w:pStyle w:val="ListBullet"/>
      </w:pPr>
      <w:r>
        <w:t>Дом Калама — скрипторий пера, чернил и откровенного слова.</w:t>
      </w:r>
    </w:p>
    <w:p>
      <w:pPr>
        <w:pStyle w:val="ListBullet"/>
      </w:pPr>
      <w:r>
        <w:t>Сад Рахмы — место исцеления через милость.</w:t>
      </w:r>
    </w:p>
    <w:p>
      <w:pPr>
        <w:pStyle w:val="ListBullet"/>
      </w:pPr>
      <w:r>
        <w:t>Круг Зикра — ритуальный центр поминания и дыхания.</w:t>
      </w:r>
    </w:p>
    <w:p>
      <w:pPr>
        <w:pStyle w:val="ListBullet"/>
      </w:pPr>
      <w:r>
        <w:t>Барзах-Врата — промежуточная мембрана миров.</w:t>
      </w:r>
    </w:p>
    <w:p>
      <w:pPr>
        <w:pStyle w:val="ListBullet"/>
      </w:pPr>
      <w:r>
        <w:t>Палата Мизана — зал весов и намерений.</w:t>
      </w:r>
    </w:p>
    <w:p>
      <w:pPr>
        <w:pStyle w:val="ListBullet"/>
      </w:pPr>
      <w:r>
        <w:t>Кибла-Центр — земная ось ориентации.</w:t>
      </w:r>
    </w:p>
    <w:p>
      <w:pPr>
        <w:pStyle w:val="ListBullet"/>
      </w:pPr>
      <w:r>
        <w:t>Сад Саляма — западный дом мира и неповреждённости.</w:t>
      </w:r>
    </w:p>
    <w:p>
      <w:pPr>
        <w:pStyle w:val="Heading1"/>
      </w:pPr>
      <w:r>
        <w:t>Искажённые версии 21 Доменов</w:t>
      </w:r>
    </w:p>
    <w:p>
      <w:pPr>
        <w:pStyle w:val="ListBullet"/>
      </w:pPr>
      <w:r>
        <w:t>An-Nūr искажается в Свет Самодовольной Правоты.</w:t>
      </w:r>
    </w:p>
    <w:p>
      <w:pPr>
        <w:pStyle w:val="ListBullet"/>
      </w:pPr>
      <w:r>
        <w:t>Sirr / Qalb искажается в Сердце Под Завесой.</w:t>
      </w:r>
    </w:p>
    <w:p>
      <w:pPr>
        <w:pStyle w:val="ListBullet"/>
      </w:pPr>
      <w:r>
        <w:t>Al-Bāri’ / Al-Muṣawwir искажается в Форму, Забывшую Источник.</w:t>
      </w:r>
    </w:p>
    <w:p>
      <w:pPr>
        <w:pStyle w:val="ListBullet"/>
      </w:pPr>
      <w:r>
        <w:t>Al-Qalam / Kalām искажается в Букву Без Сердца.</w:t>
      </w:r>
    </w:p>
    <w:p>
      <w:pPr>
        <w:pStyle w:val="ListBullet"/>
      </w:pPr>
      <w:r>
        <w:t>Al-Qayyūm / Al-Hafīz искажается в Сохранение Без Живого Доверия.</w:t>
      </w:r>
    </w:p>
    <w:p>
      <w:pPr>
        <w:pStyle w:val="ListBullet"/>
      </w:pPr>
      <w:r>
        <w:t>Ar-Razzāq / Al-Wahhāb искажается в Дар, Превращённый в Владение.</w:t>
      </w:r>
    </w:p>
    <w:p>
      <w:pPr>
        <w:pStyle w:val="ListBullet"/>
      </w:pPr>
      <w:r>
        <w:t>Fanā’ искажается в Нигилизм Под Видом Смирения.</w:t>
      </w:r>
    </w:p>
    <w:p>
      <w:pPr>
        <w:pStyle w:val="ListBullet"/>
      </w:pPr>
      <w:r>
        <w:t>Al-Laṭīf искажается в Заботу, Ставшую Опекой.</w:t>
      </w:r>
    </w:p>
    <w:p>
      <w:pPr>
        <w:pStyle w:val="ListBullet"/>
      </w:pPr>
      <w:r>
        <w:t>Al-‘Alīm / Al-Hakīm искажается в Знание Как Завесу.</w:t>
      </w:r>
    </w:p>
    <w:p>
      <w:pPr>
        <w:pStyle w:val="ListBullet"/>
      </w:pPr>
      <w:r>
        <w:t>Ar-Raḥmān / Ar-Raḥīm искажается в Милость Без Истины.</w:t>
      </w:r>
    </w:p>
    <w:p>
      <w:pPr>
        <w:pStyle w:val="ListBullet"/>
      </w:pPr>
      <w:r>
        <w:t>Al-Qahhār / Jalāl искажается в Волю Доминирования.</w:t>
      </w:r>
    </w:p>
    <w:p>
      <w:pPr>
        <w:pStyle w:val="ListBullet"/>
      </w:pPr>
      <w:r>
        <w:t>Wajd / Samā‘ искажается в Экстаз Без Адаба.</w:t>
      </w:r>
    </w:p>
    <w:p>
      <w:pPr>
        <w:pStyle w:val="ListBullet"/>
      </w:pPr>
      <w:r>
        <w:t>As-Salām искажается в Покой Подавления.</w:t>
      </w:r>
    </w:p>
    <w:p>
      <w:r>
        <w:t>Tazkiyah искажается в Огонь Самонаказания.</w:t>
      </w:r>
    </w:p>
    <w:p>
      <w:pPr>
        <w:pStyle w:val="ListBullet"/>
      </w:pPr>
      <w:r>
        <w:t>Rūḥ / Nafas искажается в Дыхание Рассеянности.</w:t>
      </w:r>
    </w:p>
    <w:p>
      <w:pPr>
        <w:pStyle w:val="ListBullet"/>
      </w:pPr>
      <w:r>
        <w:t>Lauh Mahfuz / Baḥr al-Dhikr искажается в Запись Как Фатализм.</w:t>
      </w:r>
    </w:p>
    <w:p>
      <w:pPr>
        <w:pStyle w:val="ListBullet"/>
      </w:pPr>
      <w:r>
        <w:t>Ka‘ba / Qibla Stone искажается в Форму Без Направления Сердца.</w:t>
      </w:r>
    </w:p>
    <w:p>
      <w:r>
        <w:t>Barzakh искажается в Промежуток Без Перехода.</w:t>
      </w:r>
    </w:p>
    <w:p>
      <w:pPr>
        <w:pStyle w:val="ListBullet"/>
      </w:pPr>
      <w:r>
        <w:t>Qutb / Insān Kāmil искажается в Ложного Шейха Сияния.</w:t>
      </w:r>
    </w:p>
    <w:p>
      <w:pPr>
        <w:pStyle w:val="ListBullet"/>
      </w:pPr>
      <w:r>
        <w:t>Al-Ḥaqq / Al-‘Adl искажается в Праведность Без Милости.</w:t>
      </w:r>
    </w:p>
    <w:p>
      <w:pPr>
        <w:pStyle w:val="ListBullet"/>
      </w:pPr>
      <w:r>
        <w:t>Mīzān / Ṣirāṭ искажается в Суд Без Тавбы.</w:t>
      </w:r>
    </w:p>
    <w:p>
      <w:pPr>
        <w:pStyle w:val="Heading1"/>
      </w:pPr>
      <w:r>
        <w:t>Единый миф Исламско-Суфийской Матрицы AWARA</w:t>
      </w:r>
    </w:p>
    <w:p>
      <w:r>
        <w:t>Был Скрытый Свет, и Он пожелал быть узнанным. Не потому, что нуждался в мире, а потому, что милость переливается через пределы формы.</w:t>
      </w:r>
    </w:p>
    <w:p>
      <w:r>
        <w:t>Было сказано: “Будь” — и завеса небытия раскрылась. Возникли миры явного и скрытого, дыхание и слово, перо и скрижаль, звёзды и песок, сердце и путь.</w:t>
      </w:r>
    </w:p>
    <w:p>
      <w:r>
        <w:t>Но человек увидел форму и решил, что форма сама себе господин. Увидел своё “я” и решил, что оно центр. Увидел дар и решил, что он владелец. Так возник хиджаб — завеса разделённого восприятия.</w:t>
      </w:r>
    </w:p>
    <w:p>
      <w:r>
        <w:t>Тогда были даны Имёна, чтобы сердце помнило качества. Был дан зикр, чтобы дыхание возвращалось. Была дана кибла, чтобы тело знало направление. Был дан мизан, чтобы поступок имел вес. Был дан барзах, чтобы переход не стал хаосом.</w:t>
      </w:r>
    </w:p>
    <w:p>
      <w:r>
        <w:t>И путнику было сказано: полируй сердце. Не присваивай свет. Не поклоняйся своей духовности. Возвращайся, пока дверь возвращения открыта.</w:t>
      </w:r>
    </w:p>
    <w:p>
      <w:r>
        <w:t>И когда зеркало сердца стало чистым, путник увидел: он искал не далёкого Бога в небе, а Реальность, которая всё время была ближе, чем его собственное “я”.</w:t>
      </w:r>
    </w:p>
    <w:p>
      <w:pPr>
        <w:pStyle w:val="Heading1"/>
      </w:pPr>
      <w:r>
        <w:t>Финальная формула Исламско-Суфийской Матрицы</w:t>
      </w:r>
    </w:p>
    <w:p>
      <w:r>
        <w:t>Нур → Калам → Творение → Завеса → Сердце → Зикр → Тазкийя → Фана → Бака → Тавхид.</w:t>
      </w:r>
    </w:p>
    <w:p>
      <w:r>
        <w:t>Исламско-Суфийская AWARA — это мир, где путь не состоит в добавлении силы. Путь состоит в снятии завес, чтобы сердце снова стало зеркалом Единого.</w:t>
      </w:r>
    </w:p>
    <w:p>
      <w:r>
        <w:rPr>
          <w:b/>
        </w:rPr>
        <w:t>Главный закон:</w:t>
      </w:r>
      <w:r/>
    </w:p>
    <w:p>
      <w:r>
        <w:t>Не присваивай свет. Не поклоняйся форме. Не верь шуму нафса. Полируй сердце — и мир снова станет знаком.</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1534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366A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5C3D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eastAsia="DejaVu Serif"/>
      <w:color w:val="1534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