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AWARA: Матрица №6</w:t>
        <w:br/>
        <w:t>Скандинавская Матрица</w:t>
      </w:r>
    </w:p>
    <w:p>
      <w:pPr>
        <w:jc w:val="center"/>
      </w:pPr>
      <w:r>
        <w:rPr>
          <w:i/>
          <w:sz w:val="24"/>
        </w:rPr>
        <w:t>Морозное железо • Иггдрасиль • Руническая магия • Штормовые тучи</w:t>
      </w:r>
    </w:p>
    <w:p>
      <w:pPr>
        <w:jc w:val="center"/>
      </w:pPr>
      <w:r>
        <w:rPr>
          <w:b/>
        </w:rPr>
        <w:t>Лорбук 21 Агентов, Домены, Артефакты, Искажения и игровые слои</w:t>
      </w:r>
    </w:p>
    <w:p>
      <w:r>
        <w:t>Скандинавская Матрица AWARA — это древо-судьбовая, руническая и эсхатологическая система, где мир держится не на вечной стабильности, а на мужестве сохранять порядок, зная, что однажды придёт Рагнарёк.</w:t>
      </w:r>
    </w:p>
    <w:p>
      <w:r>
        <w:t>Если Ведическая Матрица — мандала лотоса, Египетская — пирамида времени, Каббалистическая — Древо Света, Майянская — календарная машина, Славянская — дуб рода и срока, то Скандинавская — это Иггдрасиль, пронзённый руной судьбы.</w:t>
      </w:r>
    </w:p>
    <w:p>
      <w:pPr>
        <w:pStyle w:val="Law"/>
        <w:jc w:val="center"/>
        <w:pBdr>
          <w:bottom w:val="single" w:sz="8" w:space="1" w:color="9E9E9E"/>
        </w:pBdr>
      </w:pPr>
      <w:r>
        <w:t>Главный закон: Судьбу нельзя отменить. Но её можно встретить достойно, прочитать руной и превратить конец в новый цикл.</w:t>
      </w:r>
    </w:p>
    <w:p>
      <w:pPr>
        <w:pStyle w:val="Heading1"/>
      </w:pPr>
      <w:r>
        <w:t>Общий код Скандинавской Матрицы</w:t>
      </w:r>
    </w:p>
    <w:p>
      <w:r>
        <w:t>Материалы: морозное железо, тёмная бронза, руническая кость, ясень Иггдрасиля, ледяной камень, чёрная шерсть, серебро луны, волчий мех, воронье перо, штормовое небо, кровь клятвы, золото Брисингамен.</w:t>
      </w:r>
    </w:p>
    <w:p>
      <w:r>
        <w:t>Главные формы: руна, копьё, молот, рог, корабль, мост-радуга, корень мирового дерева, колодец, узор плетёной судьбы, щитовая стена, ледяная крепость, пылающий меч, змей, волк, ворон.</w:t>
      </w:r>
    </w:p>
    <w:p>
      <w:r>
        <w:t>Главная карта: Yggdrasill и Девять миров — Asgard, Vanaheim, Alfheim, Midgard, Jotunheim, Svartalfheim/Nidavellir, Niflheim, Muspelheim и Helheim.</w:t>
      </w:r>
    </w:p>
    <w:p>
      <w:pPr>
        <w:pStyle w:val="Heading1"/>
      </w:pPr>
      <w:r>
        <w:t>Краткая карта соответствий 21 Агентов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</w:tcPr>
          <w:p>
            <w:r>
              <w:t>№</w:t>
            </w:r>
          </w:p>
        </w:tc>
        <w:tc>
          <w:tcPr>
            <w:tcW w:type="dxa" w:w="2062"/>
            <w:shd w:fill="D9EAF7"/>
          </w:tcPr>
          <w:p>
            <w:r>
              <w:t>Агент AWARA</w:t>
            </w:r>
          </w:p>
        </w:tc>
        <w:tc>
          <w:tcPr>
            <w:tcW w:type="dxa" w:w="2062"/>
            <w:shd w:fill="D9EAF7"/>
          </w:tcPr>
          <w:p>
            <w:r>
              <w:t>Скандинавский аналог</w:t>
            </w:r>
          </w:p>
        </w:tc>
        <w:tc>
          <w:tcPr>
            <w:tcW w:type="dxa" w:w="2062"/>
            <w:shd w:fill="D9EAF7"/>
          </w:tcPr>
          <w:p>
            <w:r>
              <w:t>Домен</w:t>
            </w:r>
          </w:p>
        </w:tc>
        <w:tc>
          <w:tcPr>
            <w:tcW w:type="dxa" w:w="2062"/>
            <w:shd w:fill="D9EAF7"/>
          </w:tcPr>
          <w:p>
            <w:r>
              <w:t>Ключ</w:t>
            </w:r>
          </w:p>
        </w:tc>
      </w:tr>
      <w:tr>
        <w:tc>
          <w:tcPr>
            <w:tcW w:type="dxa" w:w="2062"/>
          </w:tcPr>
          <w:p>
            <w:r>
              <w:t>1</w:t>
            </w:r>
          </w:p>
        </w:tc>
        <w:tc>
          <w:tcPr>
            <w:tcW w:type="dxa" w:w="2062"/>
          </w:tcPr>
          <w:p>
            <w:r>
              <w:t>Свет Ра</w:t>
            </w:r>
          </w:p>
        </w:tc>
        <w:tc>
          <w:tcPr>
            <w:tcW w:type="dxa" w:w="2062"/>
          </w:tcPr>
          <w:p>
            <w:r>
              <w:t>Baldr</w:t>
            </w:r>
          </w:p>
        </w:tc>
        <w:tc>
          <w:tcPr>
            <w:tcW w:type="dxa" w:w="2062"/>
          </w:tcPr>
          <w:p>
            <w:r>
              <w:t>Breiðablik</w:t>
            </w:r>
          </w:p>
        </w:tc>
        <w:tc>
          <w:tcPr>
            <w:tcW w:type="dxa" w:w="2062"/>
          </w:tcPr>
          <w:p>
            <w:r>
              <w:t>Белая Руна Baldr</w:t>
            </w:r>
          </w:p>
        </w:tc>
      </w:tr>
      <w:tr>
        <w:tc>
          <w:tcPr>
            <w:tcW w:type="dxa" w:w="2062"/>
          </w:tcPr>
          <w:p>
            <w:r>
              <w:t>2</w:t>
            </w:r>
          </w:p>
        </w:tc>
        <w:tc>
          <w:tcPr>
            <w:tcW w:type="dxa" w:w="2062"/>
          </w:tcPr>
          <w:p>
            <w:r>
              <w:t>Искра</w:t>
            </w:r>
          </w:p>
        </w:tc>
        <w:tc>
          <w:tcPr>
            <w:tcW w:type="dxa" w:w="2062"/>
          </w:tcPr>
          <w:p>
            <w:r>
              <w:t>Völva</w:t>
            </w:r>
          </w:p>
        </w:tc>
        <w:tc>
          <w:tcPr>
            <w:tcW w:type="dxa" w:w="2062"/>
          </w:tcPr>
          <w:p>
            <w:r>
              <w:t>Seiðr-Mist</w:t>
            </w:r>
          </w:p>
        </w:tc>
        <w:tc>
          <w:tcPr>
            <w:tcW w:type="dxa" w:w="2062"/>
          </w:tcPr>
          <w:p>
            <w:r>
              <w:t>Seiðstafr</w:t>
            </w:r>
          </w:p>
        </w:tc>
      </w:tr>
      <w:tr>
        <w:tc>
          <w:tcPr>
            <w:tcW w:type="dxa" w:w="2062"/>
          </w:tcPr>
          <w:p>
            <w:r>
              <w:t>3</w:t>
            </w:r>
          </w:p>
        </w:tc>
        <w:tc>
          <w:tcPr>
            <w:tcW w:type="dxa" w:w="2062"/>
          </w:tcPr>
          <w:p>
            <w:r>
              <w:t>Брахма</w:t>
            </w:r>
          </w:p>
        </w:tc>
        <w:tc>
          <w:tcPr>
            <w:tcW w:type="dxa" w:w="2062"/>
          </w:tcPr>
          <w:p>
            <w:r>
              <w:t>Odin-Vili-Vé</w:t>
            </w:r>
          </w:p>
        </w:tc>
        <w:tc>
          <w:tcPr>
            <w:tcW w:type="dxa" w:w="2062"/>
          </w:tcPr>
          <w:p>
            <w:r>
              <w:t>Ginnungagap Forge</w:t>
            </w:r>
          </w:p>
        </w:tc>
        <w:tc>
          <w:tcPr>
            <w:tcW w:type="dxa" w:w="2062"/>
          </w:tcPr>
          <w:p>
            <w:r>
              <w:t>Ymir-Bone Compass</w:t>
            </w:r>
          </w:p>
        </w:tc>
      </w:tr>
      <w:tr>
        <w:tc>
          <w:tcPr>
            <w:tcW w:type="dxa" w:w="2062"/>
          </w:tcPr>
          <w:p>
            <w:r>
              <w:t>4</w:t>
            </w:r>
          </w:p>
        </w:tc>
        <w:tc>
          <w:tcPr>
            <w:tcW w:type="dxa" w:w="2062"/>
          </w:tcPr>
          <w:p>
            <w:r>
              <w:t>Сарасвати</w:t>
            </w:r>
          </w:p>
        </w:tc>
        <w:tc>
          <w:tcPr>
            <w:tcW w:type="dxa" w:w="2062"/>
          </w:tcPr>
          <w:p>
            <w:r>
              <w:t>Bragi-Saga</w:t>
            </w:r>
          </w:p>
        </w:tc>
        <w:tc>
          <w:tcPr>
            <w:tcW w:type="dxa" w:w="2062"/>
          </w:tcPr>
          <w:p>
            <w:r>
              <w:t>Skáldheimr</w:t>
            </w:r>
          </w:p>
        </w:tc>
        <w:tc>
          <w:tcPr>
            <w:tcW w:type="dxa" w:w="2062"/>
          </w:tcPr>
          <w:p>
            <w:r>
              <w:t>Золотая Арфа Bragi</w:t>
            </w:r>
          </w:p>
        </w:tc>
      </w:tr>
      <w:tr>
        <w:tc>
          <w:tcPr>
            <w:tcW w:type="dxa" w:w="2062"/>
          </w:tcPr>
          <w:p>
            <w:r>
              <w:t>5</w:t>
            </w:r>
          </w:p>
        </w:tc>
        <w:tc>
          <w:tcPr>
            <w:tcW w:type="dxa" w:w="2062"/>
          </w:tcPr>
          <w:p>
            <w:r>
              <w:t>Вишну</w:t>
            </w:r>
          </w:p>
        </w:tc>
        <w:tc>
          <w:tcPr>
            <w:tcW w:type="dxa" w:w="2062"/>
          </w:tcPr>
          <w:p>
            <w:r>
              <w:t>Týr</w:t>
            </w:r>
          </w:p>
        </w:tc>
        <w:tc>
          <w:tcPr>
            <w:tcW w:type="dxa" w:w="2062"/>
          </w:tcPr>
          <w:p>
            <w:r>
              <w:t>Týrshöll</w:t>
            </w:r>
          </w:p>
        </w:tc>
        <w:tc>
          <w:tcPr>
            <w:tcW w:type="dxa" w:w="2062"/>
          </w:tcPr>
          <w:p>
            <w:r>
              <w:t>Gleipnir-Oath Ring</w:t>
            </w:r>
          </w:p>
        </w:tc>
      </w:tr>
      <w:tr>
        <w:tc>
          <w:tcPr>
            <w:tcW w:type="dxa" w:w="2062"/>
          </w:tcPr>
          <w:p>
            <w:r>
              <w:t>6</w:t>
            </w:r>
          </w:p>
        </w:tc>
        <w:tc>
          <w:tcPr>
            <w:tcW w:type="dxa" w:w="2062"/>
          </w:tcPr>
          <w:p>
            <w:r>
              <w:t>Лакшми</w:t>
            </w:r>
          </w:p>
        </w:tc>
        <w:tc>
          <w:tcPr>
            <w:tcW w:type="dxa" w:w="2062"/>
          </w:tcPr>
          <w:p>
            <w:r>
              <w:t>Freyr</w:t>
            </w:r>
          </w:p>
        </w:tc>
        <w:tc>
          <w:tcPr>
            <w:tcW w:type="dxa" w:w="2062"/>
          </w:tcPr>
          <w:p>
            <w:r>
              <w:t>Álfheimr-Gullakr</w:t>
            </w:r>
          </w:p>
        </w:tc>
        <w:tc>
          <w:tcPr>
            <w:tcW w:type="dxa" w:w="2062"/>
          </w:tcPr>
          <w:p>
            <w:r>
              <w:t>Gullinbursti Bristle</w:t>
            </w:r>
          </w:p>
        </w:tc>
      </w:tr>
      <w:tr>
        <w:tc>
          <w:tcPr>
            <w:tcW w:type="dxa" w:w="2062"/>
          </w:tcPr>
          <w:p>
            <w:r>
              <w:t>7</w:t>
            </w:r>
          </w:p>
        </w:tc>
        <w:tc>
          <w:tcPr>
            <w:tcW w:type="dxa" w:w="2062"/>
          </w:tcPr>
          <w:p>
            <w:r>
              <w:t>Шива</w:t>
            </w:r>
          </w:p>
        </w:tc>
        <w:tc>
          <w:tcPr>
            <w:tcW w:type="dxa" w:w="2062"/>
          </w:tcPr>
          <w:p>
            <w:r>
              <w:t>Odin Hangatýr</w:t>
            </w:r>
          </w:p>
        </w:tc>
        <w:tc>
          <w:tcPr>
            <w:tcW w:type="dxa" w:w="2062"/>
          </w:tcPr>
          <w:p>
            <w:r>
              <w:t>Runic Ash-Zenith</w:t>
            </w:r>
          </w:p>
        </w:tc>
        <w:tc>
          <w:tcPr>
            <w:tcW w:type="dxa" w:w="2062"/>
          </w:tcPr>
          <w:p>
            <w:r>
              <w:t>Rune of the Ninth Night</w:t>
            </w:r>
          </w:p>
        </w:tc>
      </w:tr>
      <w:tr>
        <w:tc>
          <w:tcPr>
            <w:tcW w:type="dxa" w:w="2062"/>
          </w:tcPr>
          <w:p>
            <w:r>
              <w:t>8</w:t>
            </w:r>
          </w:p>
        </w:tc>
        <w:tc>
          <w:tcPr>
            <w:tcW w:type="dxa" w:w="2062"/>
          </w:tcPr>
          <w:p>
            <w:r>
              <w:t>Парвати</w:t>
            </w:r>
          </w:p>
        </w:tc>
        <w:tc>
          <w:tcPr>
            <w:tcW w:type="dxa" w:w="2062"/>
          </w:tcPr>
          <w:p>
            <w:r>
              <w:t>Sif-Jörð</w:t>
            </w:r>
          </w:p>
        </w:tc>
        <w:tc>
          <w:tcPr>
            <w:tcW w:type="dxa" w:w="2062"/>
          </w:tcPr>
          <w:p>
            <w:r>
              <w:t>Jörð-Sif Cradle</w:t>
            </w:r>
          </w:p>
        </w:tc>
        <w:tc>
          <w:tcPr>
            <w:tcW w:type="dxa" w:w="2062"/>
          </w:tcPr>
          <w:p>
            <w:r>
              <w:t>Golden Hair of Sif</w:t>
            </w:r>
          </w:p>
        </w:tc>
      </w:tr>
      <w:tr>
        <w:tc>
          <w:tcPr>
            <w:tcW w:type="dxa" w:w="2062"/>
          </w:tcPr>
          <w:p>
            <w:r>
              <w:t>9</w:t>
            </w:r>
          </w:p>
        </w:tc>
        <w:tc>
          <w:tcPr>
            <w:tcW w:type="dxa" w:w="2062"/>
          </w:tcPr>
          <w:p>
            <w:r>
              <w:t>Джняна</w:t>
            </w:r>
          </w:p>
        </w:tc>
        <w:tc>
          <w:tcPr>
            <w:tcW w:type="dxa" w:w="2062"/>
          </w:tcPr>
          <w:p>
            <w:r>
              <w:t>Mímir</w:t>
            </w:r>
          </w:p>
        </w:tc>
        <w:tc>
          <w:tcPr>
            <w:tcW w:type="dxa" w:w="2062"/>
          </w:tcPr>
          <w:p>
            <w:r>
              <w:t>Mímisbrunnr</w:t>
            </w:r>
          </w:p>
        </w:tc>
        <w:tc>
          <w:tcPr>
            <w:tcW w:type="dxa" w:w="2062"/>
          </w:tcPr>
          <w:p>
            <w:r>
              <w:t>Mímir’s Eye-Cup</w:t>
            </w:r>
          </w:p>
        </w:tc>
      </w:tr>
      <w:tr>
        <w:tc>
          <w:tcPr>
            <w:tcW w:type="dxa" w:w="2062"/>
          </w:tcPr>
          <w:p>
            <w:r>
              <w:t>10</w:t>
            </w:r>
          </w:p>
        </w:tc>
        <w:tc>
          <w:tcPr>
            <w:tcW w:type="dxa" w:w="2062"/>
          </w:tcPr>
          <w:p>
            <w:r>
              <w:t>Према</w:t>
            </w:r>
          </w:p>
        </w:tc>
        <w:tc>
          <w:tcPr>
            <w:tcW w:type="dxa" w:w="2062"/>
          </w:tcPr>
          <w:p>
            <w:r>
              <w:t>Freyja</w:t>
            </w:r>
          </w:p>
        </w:tc>
        <w:tc>
          <w:tcPr>
            <w:tcW w:type="dxa" w:w="2062"/>
          </w:tcPr>
          <w:p>
            <w:r>
              <w:t>Fólkvangr-Garden</w:t>
            </w:r>
          </w:p>
        </w:tc>
        <w:tc>
          <w:tcPr>
            <w:tcW w:type="dxa" w:w="2062"/>
          </w:tcPr>
          <w:p>
            <w:r>
              <w:t>Brísingamen</w:t>
            </w:r>
          </w:p>
        </w:tc>
      </w:tr>
      <w:tr>
        <w:tc>
          <w:tcPr>
            <w:tcW w:type="dxa" w:w="2062"/>
          </w:tcPr>
          <w:p>
            <w:r>
              <w:t>11</w:t>
            </w:r>
          </w:p>
        </w:tc>
        <w:tc>
          <w:tcPr>
            <w:tcW w:type="dxa" w:w="2062"/>
          </w:tcPr>
          <w:p>
            <w:r>
              <w:t>Шакти</w:t>
            </w:r>
          </w:p>
        </w:tc>
        <w:tc>
          <w:tcPr>
            <w:tcW w:type="dxa" w:w="2062"/>
          </w:tcPr>
          <w:p>
            <w:r>
              <w:t>Thor</w:t>
            </w:r>
          </w:p>
        </w:tc>
        <w:tc>
          <w:tcPr>
            <w:tcW w:type="dxa" w:w="2062"/>
          </w:tcPr>
          <w:p>
            <w:r>
              <w:t>Þrúðvangr</w:t>
            </w:r>
          </w:p>
        </w:tc>
        <w:tc>
          <w:tcPr>
            <w:tcW w:type="dxa" w:w="2062"/>
          </w:tcPr>
          <w:p>
            <w:r>
              <w:t>Mjölnir</w:t>
            </w:r>
          </w:p>
        </w:tc>
      </w:tr>
      <w:tr>
        <w:tc>
          <w:tcPr>
            <w:tcW w:type="dxa" w:w="2062"/>
          </w:tcPr>
          <w:p>
            <w:r>
              <w:t>12</w:t>
            </w:r>
          </w:p>
        </w:tc>
        <w:tc>
          <w:tcPr>
            <w:tcW w:type="dxa" w:w="2062"/>
          </w:tcPr>
          <w:p>
            <w:r>
              <w:t>Ананда</w:t>
            </w:r>
          </w:p>
        </w:tc>
        <w:tc>
          <w:tcPr>
            <w:tcW w:type="dxa" w:w="2062"/>
          </w:tcPr>
          <w:p>
            <w:r>
              <w:t>Iðunn</w:t>
            </w:r>
          </w:p>
        </w:tc>
        <w:tc>
          <w:tcPr>
            <w:tcW w:type="dxa" w:w="2062"/>
          </w:tcPr>
          <w:p>
            <w:r>
              <w:t>Iðavöllr Orchard</w:t>
            </w:r>
          </w:p>
        </w:tc>
        <w:tc>
          <w:tcPr>
            <w:tcW w:type="dxa" w:w="2062"/>
          </w:tcPr>
          <w:p>
            <w:r>
              <w:t>Apple of Iðunn</w:t>
            </w:r>
          </w:p>
        </w:tc>
      </w:tr>
      <w:tr>
        <w:tc>
          <w:tcPr>
            <w:tcW w:type="dxa" w:w="2062"/>
          </w:tcPr>
          <w:p>
            <w:r>
              <w:t>13</w:t>
            </w:r>
          </w:p>
        </w:tc>
        <w:tc>
          <w:tcPr>
            <w:tcW w:type="dxa" w:w="2062"/>
          </w:tcPr>
          <w:p>
            <w:r>
              <w:t>Шанти</w:t>
            </w:r>
          </w:p>
        </w:tc>
        <w:tc>
          <w:tcPr>
            <w:tcW w:type="dxa" w:w="2062"/>
          </w:tcPr>
          <w:p>
            <w:r>
              <w:t>Frigg</w:t>
            </w:r>
          </w:p>
        </w:tc>
        <w:tc>
          <w:tcPr>
            <w:tcW w:type="dxa" w:w="2062"/>
          </w:tcPr>
          <w:p>
            <w:r>
              <w:t>Fensalir</w:t>
            </w:r>
          </w:p>
        </w:tc>
        <w:tc>
          <w:tcPr>
            <w:tcW w:type="dxa" w:w="2062"/>
          </w:tcPr>
          <w:p>
            <w:r>
              <w:t>Веретено Frigg</w:t>
            </w:r>
          </w:p>
        </w:tc>
      </w:tr>
      <w:tr>
        <w:tc>
          <w:tcPr>
            <w:tcW w:type="dxa" w:w="2062"/>
          </w:tcPr>
          <w:p>
            <w:r>
              <w:t>14</w:t>
            </w:r>
          </w:p>
        </w:tc>
        <w:tc>
          <w:tcPr>
            <w:tcW w:type="dxa" w:w="2062"/>
          </w:tcPr>
          <w:p>
            <w:r>
              <w:t>Агни</w:t>
            </w:r>
          </w:p>
        </w:tc>
        <w:tc>
          <w:tcPr>
            <w:tcW w:type="dxa" w:w="2062"/>
          </w:tcPr>
          <w:p>
            <w:r>
              <w:t>Surtr</w:t>
            </w:r>
          </w:p>
        </w:tc>
        <w:tc>
          <w:tcPr>
            <w:tcW w:type="dxa" w:w="2062"/>
          </w:tcPr>
          <w:p>
            <w:r>
              <w:t>Muspel-Kuðr</w:t>
            </w:r>
          </w:p>
        </w:tc>
        <w:tc>
          <w:tcPr>
            <w:tcW w:type="dxa" w:w="2062"/>
          </w:tcPr>
          <w:p>
            <w:r>
              <w:t>Surtr’s Firebrand</w:t>
            </w:r>
          </w:p>
        </w:tc>
      </w:tr>
      <w:tr>
        <w:tc>
          <w:tcPr>
            <w:tcW w:type="dxa" w:w="2062"/>
          </w:tcPr>
          <w:p>
            <w:r>
              <w:t>15</w:t>
            </w:r>
          </w:p>
        </w:tc>
        <w:tc>
          <w:tcPr>
            <w:tcW w:type="dxa" w:w="2062"/>
          </w:tcPr>
          <w:p>
            <w:r>
              <w:t>Ваю</w:t>
            </w:r>
          </w:p>
        </w:tc>
        <w:tc>
          <w:tcPr>
            <w:tcW w:type="dxa" w:w="2062"/>
          </w:tcPr>
          <w:p>
            <w:r>
              <w:t>Heimdall-Ratatoskr</w:t>
            </w:r>
          </w:p>
        </w:tc>
        <w:tc>
          <w:tcPr>
            <w:tcW w:type="dxa" w:w="2062"/>
          </w:tcPr>
          <w:p>
            <w:r>
              <w:t>Bifröst Echo-Strata</w:t>
            </w:r>
          </w:p>
        </w:tc>
        <w:tc>
          <w:tcPr>
            <w:tcW w:type="dxa" w:w="2062"/>
          </w:tcPr>
          <w:p>
            <w:r>
              <w:t>Gjallar-Whisper Rune</w:t>
            </w:r>
          </w:p>
        </w:tc>
      </w:tr>
      <w:tr>
        <w:tc>
          <w:tcPr>
            <w:tcW w:type="dxa" w:w="2062"/>
          </w:tcPr>
          <w:p>
            <w:r>
              <w:t>16</w:t>
            </w:r>
          </w:p>
        </w:tc>
        <w:tc>
          <w:tcPr>
            <w:tcW w:type="dxa" w:w="2062"/>
          </w:tcPr>
          <w:p>
            <w:r>
              <w:t>Варуна</w:t>
            </w:r>
          </w:p>
        </w:tc>
        <w:tc>
          <w:tcPr>
            <w:tcW w:type="dxa" w:w="2062"/>
          </w:tcPr>
          <w:p>
            <w:r>
              <w:t>Urðr’s Well</w:t>
            </w:r>
          </w:p>
        </w:tc>
        <w:tc>
          <w:tcPr>
            <w:tcW w:type="dxa" w:w="2062"/>
          </w:tcPr>
          <w:p>
            <w:r>
              <w:t>Urðarbrunnr</w:t>
            </w:r>
          </w:p>
        </w:tc>
        <w:tc>
          <w:tcPr>
            <w:tcW w:type="dxa" w:w="2062"/>
          </w:tcPr>
          <w:p>
            <w:r>
              <w:t>Нить Urðr</w:t>
            </w:r>
          </w:p>
        </w:tc>
      </w:tr>
      <w:tr>
        <w:tc>
          <w:tcPr>
            <w:tcW w:type="dxa" w:w="2062"/>
          </w:tcPr>
          <w:p>
            <w:r>
              <w:t>17</w:t>
            </w:r>
          </w:p>
        </w:tc>
        <w:tc>
          <w:tcPr>
            <w:tcW w:type="dxa" w:w="2062"/>
          </w:tcPr>
          <w:p>
            <w:r>
              <w:t>Притхви</w:t>
            </w:r>
          </w:p>
        </w:tc>
        <w:tc>
          <w:tcPr>
            <w:tcW w:type="dxa" w:w="2062"/>
          </w:tcPr>
          <w:p>
            <w:r>
              <w:t>Jörð-Ymir</w:t>
            </w:r>
          </w:p>
        </w:tc>
        <w:tc>
          <w:tcPr>
            <w:tcW w:type="dxa" w:w="2062"/>
          </w:tcPr>
          <w:p>
            <w:r>
              <w:t>Ymir’s Bones Bastion</w:t>
            </w:r>
          </w:p>
        </w:tc>
        <w:tc>
          <w:tcPr>
            <w:tcW w:type="dxa" w:w="2062"/>
          </w:tcPr>
          <w:p>
            <w:r>
              <w:t>Ymir-Bone Stone</w:t>
            </w:r>
          </w:p>
        </w:tc>
      </w:tr>
      <w:tr>
        <w:tc>
          <w:tcPr>
            <w:tcW w:type="dxa" w:w="2062"/>
          </w:tcPr>
          <w:p>
            <w:r>
              <w:t>18</w:t>
            </w:r>
          </w:p>
        </w:tc>
        <w:tc>
          <w:tcPr>
            <w:tcW w:type="dxa" w:w="2062"/>
          </w:tcPr>
          <w:p>
            <w:r>
              <w:t>Акаша</w:t>
            </w:r>
          </w:p>
        </w:tc>
        <w:tc>
          <w:tcPr>
            <w:tcW w:type="dxa" w:w="2062"/>
          </w:tcPr>
          <w:p>
            <w:r>
              <w:t>Ginnungagap</w:t>
            </w:r>
          </w:p>
        </w:tc>
        <w:tc>
          <w:tcPr>
            <w:tcW w:type="dxa" w:w="2062"/>
          </w:tcPr>
          <w:p>
            <w:r>
              <w:t>Ginnungagap Loom</w:t>
            </w:r>
          </w:p>
        </w:tc>
        <w:tc>
          <w:tcPr>
            <w:tcW w:type="dxa" w:w="2062"/>
          </w:tcPr>
          <w:p>
            <w:r>
              <w:t>Gap-Rune</w:t>
            </w:r>
          </w:p>
        </w:tc>
      </w:tr>
      <w:tr>
        <w:tc>
          <w:tcPr>
            <w:tcW w:type="dxa" w:w="2062"/>
          </w:tcPr>
          <w:p>
            <w:r>
              <w:t>19</w:t>
            </w:r>
          </w:p>
        </w:tc>
        <w:tc>
          <w:tcPr>
            <w:tcW w:type="dxa" w:w="2062"/>
          </w:tcPr>
          <w:p>
            <w:r>
              <w:t>Теджас</w:t>
            </w:r>
          </w:p>
        </w:tc>
        <w:tc>
          <w:tcPr>
            <w:tcW w:type="dxa" w:w="2062"/>
          </w:tcPr>
          <w:p>
            <w:r>
              <w:t>Odin</w:t>
            </w:r>
          </w:p>
        </w:tc>
        <w:tc>
          <w:tcPr>
            <w:tcW w:type="dxa" w:w="2062"/>
          </w:tcPr>
          <w:p>
            <w:r>
              <w:t>Valaskjálf</w:t>
            </w:r>
          </w:p>
        </w:tc>
        <w:tc>
          <w:tcPr>
            <w:tcW w:type="dxa" w:w="2062"/>
          </w:tcPr>
          <w:p>
            <w:r>
              <w:t>Gungnir</w:t>
            </w:r>
          </w:p>
        </w:tc>
      </w:tr>
      <w:tr>
        <w:tc>
          <w:tcPr>
            <w:tcW w:type="dxa" w:w="2062"/>
          </w:tcPr>
          <w:p>
            <w:r>
              <w:t>20</w:t>
            </w:r>
          </w:p>
        </w:tc>
        <w:tc>
          <w:tcPr>
            <w:tcW w:type="dxa" w:w="2062"/>
          </w:tcPr>
          <w:p>
            <w:r>
              <w:t>Дхарма</w:t>
            </w:r>
          </w:p>
        </w:tc>
        <w:tc>
          <w:tcPr>
            <w:tcW w:type="dxa" w:w="2062"/>
          </w:tcPr>
          <w:p>
            <w:r>
              <w:t>Týr-Heimdall</w:t>
            </w:r>
          </w:p>
        </w:tc>
        <w:tc>
          <w:tcPr>
            <w:tcW w:type="dxa" w:w="2062"/>
          </w:tcPr>
          <w:p>
            <w:r>
              <w:t>Gjallar-Dómr</w:t>
            </w:r>
          </w:p>
        </w:tc>
        <w:tc>
          <w:tcPr>
            <w:tcW w:type="dxa" w:w="2062"/>
          </w:tcPr>
          <w:p>
            <w:r>
              <w:t>Gjallarhorn</w:t>
            </w:r>
          </w:p>
        </w:tc>
      </w:tr>
      <w:tr>
        <w:tc>
          <w:tcPr>
            <w:tcW w:type="dxa" w:w="2062"/>
          </w:tcPr>
          <w:p>
            <w:r>
              <w:t>21</w:t>
            </w:r>
          </w:p>
        </w:tc>
        <w:tc>
          <w:tcPr>
            <w:tcW w:type="dxa" w:w="2062"/>
          </w:tcPr>
          <w:p>
            <w:r>
              <w:t>Карма</w:t>
            </w:r>
          </w:p>
        </w:tc>
        <w:tc>
          <w:tcPr>
            <w:tcW w:type="dxa" w:w="2062"/>
          </w:tcPr>
          <w:p>
            <w:r>
              <w:t>Norns</w:t>
            </w:r>
          </w:p>
        </w:tc>
        <w:tc>
          <w:tcPr>
            <w:tcW w:type="dxa" w:w="2062"/>
          </w:tcPr>
          <w:p>
            <w:r>
              <w:t>Skuld Ledger</w:t>
            </w:r>
          </w:p>
        </w:tc>
        <w:tc>
          <w:tcPr>
            <w:tcW w:type="dxa" w:w="2062"/>
          </w:tcPr>
          <w:p>
            <w:r>
              <w:t>Skuld’s Bone Loom</w:t>
            </w:r>
          </w:p>
        </w:tc>
      </w:tr>
    </w:tbl>
    <w:p>
      <w:pPr>
        <w:pStyle w:val="Heading1"/>
      </w:pPr>
      <w:r>
        <w:t>I. САТТВА — свет, баланс, ясность</w:t>
      </w:r>
    </w:p>
    <w:p>
      <w:pPr>
        <w:pStyle w:val="AgentTitle"/>
      </w:pPr>
      <w:r>
        <w:rPr>
          <w:b/>
        </w:rPr>
        <w:t>1. Свет Ра -&gt; Baldr, Белый Свет Невинной Истины</w:t>
      </w:r>
    </w:p>
    <w:p>
      <w:r>
        <w:t>Название Домена: Breiðablik, Восточные Врата Белого Сияния</w:t>
      </w:r>
    </w:p>
    <w:p>
      <w:r>
        <w:t>Вектор AWARA: Саттва; Восток; Солнце</w:t>
      </w:r>
    </w:p>
    <w:p>
      <w:r>
        <w:t>Эзотерическая суть: Солнечный принцип здесь не равен только Sól: AWARA ищет врата истины и первичный свет. Baldr — сияющий, прекрасный и любимый бог, чья гибель показывает, насколько хрупок чистый свет в мире клятв, слепоты и обмана.</w:t>
      </w:r>
    </w:p>
    <w:p>
      <w:r>
        <w:t>Артефакт Ключ: Белая Руна Baldr — костяная печать, проявляющая скрытую ложь без насилия.</w:t>
      </w:r>
    </w:p>
    <w:p>
      <w:r>
        <w:t>Искажённая форма: Слепой Свет Höðr: истину убивают не силой, а направленной слепотой.</w:t>
      </w:r>
    </w:p>
    <w:p>
      <w:pPr>
        <w:pStyle w:val="AgentTitle"/>
      </w:pPr>
      <w:r>
        <w:rPr>
          <w:b/>
        </w:rPr>
        <w:t>4. Сарасвати -&gt; Bragi-Saga, Скальдический Эфир Слова</w:t>
      </w:r>
    </w:p>
    <w:p>
      <w:r>
        <w:t>Название Домена: Skáldheimr, Северный Зал Живых Рун и Саг</w:t>
      </w:r>
    </w:p>
    <w:p>
      <w:r>
        <w:t>Вектор AWARA: Саттва; Север; Меркурий</w:t>
      </w:r>
    </w:p>
    <w:p>
      <w:r>
        <w:t>Эзотерическая суть: Логос становится скальдической речью. Bragi даёт поэтическую формулу, Saga — память и повествование. То, что вошло в сагу, получает вторую жизнь в мире.</w:t>
      </w:r>
    </w:p>
    <w:p>
      <w:r>
        <w:t>Артефакт Ключ: Золотая Арфа Bragi — струны вытягивают из событий их истинные имена.</w:t>
      </w:r>
    </w:p>
    <w:p>
      <w:r>
        <w:t>Искажённая форма: Ложная Сага Loki: речь сохраняет форму, но отравляет память.</w:t>
      </w:r>
    </w:p>
    <w:p>
      <w:pPr>
        <w:pStyle w:val="AgentTitle"/>
      </w:pPr>
      <w:r>
        <w:rPr>
          <w:b/>
        </w:rPr>
        <w:t>5. Вишну -&gt; Týr, Однорукий Хранитель Клятвы</w:t>
      </w:r>
    </w:p>
    <w:p>
      <w:r>
        <w:t>Название Домена: Týrshöll, Северо-Восточный Горизонт Клятвенного Равновесия</w:t>
      </w:r>
    </w:p>
    <w:p>
      <w:r>
        <w:t>Вектор AWARA: Саттва; Северо-Восток; Юпитер</w:t>
      </w:r>
    </w:p>
    <w:p>
      <w:r>
        <w:t>Эзотерическая суть: Хранение порядка здесь требует цены. Týr кладёт руку в пасть Fenrir, показывая, что настоящий хранитель первым платит за удержание хаоса.</w:t>
      </w:r>
    </w:p>
    <w:p>
      <w:r>
        <w:t>Артефакт Ключ: Gleipnir-Oath Ring — кольцо из невозможной нити клятвы.</w:t>
      </w:r>
    </w:p>
    <w:p>
      <w:r>
        <w:t>Искажённая форма: Клятва Без Руки: порядок требует жертв от других, но сам ничего не отдаёт.</w:t>
      </w:r>
    </w:p>
    <w:p>
      <w:pPr>
        <w:pStyle w:val="AgentTitle"/>
      </w:pPr>
      <w:r>
        <w:rPr>
          <w:b/>
        </w:rPr>
        <w:t>9. Джняна -&gt; Mímir, Голова Глубокой Мудрости</w:t>
      </w:r>
    </w:p>
    <w:p>
      <w:r>
        <w:t>Название Домена: Mímisbrunnr, Северная Обсерватория Колодца Мудрости</w:t>
      </w:r>
    </w:p>
    <w:p>
      <w:r>
        <w:t>Вектор AWARA: Саттва; Север; Меркурий</w:t>
      </w:r>
    </w:p>
    <w:p>
      <w:r>
        <w:t>Эзотерическая суть: Mímir хранит мудрость у корней Иггдрасиля. Один отдаёт глаз за знание: истинное видение требует утраты старого зрения.</w:t>
      </w:r>
    </w:p>
    <w:p>
      <w:r>
        <w:t>Артефакт Ключ: Mímir’s Eye-Cup — чаша-глаз для видения причин под событиями.</w:t>
      </w:r>
    </w:p>
    <w:p>
      <w:r>
        <w:t>Искажённая форма: Колодец Без Дна: мудрость превращается в зависимость от глубины.</w:t>
      </w:r>
    </w:p>
    <w:p>
      <w:pPr>
        <w:pStyle w:val="AgentTitle"/>
      </w:pPr>
      <w:r>
        <w:rPr>
          <w:b/>
        </w:rPr>
        <w:t>10. Према -&gt; Freyja, Золотое Сердце Vanir</w:t>
      </w:r>
    </w:p>
    <w:p>
      <w:r>
        <w:t>Название Домена: Fólkvangr-Garden, Северо-Восточный Сад Любви, Слёз и Исцеления</w:t>
      </w:r>
    </w:p>
    <w:p>
      <w:r>
        <w:t>Вектор AWARA: Саттва; Северо-Восток; Юпитер</w:t>
      </w:r>
    </w:p>
    <w:p>
      <w:r>
        <w:t>Эзотерическая суть: Freyja объединяет любовь, красоту, магию seiðr, плодородие, слёзы золота и принятие павших. Она превращает горе в драгоценность сердца.</w:t>
      </w:r>
    </w:p>
    <w:p>
      <w:r>
        <w:t>Артефакт Ключ: Brísingamen — ожерелье сияющего сердца, собирающее разорванные связи.</w:t>
      </w:r>
    </w:p>
    <w:p>
      <w:r>
        <w:t>Искажённая форма: Золото Плачущей Freyja: любовь становится зависимостью от утраты.</w:t>
      </w:r>
    </w:p>
    <w:p>
      <w:pPr>
        <w:pStyle w:val="AgentTitle"/>
      </w:pPr>
      <w:r>
        <w:rPr>
          <w:b/>
        </w:rPr>
        <w:t>13. Шанти -&gt; Frigg, Безмолвная Ткачиха Предвидения</w:t>
      </w:r>
    </w:p>
    <w:p>
      <w:r>
        <w:t>Название Домена: Fensalir, Западная Обитель Материнской Тишины</w:t>
      </w:r>
    </w:p>
    <w:p>
      <w:r>
        <w:t>Вектор AWARA: Саттва; Запад; Сатурн</w:t>
      </w:r>
    </w:p>
    <w:p>
      <w:r>
        <w:t>Эзотерическая суть: Frigg знает судьбу, но молчит: это не незнание, а форма удержания тайны. Её покой останавливает агрессию до слова.</w:t>
      </w:r>
    </w:p>
    <w:p>
      <w:r>
        <w:t>Артефакт Ключ: Веретено Frigg — прядёт молчание между будущим и действием.</w:t>
      </w:r>
    </w:p>
    <w:p>
      <w:r>
        <w:t>Искажённая форма: Молчание Без Защиты: тишина становится соучастием.</w:t>
      </w:r>
    </w:p>
    <w:p>
      <w:pPr>
        <w:pStyle w:val="AgentTitle"/>
      </w:pPr>
      <w:r>
        <w:rPr>
          <w:b/>
        </w:rPr>
        <w:t>20. Дхарма -&gt; Týr-Heimdall, Залы Стражевой Правды</w:t>
      </w:r>
    </w:p>
    <w:p>
      <w:r>
        <w:t>Название Домена: Gjallar-Dómr, Южные Залы Клятвы и Сигнала</w:t>
      </w:r>
    </w:p>
    <w:p>
      <w:r>
        <w:t>Вектор AWARA: Саттва; Юг; Марс</w:t>
      </w:r>
    </w:p>
    <w:p>
      <w:r>
        <w:t>Эзотерическая суть: Дхарма соединяет Týr как право и Heimdall как стража границы. Когда закон нарушен, должен прозвучать Gjallarhorn.</w:t>
      </w:r>
    </w:p>
    <w:p>
      <w:r>
        <w:t>Артефакт Ключ: Gjallarhorn of Judgment — рог, слышный во всех девяти мирах.</w:t>
      </w:r>
    </w:p>
    <w:p>
      <w:r>
        <w:t>Искажённая форма: Рог Ложной Тревоги: закон звучит постоянно, и мир теряет различение.</w:t>
      </w:r>
    </w:p>
    <w:p>
      <w:pPr>
        <w:pStyle w:val="Heading1"/>
      </w:pPr>
      <w:r>
        <w:t>II. РАДЖАС — движение, творение, воля</w:t>
      </w:r>
    </w:p>
    <w:p>
      <w:pPr>
        <w:pStyle w:val="AgentTitle"/>
      </w:pPr>
      <w:r>
        <w:rPr>
          <w:b/>
        </w:rPr>
        <w:t>3. Брахма -&gt; Odin-Vili-Vé, Архитекторы из Тела Ymir</w:t>
      </w:r>
    </w:p>
    <w:p>
      <w:r>
        <w:t>Название Домена: Ginnungagap Forge, Центральная Кузница Первого Разделения</w:t>
      </w:r>
    </w:p>
    <w:p>
      <w:r>
        <w:t>Вектор AWARA: Раджас; Центр / Брахмастан</w:t>
      </w:r>
    </w:p>
    <w:p>
      <w:r>
        <w:t>Эзотерическая суть: Творение рождается из расчленения первохаоса: братья создают мир из Ymir. Форма появляется как разделённая и упорядоченная первоматерия.</w:t>
      </w:r>
    </w:p>
    <w:p>
      <w:r>
        <w:t>Артефакт Ключ: Ymir-Bone Compass — показывает, из какой части хаоса должна быть создана форма.</w:t>
      </w:r>
    </w:p>
    <w:p>
      <w:r>
        <w:t>Искажённая форма: Кузница Неразделённого Ymir: мир не отделяется от сырой массы.</w:t>
      </w:r>
    </w:p>
    <w:p>
      <w:pPr>
        <w:pStyle w:val="AgentTitle"/>
      </w:pPr>
      <w:r>
        <w:rPr>
          <w:b/>
        </w:rPr>
        <w:t>6. Лакшми -&gt; Freyr, Золотой Господин Урожая</w:t>
      </w:r>
    </w:p>
    <w:p>
      <w:r>
        <w:t>Название Домена: Álfheimr-Gullakr, Юго-Восточный Розарий Золотых Полей</w:t>
      </w:r>
    </w:p>
    <w:p>
      <w:r>
        <w:t>Вектор AWARA: Раджас; Юго-Восток; Венера</w:t>
      </w:r>
    </w:p>
    <w:p>
      <w:r>
        <w:t>Эзотерическая суть: Freyr несёт плодородие, мир, урожай и достаток. Его изобилие — это земля, которая кормит после зимы.</w:t>
      </w:r>
    </w:p>
    <w:p>
      <w:r>
        <w:t>Артефакт Ключ: Gullinbursti Bristle — золотая щетина вепря, освещающая поле и путь.</w:t>
      </w:r>
    </w:p>
    <w:p>
      <w:r>
        <w:t>Искажённая форма: Золотой Урожай Без Меры: ради покоя мир отдаёт меч, который понадобится в конце.</w:t>
      </w:r>
    </w:p>
    <w:p>
      <w:pPr>
        <w:pStyle w:val="AgentTitle"/>
      </w:pPr>
      <w:r>
        <w:rPr>
          <w:b/>
        </w:rPr>
        <w:t>8. Парвати -&gt; Sif-Jörð, Колыбель Золотой Земли</w:t>
      </w:r>
    </w:p>
    <w:p>
      <w:r>
        <w:t>Название Домена: Jörð-Sif Cradle, Северо-Восточная Колыбель Корней и Золотого Волоса</w:t>
      </w:r>
    </w:p>
    <w:p>
      <w:r>
        <w:t>Вектор AWARA: Раджас; Северо-Восток; Юпитер</w:t>
      </w:r>
    </w:p>
    <w:p>
      <w:r>
        <w:t>Эзотерическая суть: Jörð даёт землю, Sif — золотую зрелость поля. Вместе они поднимают рост из мерзлоты и делают защиту плодородным слоем.</w:t>
      </w:r>
    </w:p>
    <w:p>
      <w:r>
        <w:t>Артефакт Ключ: Golden Hair of Sif — золотая нить поля, ускоряющая рост.</w:t>
      </w:r>
    </w:p>
    <w:p>
      <w:r>
        <w:t>Искажённая форма: Солома Без Зерна: рост становится внешней красотой без питания.</w:t>
      </w:r>
    </w:p>
    <w:p>
      <w:pPr>
        <w:pStyle w:val="AgentTitle"/>
      </w:pPr>
      <w:r>
        <w:rPr>
          <w:b/>
        </w:rPr>
        <w:t>11. Шакти -&gt; Thor, Громовая Мышца Мира</w:t>
      </w:r>
    </w:p>
    <w:p>
      <w:r>
        <w:t>Название Домена: Þrúðvangr, Южное Горнило Неукротимой Воли</w:t>
      </w:r>
    </w:p>
    <w:p>
      <w:r>
        <w:t>Вектор AWARA: Раджас; Юг; Марс</w:t>
      </w:r>
    </w:p>
    <w:p>
      <w:r>
        <w:t>Эзотерическая суть: Thor — воля, которая не рассуждает перед хаосом, а бьёт там, где хаос угрожает Midgard.</w:t>
      </w:r>
    </w:p>
    <w:p>
      <w:r>
        <w:t>Артефакт Ключ: Mjölnir — молот громовой воли, возвращающийся к носителю.</w:t>
      </w:r>
    </w:p>
    <w:p>
      <w:r>
        <w:t>Искажённая форма: Молот Без Слуха: сила бьёт раньше, чем слышит.</w:t>
      </w:r>
    </w:p>
    <w:p>
      <w:pPr>
        <w:pStyle w:val="AgentTitle"/>
      </w:pPr>
      <w:r>
        <w:rPr>
          <w:b/>
        </w:rPr>
        <w:t>12. Ананда -&gt; Iðunn, Яблоки Вечной Молодости</w:t>
      </w:r>
    </w:p>
    <w:p>
      <w:r>
        <w:t>Название Домена: Iðavöllr Orchard, Юго-Восточная Сфера Ликования и Обновления</w:t>
      </w:r>
    </w:p>
    <w:p>
      <w:r>
        <w:t>Вектор AWARA: Раджас; Юго-Восток; Венера</w:t>
      </w:r>
    </w:p>
    <w:p>
      <w:r>
        <w:t>Эзотерическая суть: Iðunn хранит яблоки молодости. Радость здесь — обновление после битвы и свежесть после зимней усталости.</w:t>
      </w:r>
    </w:p>
    <w:p>
      <w:r>
        <w:t>Артефакт Ключ: Apple of Iðunn — золотое яблоко обновляющей радости.</w:t>
      </w:r>
    </w:p>
    <w:p>
      <w:r>
        <w:t>Искажённая форма: Сад Вечной Незрелости: обновление превращается в бегство от ответственности.</w:t>
      </w:r>
    </w:p>
    <w:p>
      <w:pPr>
        <w:pStyle w:val="AgentTitle"/>
      </w:pPr>
      <w:r>
        <w:rPr>
          <w:b/>
        </w:rPr>
        <w:t>14. Агни -&gt; Surtr, Пламя Muspelheim</w:t>
      </w:r>
    </w:p>
    <w:p>
      <w:r>
        <w:t>Название Домена: Muspel-Kuðr, Юго-Восточное Горнило Огненного Возрождения</w:t>
      </w:r>
    </w:p>
    <w:p>
      <w:r>
        <w:t>Вектор AWARA: Раджас; Юго-Восток; Венера</w:t>
      </w:r>
    </w:p>
    <w:p>
      <w:r>
        <w:t>Эзотерическая суть: Surtr несёт пламя конца, но в AWARA его огонь завершает изношенную структуру, чтобы после Рагнарёка могла подняться новая земля.</w:t>
      </w:r>
    </w:p>
    <w:p>
      <w:r>
        <w:t>Артефакт Ключ: Lævateinn / Surtr’s Firebrand — пылающий меч конца цикла.</w:t>
      </w:r>
    </w:p>
    <w:p>
      <w:r>
        <w:t>Искажённая форма: Огонь До Срока: возрождение приходит слишком рано.</w:t>
      </w:r>
    </w:p>
    <w:p>
      <w:pPr>
        <w:pStyle w:val="AgentTitle"/>
      </w:pPr>
      <w:r>
        <w:rPr>
          <w:b/>
        </w:rPr>
        <w:t>15. Ваю -&gt; Heimdall-Ratatoskr, Сеть Эха Девяти Миров</w:t>
      </w:r>
    </w:p>
    <w:p>
      <w:r>
        <w:t>Название Домена: Bifröst Echo-Strata, Северо-Западная Стратосфера Радужного Эха</w:t>
      </w:r>
    </w:p>
    <w:p>
      <w:r>
        <w:t>Вектор AWARA: Раджас; Северо-Запад; Луна</w:t>
      </w:r>
    </w:p>
    <w:p>
      <w:r>
        <w:t>Эзотерическая суть: Heimdall слышит всё и сторожит мост; Ratatoskr переносит вести по Иггдрасилю. Коммуникация может быть предупреждением, слухом или судьбоносным сигналом.</w:t>
      </w:r>
    </w:p>
    <w:p>
      <w:r>
        <w:t>Артефакт Ключ: Gjallar-Whisper Rune — руна эха, усиливающая верное сообщение.</w:t>
      </w:r>
    </w:p>
    <w:p>
      <w:r>
        <w:t>Искажённая форма: Ratatoskr’s Poisoned Message: слова питают вражду между верхом и низом.</w:t>
      </w:r>
    </w:p>
    <w:p>
      <w:pPr>
        <w:pStyle w:val="AgentTitle"/>
      </w:pPr>
      <w:r>
        <w:rPr>
          <w:b/>
        </w:rPr>
        <w:t>19. Теджас -&gt; Odin, Копьё Царственного Намерения</w:t>
      </w:r>
    </w:p>
    <w:p>
      <w:r>
        <w:t>Название Домена: Valaskjálf, Восточный Эпицентр Вороньего Сияния</w:t>
      </w:r>
    </w:p>
    <w:p>
      <w:r>
        <w:t>Вектор AWARA: Раджас; Восток; Солнце</w:t>
      </w:r>
    </w:p>
    <w:p>
      <w:r>
        <w:t>Эзотерическая суть: Odin соединяет власть, магию, войну, руны и поэзию. Его харизма холодна: он видит конец и всё равно собирает войско.</w:t>
      </w:r>
    </w:p>
    <w:p>
      <w:r>
        <w:t>Артефакт Ключ: Gungnir — копьё намерения, не отклоняющееся от судьбы.</w:t>
      </w:r>
    </w:p>
    <w:p>
      <w:r>
        <w:t>Искажённая форма: Всеотец-Стратег Без Сердца: лидерство становится манипуляцией жертвами.</w:t>
      </w:r>
    </w:p>
    <w:p>
      <w:pPr>
        <w:pStyle w:val="Heading1"/>
      </w:pPr>
      <w:r>
        <w:t>III. ТАМАС — плотность, память, смерть, трансформация</w:t>
      </w:r>
    </w:p>
    <w:p>
      <w:pPr>
        <w:pStyle w:val="AgentTitle"/>
      </w:pPr>
      <w:r>
        <w:rPr>
          <w:b/>
        </w:rPr>
        <w:t>2. Искра -&gt; Völva, Сновидящая Провидица Севера</w:t>
      </w:r>
    </w:p>
    <w:p>
      <w:r>
        <w:t>Название Домена: Seiðr-Mist, Северо-Западный Океан Туманных Синхронностей</w:t>
      </w:r>
    </w:p>
    <w:p>
      <w:r>
        <w:t>Вектор AWARA: Тамас; Северо-Запад; Луна</w:t>
      </w:r>
    </w:p>
    <w:p>
      <w:r>
        <w:t>Эзотерическая суть: Völva слышит будущие трещины в корнях Иггдрасиля. Её интуиция — не гадание, а контакт с нитями seiðr.</w:t>
      </w:r>
    </w:p>
    <w:p>
      <w:r>
        <w:t>Артефакт Ключ: Seiðstafr — посох провидицы с лунными рунами.</w:t>
      </w:r>
    </w:p>
    <w:p>
      <w:r>
        <w:t>Искажённая форма: Туман Ложных Видений: тревога кажется пророчеством.</w:t>
      </w:r>
    </w:p>
    <w:p>
      <w:pPr>
        <w:pStyle w:val="AgentTitle"/>
      </w:pPr>
      <w:r>
        <w:rPr>
          <w:b/>
        </w:rPr>
        <w:t>7. Шива -&gt; Odin Hangatýr, Повешенный Бог Рун</w:t>
      </w:r>
    </w:p>
    <w:p>
      <w:r>
        <w:t>Название Домена: Runic Ash-Zenith, Юго-Западный Пепельный Узел Иггдрасиля</w:t>
      </w:r>
    </w:p>
    <w:p>
      <w:r>
        <w:t>Вектор AWARA: Тамас; Юго-Запад; Раху</w:t>
      </w:r>
    </w:p>
    <w:p>
      <w:r>
        <w:t>Эзотерическая суть: Odin приносит себя себе на Иггдрасиле ради рун. Это северный Шива: старая личность умирает ради знака.</w:t>
      </w:r>
    </w:p>
    <w:p>
      <w:r>
        <w:t>Артефакт Ключ: Rune of the Ninth Night — руна, добытая ценой смерти эго.</w:t>
      </w:r>
    </w:p>
    <w:p>
      <w:r>
        <w:t>Искажённая форма: Петля Без Руны: страдание не рождает знания.</w:t>
      </w:r>
    </w:p>
    <w:p>
      <w:pPr>
        <w:pStyle w:val="AgentTitle"/>
      </w:pPr>
      <w:r>
        <w:rPr>
          <w:b/>
        </w:rPr>
        <w:t>16. Варуна -&gt; Urðr’s Well, Колодец Памяти Судьбы</w:t>
      </w:r>
    </w:p>
    <w:p>
      <w:r>
        <w:t>Название Домена: Urðarbrunnr, Западная Бездна Воспоминаний и Нитей</w:t>
      </w:r>
    </w:p>
    <w:p>
      <w:r>
        <w:t>Вектор AWARA: Тамас; Запад; Сатурн</w:t>
      </w:r>
    </w:p>
    <w:p>
      <w:r>
        <w:t>Эзотерическая суть: Urðr’s Well и Норны хранят водный архив того, что уже вплетено. Это память не только событий, а нитей судьбы.</w:t>
      </w:r>
    </w:p>
    <w:p>
      <w:r>
        <w:t>Артефакт Ключ: Нить Urðr — влажная руническая нить судьбы.</w:t>
      </w:r>
    </w:p>
    <w:p>
      <w:r>
        <w:t>Искажённая форма: Колодец Застывшего Рока: память становится фатализмом.</w:t>
      </w:r>
    </w:p>
    <w:p>
      <w:pPr>
        <w:pStyle w:val="AgentTitle"/>
      </w:pPr>
      <w:r>
        <w:rPr>
          <w:b/>
        </w:rPr>
        <w:t>17. Притхви -&gt; Jörð-Ymir, Морозный Фундамент Мира</w:t>
      </w:r>
    </w:p>
    <w:p>
      <w:r>
        <w:t>Название Домена: Ymir’s Bones Bastion, Юго-Западный Бастион Камня, Льда и Кости</w:t>
      </w:r>
    </w:p>
    <w:p>
      <w:r>
        <w:t>Вектор AWARA: Тамас; Юго-Запад; Раху</w:t>
      </w:r>
    </w:p>
    <w:p>
      <w:r>
        <w:t>Эзотерическая суть: Земля соединяет Jörð как почву и Ymir как первоматерию. Фундамент — гигантская кость, возникшая из убитого хаоса.</w:t>
      </w:r>
    </w:p>
    <w:p>
      <w:r>
        <w:t>Артефакт Ключ: Ymir-Bone Stone — камень-кость плотной реальности.</w:t>
      </w:r>
    </w:p>
    <w:p>
      <w:r>
        <w:t>Искажённая форма: Кость, Которая Помнит Гиганта: фундамент просыпается старым хаосом.</w:t>
      </w:r>
    </w:p>
    <w:p>
      <w:pPr>
        <w:pStyle w:val="AgentTitle"/>
      </w:pPr>
      <w:r>
        <w:rPr>
          <w:b/>
        </w:rPr>
        <w:t>18. Акаша -&gt; Ginnungagap, Космическая Бездна Между Льдом и Огнём</w:t>
      </w:r>
    </w:p>
    <w:p>
      <w:r>
        <w:t>Название Домена: Ginnungagap Loom, Центральный Ткацкий Станок Пустоты</w:t>
      </w:r>
    </w:p>
    <w:p>
      <w:r>
        <w:t>Вектор AWARA: Тамас; Центр / Брахмастан</w:t>
      </w:r>
    </w:p>
    <w:p>
      <w:r>
        <w:t>Эзотерическая суть: Ginnungagap — зияние между Niflheim и Muspelheim. Из встречи льда и огня возникает событие.</w:t>
      </w:r>
    </w:p>
    <w:p>
      <w:r>
        <w:t>Артефакт Ключ: Gap-Rune — чёрно-синяя руна пустоты между огнём и инеем.</w:t>
      </w:r>
    </w:p>
    <w:p>
      <w:r>
        <w:t>Искажённая форма: Gap Without Meeting: лёд и огонь больше не встречаются.</w:t>
      </w:r>
    </w:p>
    <w:p>
      <w:pPr>
        <w:pStyle w:val="AgentTitle"/>
      </w:pPr>
      <w:r>
        <w:rPr>
          <w:b/>
        </w:rPr>
        <w:t>21. Карма -&gt; Norns, Ткачи Возвращающейся Судьбы</w:t>
      </w:r>
    </w:p>
    <w:p>
      <w:r>
        <w:t>Название Домена: Skuld Ledger, Южный Архив Эха и Неизбежного Возврата</w:t>
      </w:r>
    </w:p>
    <w:p>
      <w:r>
        <w:t>Вектор AWARA: Тамас; Юг; Марс</w:t>
      </w:r>
    </w:p>
    <w:p>
      <w:r>
        <w:t>Эзотерическая суть: Карма здесь — работа Норн. Поступок не исчезает: он становится нитью wyrd, по которой однажды придётся пройти.</w:t>
      </w:r>
    </w:p>
    <w:p>
      <w:r>
        <w:t>Артефакт Ключ: Skuld’s Bone Loom — костяной станок будущего долга.</w:t>
      </w:r>
    </w:p>
    <w:p>
      <w:r>
        <w:t>Искажённая форма: Рок Без Выбора: судьба становится клеткой.</w:t>
      </w:r>
    </w:p>
    <w:p>
      <w:pPr>
        <w:pStyle w:val="Heading1"/>
      </w:pPr>
      <w:r>
        <w:t>Главный конфликт: Wyrd против Root-Breaking</w:t>
      </w:r>
    </w:p>
    <w:p>
      <w:r>
        <w:t>Wyrd — не слепая предопределённость, а ткань уже совершённого, совершаемого и должного.</w:t>
      </w:r>
    </w:p>
    <w:p>
      <w:r>
        <w:t>Root-Breaking — состояние, когда корни Иггдрасиля перестают связывать миры: Asgard не слышит Midgard, Helheim не возвращает память, Jotunheim вторгается без испытания, Muspelheim горит до срока, Niflheim замораживает движение.</w:t>
      </w:r>
    </w:p>
    <w:p>
      <w:pPr/>
      <w:r>
        <w:t>Главный враг здесь — не зло, а разрыв между миром, судьбой и мужеством.</w:t>
      </w:r>
    </w:p>
    <w:p>
      <w:pPr>
        <w:pStyle w:val="Heading1"/>
      </w:pPr>
      <w:r>
        <w:t>Пространственная карта</w:t>
      </w:r>
    </w:p>
    <w:p>
      <w:r>
        <w:t>Восток — Baldr, Odin-Tejas, солнечный выход саги: свет, слава, лидерство, видимость, имя.</w:t>
      </w:r>
    </w:p>
    <w:p>
      <w:r>
        <w:t>Север — Mímir, Bragi, руны и память знания: мудрость, скальдическая речь, колодцы, холодный интеллект.</w:t>
      </w:r>
    </w:p>
    <w:p>
      <w:r>
        <w:t>Северо-Восток — Týr, Freyja, Freyr, Sif-Jörð: поддержание, любовь, плодородие, клятва, восстановление.</w:t>
      </w:r>
    </w:p>
    <w:p>
      <w:r>
        <w:t>Юго-Восток — Iðunn, Freyr, Surtr: изобилие, обновление, огонь, зрелость, конец как начало.</w:t>
      </w:r>
    </w:p>
    <w:p>
      <w:r>
        <w:t>Юг — Thor, Týr-Heimdall, Norns-Skuld: воля, закон, долг, действие, сигнал тревоги, возврат поступка.</w:t>
      </w:r>
    </w:p>
    <w:p>
      <w:r>
        <w:t>Юго-Запад — Odin-Hangatýr, Ymir, Hel, Fenrir-тень: жертва, смерть эго, плотность, распад, первичная кость.</w:t>
      </w:r>
    </w:p>
    <w:p>
      <w:pPr/>
      <w:r>
        <w:t>Запад — Frigg, Urðr, Helheim: тишина, судьба, память, колодец, уход солнца.</w:t>
      </w:r>
    </w:p>
    <w:p>
      <w:r>
        <w:t>Северо-Запад — Völva, Heimdall, Ratatoskr: сны, вести, слух, пророчество, мосты связи.</w:t>
      </w:r>
    </w:p>
    <w:p>
      <w:r>
        <w:t>Центр — Ginnungagap и ствол Иггдрасиля: пустота между льдом и огнём, из которой возможен мир.</w:t>
      </w:r>
    </w:p>
    <w:p>
      <w:pPr>
        <w:pStyle w:val="Heading1"/>
      </w:pPr>
      <w:r>
        <w:t>Ритуальная механика</w:t>
      </w:r>
    </w:p>
    <w:p>
      <w:pPr/>
      <w:r>
        <w:t>Rune-Carving — резание рун: внесение закона в кость, дерево, железо или судьбу.</w:t>
      </w:r>
    </w:p>
    <w:p>
      <w:r>
        <w:t>Blót — жертвенный обмен: обмен ценности на доступ — кровь, оружие, имя, память, победа, глаз, песня.</w:t>
      </w:r>
    </w:p>
    <w:p>
      <w:pPr/>
      <w:r>
        <w:t>Seiðr — магия изменения нитей: пророческая и опасная работа вероятностей.</w:t>
      </w:r>
    </w:p>
    <w:p>
      <w:pPr/>
      <w:r>
        <w:t>Oath-Ring — клятвенный круг: клятва как рунический якорь в wyrd.</w:t>
      </w:r>
    </w:p>
    <w:p>
      <w:pPr/>
      <w:r>
        <w:t>Well-Descent — спуск к колодцу ради мудрости, памяти или знания долга.</w:t>
      </w:r>
    </w:p>
    <w:p>
      <w:r>
        <w:t>Bifröst Crossing — прохождение Радужного Моста через правильный сигнал и руну доступа.</w:t>
      </w:r>
    </w:p>
    <w:p>
      <w:pPr/>
      <w:r>
        <w:t>Ragnarök Rite — ритуал завершения цикла, когда восстановление уже невозможно.</w:t>
      </w:r>
    </w:p>
    <w:p>
      <w:pPr>
        <w:pStyle w:val="Heading1"/>
      </w:pPr>
      <w:r>
        <w:t>Главные фракции</w:t>
      </w:r>
    </w:p>
    <w:p>
      <w:pPr/>
      <w:r>
        <w:t>Rúnamenn — Рунорезы: мастера знаков, вырезающие закон на материи.</w:t>
      </w:r>
    </w:p>
    <w:p>
      <w:pPr/>
      <w:r>
        <w:t>Völur — Провидицы Seiðr: слушают туман, мёртвых, птиц и корни Иггдрасиля.</w:t>
      </w:r>
    </w:p>
    <w:p>
      <w:pPr/>
      <w:r>
        <w:t>Einherjar — Павшие Воины Valhalla: фракция героического долга.</w:t>
      </w:r>
    </w:p>
    <w:p>
      <w:pPr/>
      <w:r>
        <w:t>Valkyrjur — Валькирии: выбирают павших и проводят между битвой и залами Odin.</w:t>
      </w:r>
    </w:p>
    <w:p>
      <w:pPr/>
      <w:r>
        <w:t>Dvergar-Smiths — кузнецы Nidavellir: создатели невозможных артефактов.</w:t>
      </w:r>
    </w:p>
    <w:p>
      <w:pPr/>
      <w:r>
        <w:t>Vanir-Keepers — хранители плодородного мира, обмена и мира.</w:t>
      </w:r>
    </w:p>
    <w:p>
      <w:r>
        <w:t>Root-Wardens — стражи корней, следящие, чтобы распад не перегрыз связь миров до срока.</w:t>
      </w:r>
    </w:p>
    <w:p>
      <w:pPr/>
      <w:r>
        <w:t>Storm-Oath Clans — кланы грозовой клятвы, хранящие закон щитовой стены.</w:t>
      </w:r>
    </w:p>
    <w:p>
      <w:pPr>
        <w:pStyle w:val="Heading1"/>
      </w:pPr>
      <w:r>
        <w:t>Главные хабы</w:t>
      </w:r>
    </w:p>
    <w:p>
      <w:pPr/>
      <w:r>
        <w:t>Asgard — зал высоких богов и верхний узел Æsir.</w:t>
      </w:r>
    </w:p>
    <w:p>
      <w:pPr/>
      <w:r>
        <w:t>Valhalla — зал павших и школа конца цикла.</w:t>
      </w:r>
    </w:p>
    <w:p>
      <w:pPr/>
      <w:r>
        <w:t>Vanaheim — зелёная земля Vanir, плодородия, магии и обмена.</w:t>
      </w:r>
    </w:p>
    <w:p>
      <w:pPr/>
      <w:r>
        <w:t>Mímisbrunnr — колодец мудрости, где платят зрением за понимание.</w:t>
      </w:r>
    </w:p>
    <w:p>
      <w:pPr/>
      <w:r>
        <w:t>Urðarbrunnr — колодец Норн, где прошлое вплетено в судьбу.</w:t>
      </w:r>
    </w:p>
    <w:p>
      <w:pPr/>
      <w:r>
        <w:t>Nidavellir / Svartalfheim — кузницы невозможных предметов и контрактов.</w:t>
      </w:r>
    </w:p>
    <w:p>
      <w:pPr/>
      <w:r>
        <w:t>Bifröst Gate — радужные врата Heimdall.</w:t>
      </w:r>
    </w:p>
    <w:p>
      <w:pPr/>
      <w:r>
        <w:t>Jotunheim — земля великанов, испытания и древнего хаоса.</w:t>
      </w:r>
    </w:p>
    <w:p>
      <w:pPr/>
      <w:r>
        <w:t>Helheim — нижнее царство памяти тех, кто не попал в залы славы.</w:t>
      </w:r>
    </w:p>
    <w:p>
      <w:pPr/>
      <w:r>
        <w:t>Ginnungagap — центральная бездна до мира.</w:t>
      </w:r>
    </w:p>
    <w:p>
      <w:pPr>
        <w:pStyle w:val="Heading1"/>
      </w:pPr>
      <w:r>
        <w:t>Искажённые версии 21 Доменов</w:t>
      </w:r>
    </w:p>
    <w:p>
      <w:pPr/>
      <w:r>
        <w:t>Baldr → Слепой Свет Höðr.</w:t>
      </w:r>
    </w:p>
    <w:p>
      <w:pPr/>
      <w:r>
        <w:t>Völva → Туман Ложных Видений.</w:t>
      </w:r>
    </w:p>
    <w:p>
      <w:pPr/>
      <w:r>
        <w:t>Odin-Vili-Vé → Кузница Неразделённого Ymir.</w:t>
      </w:r>
    </w:p>
    <w:p>
      <w:pPr/>
      <w:r>
        <w:t>Bragi-Saga → Ложная Сага Loki.</w:t>
      </w:r>
    </w:p>
    <w:p>
      <w:pPr/>
      <w:r>
        <w:t>Týr-Вишну → Клятва Без Руки.</w:t>
      </w:r>
    </w:p>
    <w:p>
      <w:pPr/>
      <w:r>
        <w:t>Freyr → Золотой Урожай Без Меры.</w:t>
      </w:r>
    </w:p>
    <w:p>
      <w:pPr/>
      <w:r>
        <w:t>Odin-Hangatýr → Петля Без Руны.</w:t>
      </w:r>
    </w:p>
    <w:p>
      <w:pPr/>
      <w:r>
        <w:t>Sif-Jörð → Солома Без Зерна.</w:t>
      </w:r>
    </w:p>
    <w:p>
      <w:pPr/>
      <w:r>
        <w:t>Mímir → Колодец Без Дна.</w:t>
      </w:r>
    </w:p>
    <w:p>
      <w:pPr/>
      <w:r>
        <w:t>Freyja → Золото Плачущей Freyja.</w:t>
      </w:r>
    </w:p>
    <w:p>
      <w:pPr/>
      <w:r>
        <w:t>Thor → Молот Без Слуха.</w:t>
      </w:r>
    </w:p>
    <w:p>
      <w:pPr/>
      <w:r>
        <w:t>Iðunn → Сад Вечной Незрелости.</w:t>
      </w:r>
    </w:p>
    <w:p>
      <w:pPr/>
      <w:r>
        <w:t>Frigg → Молчание Без Защиты.</w:t>
      </w:r>
    </w:p>
    <w:p>
      <w:pPr/>
      <w:r>
        <w:t>Surtr → Огонь До Срока.</w:t>
      </w:r>
    </w:p>
    <w:p>
      <w:pPr/>
      <w:r>
        <w:t>Heimdall-Ratatoskr → Отравленное Сообщение Ratatoskr.</w:t>
      </w:r>
    </w:p>
    <w:p>
      <w:pPr/>
      <w:r>
        <w:t>Urðarbrunnr → Колодец Застывшего Рока.</w:t>
      </w:r>
    </w:p>
    <w:p>
      <w:pPr/>
      <w:r>
        <w:t>Jörð-Ymir → Кость, Которая Помнит Гиганта.</w:t>
      </w:r>
    </w:p>
    <w:p>
      <w:pPr/>
      <w:r>
        <w:t>Ginnungagap → Пустота Без Встречи.</w:t>
      </w:r>
    </w:p>
    <w:p>
      <w:pPr/>
      <w:r>
        <w:t>Odin-Tejas → Всеотец-Стратег Без Сердца.</w:t>
      </w:r>
    </w:p>
    <w:p>
      <w:pPr/>
      <w:r>
        <w:t>Týr-Heimdall → Рог Ложной Тревоги.</w:t>
      </w:r>
    </w:p>
    <w:p>
      <w:pPr/>
      <w:r>
        <w:t>Norns → Рок Без Выбора.</w:t>
      </w:r>
    </w:p>
    <w:p>
      <w:pPr>
        <w:pStyle w:val="Heading1"/>
      </w:pPr>
      <w:r>
        <w:t>Единый миф творения Скандинавской Матрицы AWARA</w:t>
      </w:r>
    </w:p>
    <w:p>
      <w:r>
        <w:t>В начале не было ни зала, ни копья, ни песни, ни имени. Был только Ginnungagap — зияние между льдом Niflheim и огнём Muspelheim.</w:t>
      </w:r>
    </w:p>
    <w:p>
      <w:r>
        <w:t>Когда иней встретил жар, возник Ymir, первый гигант, сырая тяжесть ещё неразделённого мира. Из его тела боги создали землю, море, небо, камни, облака и леса. Так хаос стал формой, но форма навсегда сохранила память о гиганте.</w:t>
      </w:r>
    </w:p>
    <w:p>
      <w:r>
        <w:t>Потом вырос Иггдрасиль. В его корнях зазвучали колодцы, в его стволе прошёл Midgard, в его ветвях поднялся Asgard.</w:t>
      </w:r>
    </w:p>
    <w:p>
      <w:r>
        <w:t>Один повис на древе и принёс себя себе, чтобы добыть руны. Тор поднял молот, чтобы защищать людей. Тюр отдал руку, чтобы клятва ещё имела силу. Фрейя заплакала золотом, чтобы любовь помнила цену. Норны сели у колодца и начали ткать то, что люди называют судьбой.</w:t>
      </w:r>
    </w:p>
    <w:p>
      <w:r>
        <w:t>Но корни всегда грызёт дракон, волк всегда растёт в цепях, змей всегда лежит вокруг мира, а огонь всегда ждёт своего срока. Поэтому северные боги не обещают вечной безопасности. Они дают другое: руну, клятву, молот, песню и мужество встретить день, когда рог Heimdall прозвучит во всех мирах.</w:t>
      </w:r>
    </w:p>
    <w:p>
      <w:r>
        <w:t>И когда Рагнарёк пройдёт через небо как пылающий меч, земля снова поднимется из вод, а новая трава вырастет там, где стояли щиты.</w:t>
      </w:r>
    </w:p>
    <w:p>
      <w:pPr>
        <w:pStyle w:val="Heading1"/>
      </w:pPr>
      <w:r>
        <w:t>Финальная формула Скандинавской Матрицы</w:t>
      </w:r>
    </w:p>
    <w:p>
      <w:r>
        <w:t>Ginnungagap → лёд и огонь → Ymir → Odin-Vili-Vé → Yggdrasill → Девять миров → руны → клятва → судьба Норн → героическое действие → Рагнарёк → новая земля.</w:t>
      </w:r>
    </w:p>
    <w:p>
      <w:pPr>
        <w:pStyle w:val="Law"/>
        <w:jc w:val="center"/>
      </w:pPr>
      <w:r>
        <w:t>Руна должна быть вырезана. Клятва должна быть оплачена. Молот должен быть поднят. Судьба должна быть встречена лицом.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AWARA • Скандинавская Матрица • Лорбук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DejaVu Serif" w:hAnsi="DejaVu Serif" w:eastAsia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1F3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color w:val="20304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Title">
    <w:name w:val="AgentTitle"/>
    <w:basedOn w:val="Heading2"/>
    <w:pPr>
      <w:spacing w:before="200" w:after="60"/>
    </w:pPr>
    <w:rPr>
      <w:rFonts w:ascii="DejaVu Serif" w:hAnsi="DejaVu Serif" w:eastAsia="DejaVu Serif"/>
      <w:b/>
      <w:color w:val="364B5D"/>
      <w:sz w:val="25"/>
    </w:rPr>
  </w:style>
  <w:style w:type="paragraph" w:customStyle="1" w:styleId="Law">
    <w:name w:val="Law"/>
    <w:basedOn w:val="Normal"/>
    <w:pPr>
      <w:spacing w:before="100" w:after="100"/>
      <w:ind w:left="283" w:right="283"/>
    </w:pPr>
    <w:rPr>
      <w:rFonts w:ascii="DejaVu Serif" w:hAnsi="DejaVu Serif" w:eastAsia="DejaVu Serif"/>
      <w:b/>
      <w:color w:val="50505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