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240" w:lineRule="auto"/>
        <w:jc w:val="both"/>
        <w:rPr/>
      </w:pPr>
      <w:bookmarkStart w:colFirst="0" w:colLast="0" w:name="_mmqn5mxb15to" w:id="0"/>
      <w:bookmarkEnd w:id="0"/>
      <w:r w:rsidDel="00000000" w:rsidR="00000000" w:rsidRPr="00000000">
        <w:rPr>
          <w:rtl w:val="0"/>
        </w:rPr>
        <w:t xml:space="preserve">Práctica 3 – Ejercicios para realizar sin utilizar bucles.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 un programa que: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Pida al usuario su nombre y después lo imprima por pantalla.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Pida al usuario el espacio recorrido por un coche y el tiempo que ha tardado en horas y que calcule a qué velocidad media había realizado el recorrido.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función te informa del tipo de dato tiene almacenado una variable? Haz una prueba con los distintos tipos de datos que conoces.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Pide al usuario que introduzca 3 calificaciones, y calcule la media de estas.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Pida un número que como máximo tenga tres cifras (por ejemplo serían válidos 1, 99 i 213 pero no 1001). Si el usuario introduce un número de más de tres cifras debe un informar con un mensaje de error como este “ ERROR: El número 1005 tiene más de tres cifras”.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Pida al usuario el precio de un producto y el nombre del producto y muestre el mensaje con el precio del IVA (21%). Por ejemplo: “ Tu bicicleta vale 100 euros y con el 21 % de IVA se queda en 121 euros en total”.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Pida al usuario tres número que serán el día, mes y año. Comprueba que la fecha introducida es válida.  Por ejemplo: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32/01/2017-&gt;Fecha incorrecta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29/02/2017-&gt;Fecha incorrecta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44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30/09/2017-&gt;Fecha correcta.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