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Pr="00446BE1" w:rsidRDefault="00832FDB" w:rsidP="00684002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C00000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779B4DF3" w14:textId="77777777" w:rsidR="00DD32AA" w:rsidRPr="004739CA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20 out of 3300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Tsinghua 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65AEA275" w14:textId="528F1A59" w:rsidR="00DD32AA" w:rsidRPr="004739CA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 w:hint="eastAsia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F12E73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570BEB5B" w14:textId="5D673D41" w:rsidR="00B73F36" w:rsidRPr="00F12E73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2C160A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="00311470">
        <w:rPr>
          <w:rFonts w:ascii="Open Sans Light" w:hAnsi="Open Sans Light" w:cs="Lucida Grande"/>
          <w:sz w:val="18"/>
          <w:szCs w:val="20"/>
        </w:rPr>
        <w:t xml:space="preserve"> (~</w:t>
      </w:r>
      <w:r w:rsidRPr="004739CA">
        <w:rPr>
          <w:rFonts w:ascii="Open Sans Light" w:hAnsi="Open Sans Light" w:cs="Lucida Grande"/>
          <w:sz w:val="18"/>
          <w:szCs w:val="20"/>
        </w:rPr>
        <w:t>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2F28238F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640CBCF4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</w:t>
      </w:r>
      <w:r w:rsidR="004B528E">
        <w:rPr>
          <w:rFonts w:ascii="Open Sans Light" w:hAnsi="Open Sans Light" w:cs="Lucida Grande"/>
          <w:sz w:val="18"/>
          <w:szCs w:val="18"/>
        </w:rPr>
        <w:t xml:space="preserve">Business </w:t>
      </w:r>
      <w:r w:rsidRPr="004739CA">
        <w:rPr>
          <w:rFonts w:ascii="Open Sans Light" w:hAnsi="Open Sans Light" w:cs="Lucida Grande"/>
          <w:sz w:val="18"/>
          <w:szCs w:val="18"/>
        </w:rPr>
        <w:t xml:space="preserve">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26FBB003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3778B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sequences;</w:t>
      </w:r>
    </w:p>
    <w:p w14:paraId="44ACAD67" w14:textId="24D48865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3778B9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71D00475" w14:textId="6265BBD7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3778B9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65F284E7" w14:textId="0F8C3ABB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11B69F88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3778B9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1EE51C6B" w14:textId="3C6F4515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3778B9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567FFFF3" w14:textId="6A8C6ADB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2EB84423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733401A2" w14:textId="12071937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methods;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18AD1202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5664662A" w14:textId="71DAF479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2E0C631A" w14:textId="293CFE8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2ADBC39C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2EE3EFC6" w14:textId="39CD673F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aximum Likelihood 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1ADD097C" w14:textId="20580036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683C4255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</w:t>
      </w:r>
      <w:r w:rsidR="0016476A">
        <w:rPr>
          <w:rFonts w:ascii="Open Sans Light" w:hAnsi="Open Sans Light"/>
          <w:color w:val="000000" w:themeColor="text1"/>
          <w:sz w:val="18"/>
          <w:szCs w:val="20"/>
        </w:rPr>
        <w:t>;</w:t>
      </w:r>
    </w:p>
    <w:p w14:paraId="55204945" w14:textId="54E6904E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16476A">
        <w:rPr>
          <w:rFonts w:ascii="Open Sans" w:hAnsi="Open Sans" w:cs="Times New Roman"/>
          <w:color w:val="000000" w:themeColor="text1"/>
          <w:sz w:val="18"/>
          <w:szCs w:val="20"/>
        </w:rPr>
        <w:t>;</w:t>
      </w:r>
    </w:p>
    <w:p w14:paraId="57717EF3" w14:textId="685247B5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0BBFDD90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pping with natural scene images;</w:t>
      </w:r>
    </w:p>
    <w:p w14:paraId="4DF39920" w14:textId="4E137CC8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6476A">
        <w:rPr>
          <w:rFonts w:ascii="Open Sans Light" w:hAnsi="Open Sans Light" w:cs="Times New Roman"/>
          <w:color w:val="000000" w:themeColor="text1"/>
          <w:sz w:val="18"/>
          <w:szCs w:val="20"/>
        </w:rPr>
        <w:t>;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3A771130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</w:t>
      </w:r>
      <w:r w:rsidR="007B56DB">
        <w:rPr>
          <w:rFonts w:ascii="Open Sans Light" w:hAnsi="Open Sans Light" w:cs="Lucida Grande"/>
          <w:sz w:val="18"/>
          <w:szCs w:val="20"/>
        </w:rPr>
        <w:t>.</w:t>
      </w:r>
      <w:bookmarkStart w:id="0" w:name="_GoBack"/>
      <w:bookmarkEnd w:id="0"/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3C455F6F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Broadcasting of 2017 Anniversary Celebration</w:t>
      </w:r>
    </w:p>
    <w:p w14:paraId="4C6B0442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408F3723" w14:textId="77777777" w:rsidR="004D15F6" w:rsidRPr="004739CA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Built a website for live broadcasting with millions of viewers, which no previous staffers have achieved.</w:t>
      </w:r>
    </w:p>
    <w:p w14:paraId="75D9B6C3" w14:textId="08E7B818" w:rsidR="004D15F6" w:rsidRPr="004D15F6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 streamed a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26F103F9" w14:textId="55C58BCC" w:rsidR="00057C13" w:rsidRPr="0021388D" w:rsidRDefault="004D38DE" w:rsidP="00057C13">
      <w:pPr>
        <w:spacing w:after="10" w:line="240" w:lineRule="exact"/>
        <w:ind w:rightChars="-16" w:right="-34"/>
        <w:jc w:val="both"/>
        <w:rPr>
          <w:rFonts w:ascii="Open Sans" w:hAnsi="Open Sans"/>
          <w:b/>
          <w:iCs/>
          <w:color w:val="000000" w:themeColor="text1"/>
          <w:sz w:val="18"/>
          <w:szCs w:val="20"/>
        </w:rPr>
      </w:pPr>
      <w:r w:rsidRPr="0021388D">
        <w:rPr>
          <w:rFonts w:ascii="Open Sans" w:hAnsi="Open Sans"/>
          <w:b/>
          <w:iCs/>
          <w:color w:val="000000" w:themeColor="text1"/>
          <w:sz w:val="18"/>
          <w:szCs w:val="20"/>
        </w:rPr>
        <w:t>Ninth(Highest) Level of piano skills certificated by Central Conservatory of Music</w:t>
      </w:r>
    </w:p>
    <w:sectPr w:rsidR="00057C13" w:rsidRPr="0021388D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CDCB6" w14:textId="77777777" w:rsidR="00FC4D12" w:rsidRDefault="00FC4D12" w:rsidP="00467C06">
      <w:pPr>
        <w:spacing w:line="240" w:lineRule="auto"/>
      </w:pPr>
      <w:r>
        <w:separator/>
      </w:r>
    </w:p>
  </w:endnote>
  <w:endnote w:type="continuationSeparator" w:id="0">
    <w:p w14:paraId="13B0B249" w14:textId="77777777" w:rsidR="00FC4D12" w:rsidRDefault="00FC4D12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88435" w14:textId="77777777" w:rsidR="00FC4D12" w:rsidRDefault="00FC4D12" w:rsidP="00467C06">
      <w:pPr>
        <w:spacing w:line="240" w:lineRule="auto"/>
      </w:pPr>
      <w:r>
        <w:separator/>
      </w:r>
    </w:p>
  </w:footnote>
  <w:footnote w:type="continuationSeparator" w:id="0">
    <w:p w14:paraId="3553D7F2" w14:textId="77777777" w:rsidR="00FC4D12" w:rsidRDefault="00FC4D12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7699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476A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1470"/>
    <w:rsid w:val="0031687C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778B9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9B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002"/>
    <w:rsid w:val="00684B8A"/>
    <w:rsid w:val="006918B8"/>
    <w:rsid w:val="006A1719"/>
    <w:rsid w:val="006A2E1D"/>
    <w:rsid w:val="006A3A64"/>
    <w:rsid w:val="006A3FBB"/>
    <w:rsid w:val="006A5677"/>
    <w:rsid w:val="006A59DB"/>
    <w:rsid w:val="006B0449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6DB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2FD7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C9F"/>
    <w:rsid w:val="00FB1E85"/>
    <w:rsid w:val="00FB3163"/>
    <w:rsid w:val="00FB730E"/>
    <w:rsid w:val="00FB7FC6"/>
    <w:rsid w:val="00FC3E45"/>
    <w:rsid w:val="00FC4D12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19761-0C2C-AD4E-911C-5C71EE8B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1117</Words>
  <Characters>6371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Publications</vt:lpstr>
      <vt:lpstr>Selected 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17</cp:revision>
  <cp:lastPrinted>2017-11-20T09:41:00Z</cp:lastPrinted>
  <dcterms:created xsi:type="dcterms:W3CDTF">2017-11-20T09:41:00Z</dcterms:created>
  <dcterms:modified xsi:type="dcterms:W3CDTF">2017-11-21T06:18:00Z</dcterms:modified>
</cp:coreProperties>
</file>