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r>
        <w:t xml:space="preserve">[табл. @tbl-std-dir]</w:t>
      </w:r>
      <w:r>
        <w:t xml:space="preserve"> </w:t>
      </w:r>
      <w:r>
        <w:t xml:space="preserve">приведено краткое описание стандартных каталогов Unix.</w:t>
      </w:r>
    </w:p>
    <w:p>
      <w:pPr>
        <w:pStyle w:val="TableCaption"/>
      </w:pPr>
      <w:r>
        <w:t xml:space="preserve">Описание некоторых каталогов файловой системы GNU Linux {#tbl-std-dir}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Описание некоторых каталогов файловой системы GNU Linux {#tbl-std-dir}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[@tanenbaum_book_modern-os_ru; @robbins_book_bash_en; @zarrelli_book_mastering-bash_en; @newham_book_learning-bash_en]</w:t>
      </w:r>
      <w:r>
        <w:t xml:space="preserve">.</w:t>
      </w:r>
    </w:p>
    <w:bookmarkEnd w:id="22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r>
        <w:t xml:space="preserve">[рис. @fig-001]</w:t>
      </w:r>
      <w:r>
        <w:t xml:space="preserve">).</w:t>
      </w:r>
    </w:p>
    <w:p>
      <w:pPr>
        <w:pStyle w:val="CaptionedFigure"/>
      </w:pPr>
      <w:r>
        <w:drawing>
          <wp:inline>
            <wp:extent cx="3733800" cy="1938906"/>
            <wp:effectExtent b="0" l="0" r="0" t="0"/>
            <wp:docPr descr="V Сольвеевский конгресс (1927) «Электроны и фотоны»" title="" id="24" name="Picture"/>
            <a:graphic>
              <a:graphicData uri="http://schemas.openxmlformats.org/drawingml/2006/picture">
                <pic:pic>
                  <pic:nvPicPr>
                    <pic:cNvPr descr="image/solvay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 Сольвеевский конгресс (1927) «Электроны и фотоны»</w:t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7"/>
    <w:bookmarkStart w:id="29" w:name="список-литературы"/>
    <w:p>
      <w:pPr>
        <w:pStyle w:val="Heading1"/>
      </w:pPr>
      <w:r>
        <w:t xml:space="preserve">Список литературы</w:t>
      </w:r>
    </w:p>
    <w:bookmarkStart w:id="28" w:name="refs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/>
  <cp:keywords/>
  <dcterms:created xsi:type="dcterms:W3CDTF">2026-02-17T19:52:32Z</dcterms:created>
  <dcterms:modified xsi:type="dcterms:W3CDTF">2026-02-17T19:52:32Z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Простейший вариант</vt:lpwstr>
  </property>
</Properties>
</file>