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9B" w:rsidRDefault="006A1F9B">
      <w:pPr>
        <w:pStyle w:val="Textoindependiente"/>
        <w:rPr>
          <w:rFonts w:ascii="Times New Roman"/>
          <w:sz w:val="30"/>
        </w:rPr>
      </w:pPr>
    </w:p>
    <w:p w:rsidR="006A1F9B" w:rsidRDefault="006A1F9B">
      <w:pPr>
        <w:pStyle w:val="Textoindependiente"/>
        <w:spacing w:before="4"/>
        <w:rPr>
          <w:rFonts w:ascii="Times New Roman"/>
          <w:sz w:val="39"/>
        </w:rPr>
      </w:pPr>
    </w:p>
    <w:p w:rsidR="006A1F9B" w:rsidRDefault="00F63016">
      <w:pPr>
        <w:ind w:left="162"/>
        <w:rPr>
          <w:b/>
          <w:i/>
          <w:sz w:val="28"/>
        </w:rPr>
      </w:pPr>
      <w:r>
        <w:rPr>
          <w:b/>
          <w:i/>
          <w:sz w:val="28"/>
        </w:rPr>
        <w:t>Fall Schedule</w:t>
      </w:r>
    </w:p>
    <w:p w:rsidR="006A1F9B" w:rsidRDefault="00F63016">
      <w:pPr>
        <w:spacing w:before="66"/>
        <w:ind w:left="162"/>
        <w:rPr>
          <w:b/>
          <w:sz w:val="40"/>
        </w:rPr>
      </w:pPr>
      <w:r>
        <w:br w:type="column"/>
      </w:r>
      <w:r>
        <w:rPr>
          <w:b/>
          <w:sz w:val="40"/>
        </w:rPr>
        <w:lastRenderedPageBreak/>
        <w:t>NYSL Game Information</w:t>
      </w:r>
    </w:p>
    <w:p w:rsidR="006A1F9B" w:rsidRDefault="006A1F9B">
      <w:pPr>
        <w:rPr>
          <w:sz w:val="40"/>
        </w:rPr>
        <w:sectPr w:rsidR="006A1F9B">
          <w:type w:val="continuous"/>
          <w:pgSz w:w="12240" w:h="15840"/>
          <w:pgMar w:top="1380" w:right="1580" w:bottom="280" w:left="1280" w:header="720" w:footer="720" w:gutter="0"/>
          <w:cols w:num="2" w:space="720" w:equalWidth="0">
            <w:col w:w="2008" w:space="372"/>
            <w:col w:w="7000"/>
          </w:cols>
        </w:sectPr>
      </w:pPr>
    </w:p>
    <w:p w:rsidR="006A1F9B" w:rsidRDefault="006A1F9B">
      <w:pPr>
        <w:pStyle w:val="Textoindependiente"/>
        <w:spacing w:before="7"/>
        <w:rPr>
          <w:b/>
          <w:sz w:val="13"/>
        </w:rPr>
      </w:pPr>
    </w:p>
    <w:p w:rsidR="006A1F9B" w:rsidRDefault="00F63016">
      <w:pPr>
        <w:spacing w:before="92"/>
        <w:ind w:left="162"/>
        <w:rPr>
          <w:i/>
          <w:sz w:val="24"/>
        </w:rPr>
      </w:pPr>
      <w:r>
        <w:rPr>
          <w:i/>
          <w:sz w:val="24"/>
          <w:u w:val="single"/>
        </w:rPr>
        <w:t>* All games take place on Saturday.</w:t>
      </w:r>
    </w:p>
    <w:p w:rsidR="006A1F9B" w:rsidRDefault="006A1F9B">
      <w:pPr>
        <w:pStyle w:val="Textoindependiente"/>
        <w:spacing w:before="5"/>
        <w:rPr>
          <w:i/>
          <w:sz w:val="25"/>
        </w:rPr>
      </w:pPr>
    </w:p>
    <w:tbl>
      <w:tblPr>
        <w:tblStyle w:val="Tablaconcuadrcula"/>
        <w:tblW w:w="0" w:type="auto"/>
        <w:tblLayout w:type="fixed"/>
        <w:tblLook w:val="01E0"/>
      </w:tblPr>
      <w:tblGrid>
        <w:gridCol w:w="2361"/>
        <w:gridCol w:w="2222"/>
        <w:gridCol w:w="2533"/>
        <w:gridCol w:w="1183"/>
      </w:tblGrid>
      <w:tr w:rsidR="006A1F9B" w:rsidTr="00CD3897">
        <w:trPr>
          <w:trHeight w:val="312"/>
        </w:trPr>
        <w:tc>
          <w:tcPr>
            <w:tcW w:w="2361" w:type="dxa"/>
          </w:tcPr>
          <w:p w:rsidR="006A1F9B" w:rsidRDefault="00F63016">
            <w:pPr>
              <w:pStyle w:val="TableParagraph"/>
              <w:spacing w:line="29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SEPTEMBER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spacing w:line="292" w:lineRule="exact"/>
              <w:ind w:left="568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Teams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spacing w:line="292" w:lineRule="exact"/>
              <w:ind w:left="507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Location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spacing w:line="292" w:lineRule="exact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Times</w:t>
            </w:r>
          </w:p>
        </w:tc>
      </w:tr>
      <w:tr w:rsidR="006A1F9B" w:rsidTr="00CD3897">
        <w:trPr>
          <w:trHeight w:val="271"/>
        </w:trPr>
        <w:tc>
          <w:tcPr>
            <w:tcW w:w="2361" w:type="dxa"/>
          </w:tcPr>
          <w:p w:rsidR="006A1F9B" w:rsidRDefault="00F63016">
            <w:pPr>
              <w:pStyle w:val="TableParagraph"/>
              <w:spacing w:line="252" w:lineRule="exact"/>
              <w:ind w:left="516"/>
              <w:rPr>
                <w:sz w:val="24"/>
              </w:rPr>
            </w:pPr>
            <w:r>
              <w:rPr>
                <w:sz w:val="24"/>
              </w:rPr>
              <w:t>9/01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spacing w:line="252" w:lineRule="exact"/>
              <w:ind w:left="568"/>
              <w:rPr>
                <w:sz w:val="24"/>
              </w:rPr>
            </w:pPr>
            <w:r>
              <w:rPr>
                <w:sz w:val="24"/>
              </w:rPr>
              <w:t>U1 and U4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spacing w:line="252" w:lineRule="exact"/>
              <w:ind w:left="507"/>
              <w:rPr>
                <w:sz w:val="24"/>
              </w:rPr>
            </w:pPr>
            <w:r>
              <w:rPr>
                <w:sz w:val="24"/>
              </w:rPr>
              <w:t xml:space="preserve">AJ </w:t>
            </w:r>
            <w:proofErr w:type="spellStart"/>
            <w:r>
              <w:rPr>
                <w:sz w:val="24"/>
              </w:rPr>
              <w:t>Katzenmaier</w:t>
            </w:r>
            <w:proofErr w:type="spellEnd"/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9:30 a.m.</w:t>
            </w:r>
          </w:p>
        </w:tc>
      </w:tr>
      <w:tr w:rsidR="006A1F9B" w:rsidTr="00CD3897">
        <w:trPr>
          <w:trHeight w:val="275"/>
        </w:trPr>
        <w:tc>
          <w:tcPr>
            <w:tcW w:w="2361" w:type="dxa"/>
          </w:tcPr>
          <w:p w:rsidR="006A1F9B" w:rsidRDefault="006A1F9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U3 and U2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proofErr w:type="spellStart"/>
            <w:r>
              <w:rPr>
                <w:sz w:val="24"/>
              </w:rPr>
              <w:t>Greenbay</w:t>
            </w:r>
            <w:proofErr w:type="spellEnd"/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1:00 p.m.</w:t>
            </w:r>
          </w:p>
        </w:tc>
      </w:tr>
      <w:tr w:rsidR="006A1F9B" w:rsidTr="00CD3897">
        <w:trPr>
          <w:trHeight w:val="275"/>
        </w:trPr>
        <w:tc>
          <w:tcPr>
            <w:tcW w:w="2361" w:type="dxa"/>
          </w:tcPr>
          <w:p w:rsidR="006A1F9B" w:rsidRDefault="00F63016">
            <w:pPr>
              <w:pStyle w:val="TableParagraph"/>
              <w:ind w:left="516"/>
              <w:rPr>
                <w:sz w:val="24"/>
              </w:rPr>
            </w:pPr>
            <w:r>
              <w:rPr>
                <w:sz w:val="24"/>
              </w:rPr>
              <w:t>9/08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U5 and U6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Howard A Yeager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9:30 a.m.</w:t>
            </w:r>
          </w:p>
        </w:tc>
      </w:tr>
      <w:tr w:rsidR="006A1F9B" w:rsidTr="00CD3897">
        <w:trPr>
          <w:trHeight w:val="275"/>
        </w:trPr>
        <w:tc>
          <w:tcPr>
            <w:tcW w:w="2361" w:type="dxa"/>
          </w:tcPr>
          <w:p w:rsidR="006A1F9B" w:rsidRDefault="006A1F9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U6 and U1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Marjorie P Hart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1:00 p.m.</w:t>
            </w:r>
          </w:p>
        </w:tc>
      </w:tr>
      <w:tr w:rsidR="006A1F9B" w:rsidTr="00CD3897">
        <w:trPr>
          <w:trHeight w:val="276"/>
        </w:trPr>
        <w:tc>
          <w:tcPr>
            <w:tcW w:w="2361" w:type="dxa"/>
          </w:tcPr>
          <w:p w:rsidR="006A1F9B" w:rsidRDefault="00F63016">
            <w:pPr>
              <w:pStyle w:val="TableParagraph"/>
              <w:ind w:left="516"/>
              <w:rPr>
                <w:sz w:val="24"/>
              </w:rPr>
            </w:pPr>
            <w:r>
              <w:rPr>
                <w:sz w:val="24"/>
              </w:rPr>
              <w:t>9/15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U2 and U4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North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9:30 a.m.</w:t>
            </w:r>
          </w:p>
        </w:tc>
      </w:tr>
      <w:tr w:rsidR="006A1F9B" w:rsidTr="00CD3897">
        <w:trPr>
          <w:trHeight w:val="276"/>
        </w:trPr>
        <w:tc>
          <w:tcPr>
            <w:tcW w:w="2361" w:type="dxa"/>
          </w:tcPr>
          <w:p w:rsidR="006A1F9B" w:rsidRDefault="006A1F9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U3 and U5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 xml:space="preserve">AJ </w:t>
            </w:r>
            <w:proofErr w:type="spellStart"/>
            <w:r>
              <w:rPr>
                <w:sz w:val="24"/>
              </w:rPr>
              <w:t>Katzenmaier</w:t>
            </w:r>
            <w:proofErr w:type="spellEnd"/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1:00 p.m.</w:t>
            </w:r>
          </w:p>
        </w:tc>
      </w:tr>
      <w:tr w:rsidR="006A1F9B" w:rsidTr="00CD3897">
        <w:trPr>
          <w:trHeight w:val="275"/>
        </w:trPr>
        <w:tc>
          <w:tcPr>
            <w:tcW w:w="2361" w:type="dxa"/>
          </w:tcPr>
          <w:p w:rsidR="006A1F9B" w:rsidRDefault="00F63016">
            <w:pPr>
              <w:pStyle w:val="TableParagraph"/>
              <w:ind w:left="516"/>
              <w:rPr>
                <w:sz w:val="24"/>
              </w:rPr>
            </w:pPr>
            <w:r>
              <w:rPr>
                <w:sz w:val="24"/>
              </w:rPr>
              <w:t>9/22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U1 and U3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South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9:30 a.m.</w:t>
            </w:r>
          </w:p>
        </w:tc>
      </w:tr>
      <w:tr w:rsidR="006A1F9B" w:rsidTr="00CD3897">
        <w:trPr>
          <w:trHeight w:val="275"/>
        </w:trPr>
        <w:tc>
          <w:tcPr>
            <w:tcW w:w="2361" w:type="dxa"/>
          </w:tcPr>
          <w:p w:rsidR="006A1F9B" w:rsidRDefault="006A1F9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U2 and U6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Howard A Yeager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1:00 p.m.</w:t>
            </w:r>
          </w:p>
        </w:tc>
      </w:tr>
      <w:tr w:rsidR="006A1F9B" w:rsidTr="00CD3897">
        <w:trPr>
          <w:trHeight w:val="419"/>
        </w:trPr>
        <w:tc>
          <w:tcPr>
            <w:tcW w:w="2361" w:type="dxa"/>
          </w:tcPr>
          <w:p w:rsidR="006A1F9B" w:rsidRDefault="00F63016">
            <w:pPr>
              <w:pStyle w:val="TableParagraph"/>
              <w:spacing w:line="273" w:lineRule="exact"/>
              <w:ind w:left="516"/>
              <w:rPr>
                <w:sz w:val="24"/>
              </w:rPr>
            </w:pPr>
            <w:r>
              <w:rPr>
                <w:sz w:val="24"/>
              </w:rPr>
              <w:t>9/29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spacing w:line="273" w:lineRule="exact"/>
              <w:ind w:left="568"/>
              <w:rPr>
                <w:sz w:val="24"/>
              </w:rPr>
            </w:pPr>
            <w:r>
              <w:rPr>
                <w:sz w:val="24"/>
              </w:rPr>
              <w:t>U4 and U5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spacing w:line="273" w:lineRule="exact"/>
              <w:ind w:left="507"/>
              <w:rPr>
                <w:sz w:val="24"/>
              </w:rPr>
            </w:pPr>
            <w:proofErr w:type="spellStart"/>
            <w:r>
              <w:rPr>
                <w:sz w:val="24"/>
              </w:rPr>
              <w:t>Greenbay</w:t>
            </w:r>
            <w:proofErr w:type="spellEnd"/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9:30 a.m.</w:t>
            </w:r>
          </w:p>
        </w:tc>
      </w:tr>
      <w:tr w:rsidR="006A1F9B" w:rsidTr="00CD3897">
        <w:trPr>
          <w:trHeight w:val="458"/>
        </w:trPr>
        <w:tc>
          <w:tcPr>
            <w:tcW w:w="2361" w:type="dxa"/>
          </w:tcPr>
          <w:p w:rsidR="006A1F9B" w:rsidRDefault="00F63016">
            <w:pPr>
              <w:pStyle w:val="TableParagraph"/>
              <w:spacing w:before="135" w:line="303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OCTOBER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spacing w:before="135" w:line="303" w:lineRule="exact"/>
              <w:ind w:left="568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Teams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spacing w:before="135" w:line="303" w:lineRule="exact"/>
              <w:ind w:left="507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Location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spacing w:before="135" w:line="303" w:lineRule="exact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Times</w:t>
            </w:r>
          </w:p>
        </w:tc>
      </w:tr>
      <w:tr w:rsidR="006A1F9B" w:rsidTr="00CD3897">
        <w:trPr>
          <w:trHeight w:val="271"/>
        </w:trPr>
        <w:tc>
          <w:tcPr>
            <w:tcW w:w="2361" w:type="dxa"/>
          </w:tcPr>
          <w:p w:rsidR="006A1F9B" w:rsidRDefault="00F63016">
            <w:pPr>
              <w:pStyle w:val="TableParagraph"/>
              <w:spacing w:line="252" w:lineRule="exact"/>
              <w:ind w:left="450"/>
              <w:rPr>
                <w:sz w:val="24"/>
              </w:rPr>
            </w:pPr>
            <w:r>
              <w:rPr>
                <w:sz w:val="24"/>
              </w:rPr>
              <w:t>10/06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spacing w:line="252" w:lineRule="exact"/>
              <w:ind w:left="568"/>
              <w:rPr>
                <w:sz w:val="24"/>
              </w:rPr>
            </w:pPr>
            <w:r>
              <w:rPr>
                <w:sz w:val="24"/>
              </w:rPr>
              <w:t>U2 and U5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spacing w:line="252" w:lineRule="exact"/>
              <w:ind w:left="507"/>
              <w:rPr>
                <w:sz w:val="24"/>
              </w:rPr>
            </w:pPr>
            <w:r>
              <w:rPr>
                <w:sz w:val="24"/>
              </w:rPr>
              <w:t>Marjorie P Hart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9:30 a.m.</w:t>
            </w:r>
          </w:p>
        </w:tc>
      </w:tr>
      <w:tr w:rsidR="006A1F9B" w:rsidTr="00CD3897">
        <w:trPr>
          <w:trHeight w:val="276"/>
        </w:trPr>
        <w:tc>
          <w:tcPr>
            <w:tcW w:w="2361" w:type="dxa"/>
          </w:tcPr>
          <w:p w:rsidR="006A1F9B" w:rsidRDefault="006A1F9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U1 and U6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South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1:00 p.m.</w:t>
            </w:r>
          </w:p>
        </w:tc>
      </w:tr>
      <w:tr w:rsidR="006A1F9B" w:rsidTr="00CD3897">
        <w:trPr>
          <w:trHeight w:val="276"/>
        </w:trPr>
        <w:tc>
          <w:tcPr>
            <w:tcW w:w="2361" w:type="dxa"/>
          </w:tcPr>
          <w:p w:rsidR="006A1F9B" w:rsidRDefault="00F63016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10/13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U3 and U4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Howard A Yeager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9:30 a.m.</w:t>
            </w:r>
          </w:p>
        </w:tc>
      </w:tr>
      <w:tr w:rsidR="006A1F9B" w:rsidTr="00CD3897">
        <w:trPr>
          <w:trHeight w:val="275"/>
        </w:trPr>
        <w:tc>
          <w:tcPr>
            <w:tcW w:w="2361" w:type="dxa"/>
          </w:tcPr>
          <w:p w:rsidR="006A1F9B" w:rsidRDefault="006A1F9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U5 and U1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proofErr w:type="spellStart"/>
            <w:r>
              <w:rPr>
                <w:sz w:val="24"/>
              </w:rPr>
              <w:t>Greenbay</w:t>
            </w:r>
            <w:proofErr w:type="spellEnd"/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1:00 p.m.</w:t>
            </w:r>
          </w:p>
        </w:tc>
      </w:tr>
      <w:tr w:rsidR="006A1F9B" w:rsidTr="00CD3897">
        <w:trPr>
          <w:trHeight w:val="276"/>
        </w:trPr>
        <w:tc>
          <w:tcPr>
            <w:tcW w:w="2361" w:type="dxa"/>
          </w:tcPr>
          <w:p w:rsidR="006A1F9B" w:rsidRDefault="00F63016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10/20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U6 and U3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North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9:30 a.m.</w:t>
            </w:r>
          </w:p>
        </w:tc>
      </w:tr>
      <w:tr w:rsidR="006A1F9B" w:rsidTr="00CD3897">
        <w:trPr>
          <w:trHeight w:val="275"/>
        </w:trPr>
        <w:tc>
          <w:tcPr>
            <w:tcW w:w="2361" w:type="dxa"/>
          </w:tcPr>
          <w:p w:rsidR="006A1F9B" w:rsidRDefault="006A1F9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U2 and U4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Marjorie P Hart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1:00 p.m.</w:t>
            </w:r>
          </w:p>
        </w:tc>
      </w:tr>
      <w:tr w:rsidR="006A1F9B" w:rsidTr="00CD3897">
        <w:trPr>
          <w:trHeight w:val="276"/>
        </w:trPr>
        <w:tc>
          <w:tcPr>
            <w:tcW w:w="2361" w:type="dxa"/>
          </w:tcPr>
          <w:p w:rsidR="006A1F9B" w:rsidRDefault="00F63016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10/27</w:t>
            </w: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U3 and U1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 xml:space="preserve">AJ </w:t>
            </w:r>
            <w:proofErr w:type="spellStart"/>
            <w:r>
              <w:rPr>
                <w:sz w:val="24"/>
              </w:rPr>
              <w:t>Katzenmaier</w:t>
            </w:r>
            <w:proofErr w:type="spellEnd"/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9:30 a.m.</w:t>
            </w:r>
          </w:p>
        </w:tc>
      </w:tr>
      <w:tr w:rsidR="006A1F9B" w:rsidTr="00CD3897">
        <w:trPr>
          <w:trHeight w:val="270"/>
        </w:trPr>
        <w:tc>
          <w:tcPr>
            <w:tcW w:w="2361" w:type="dxa"/>
          </w:tcPr>
          <w:p w:rsidR="006A1F9B" w:rsidRDefault="006A1F9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22" w:type="dxa"/>
          </w:tcPr>
          <w:p w:rsidR="006A1F9B" w:rsidRDefault="00F63016">
            <w:pPr>
              <w:pStyle w:val="TableParagraph"/>
              <w:spacing w:line="251" w:lineRule="exact"/>
              <w:ind w:left="568"/>
              <w:rPr>
                <w:sz w:val="24"/>
              </w:rPr>
            </w:pPr>
            <w:r>
              <w:rPr>
                <w:sz w:val="24"/>
              </w:rPr>
              <w:t>U5 and U6</w:t>
            </w:r>
          </w:p>
        </w:tc>
        <w:tc>
          <w:tcPr>
            <w:tcW w:w="2533" w:type="dxa"/>
          </w:tcPr>
          <w:p w:rsidR="006A1F9B" w:rsidRDefault="00F63016">
            <w:pPr>
              <w:pStyle w:val="TableParagraph"/>
              <w:spacing w:line="251" w:lineRule="exact"/>
              <w:ind w:left="507"/>
              <w:rPr>
                <w:sz w:val="24"/>
              </w:rPr>
            </w:pPr>
            <w:r>
              <w:rPr>
                <w:sz w:val="24"/>
              </w:rPr>
              <w:t>Howard A Yeager</w:t>
            </w:r>
          </w:p>
        </w:tc>
        <w:tc>
          <w:tcPr>
            <w:tcW w:w="1183" w:type="dxa"/>
          </w:tcPr>
          <w:p w:rsidR="006A1F9B" w:rsidRDefault="00F63016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1:00 p.m.</w:t>
            </w:r>
          </w:p>
        </w:tc>
      </w:tr>
    </w:tbl>
    <w:p w:rsidR="006A1F9B" w:rsidRDefault="006A1F9B">
      <w:pPr>
        <w:pStyle w:val="Textoindependiente"/>
        <w:rPr>
          <w:i/>
          <w:sz w:val="26"/>
        </w:rPr>
      </w:pPr>
    </w:p>
    <w:p w:rsidR="006A1F9B" w:rsidRDefault="006A1F9B">
      <w:pPr>
        <w:pStyle w:val="Textoindependiente"/>
        <w:spacing w:before="2"/>
        <w:rPr>
          <w:i/>
          <w:sz w:val="22"/>
        </w:rPr>
      </w:pPr>
    </w:p>
    <w:p w:rsidR="006A1F9B" w:rsidRDefault="00F63016">
      <w:pPr>
        <w:spacing w:line="275" w:lineRule="exact"/>
        <w:ind w:left="162"/>
        <w:rPr>
          <w:b/>
          <w:sz w:val="24"/>
        </w:rPr>
      </w:pPr>
      <w:r>
        <w:rPr>
          <w:b/>
          <w:sz w:val="24"/>
        </w:rPr>
        <w:t>Game Locations:</w:t>
      </w:r>
    </w:p>
    <w:p w:rsidR="006A1F9B" w:rsidRDefault="00F63016">
      <w:pPr>
        <w:pStyle w:val="Textoindependiente"/>
        <w:tabs>
          <w:tab w:val="left" w:pos="4482"/>
        </w:tabs>
        <w:ind w:left="162" w:right="251"/>
      </w:pPr>
      <w:r>
        <w:t xml:space="preserve">AJ </w:t>
      </w:r>
      <w:proofErr w:type="spellStart"/>
      <w:r>
        <w:t>Katzenmaier</w:t>
      </w:r>
      <w:proofErr w:type="spellEnd"/>
      <w:r>
        <w:rPr>
          <w:spacing w:val="-1"/>
        </w:rPr>
        <w:t xml:space="preserve"> </w:t>
      </w:r>
      <w:r>
        <w:t>Elementary</w:t>
      </w:r>
      <w:r>
        <w:tab/>
        <w:t xml:space="preserve">24 W. Walton St., Chicago, IL 60610 </w:t>
      </w:r>
      <w:proofErr w:type="spellStart"/>
      <w:r>
        <w:t>Greenbay</w:t>
      </w:r>
      <w:proofErr w:type="spellEnd"/>
      <w:r>
        <w:t xml:space="preserve"> Elementary</w:t>
      </w:r>
      <w:r>
        <w:tab/>
        <w:t>1734 N. Orleans St., Chicago, IL 60614 Howard A Yeager</w:t>
      </w:r>
      <w:r>
        <w:rPr>
          <w:spacing w:val="-1"/>
        </w:rPr>
        <w:t xml:space="preserve"> </w:t>
      </w:r>
      <w:r>
        <w:t>Elementary</w:t>
      </w:r>
      <w:r>
        <w:tab/>
        <w:t xml:space="preserve">2245 N. Southport Ave., Chicago, IL </w:t>
      </w:r>
      <w:r>
        <w:rPr>
          <w:spacing w:val="-3"/>
        </w:rPr>
        <w:t xml:space="preserve">60614 </w:t>
      </w:r>
      <w:r>
        <w:t>Marjorie P</w:t>
      </w:r>
      <w:r>
        <w:rPr>
          <w:spacing w:val="-1"/>
        </w:rPr>
        <w:t xml:space="preserve"> </w:t>
      </w:r>
      <w:r>
        <w:t>Hart</w:t>
      </w:r>
      <w:r>
        <w:rPr>
          <w:spacing w:val="-1"/>
        </w:rPr>
        <w:t xml:space="preserve"> </w:t>
      </w:r>
      <w:r>
        <w:t>Elementary</w:t>
      </w:r>
      <w:r>
        <w:tab/>
        <w:t>2625 N. Orchard St., Chicago, IL 60614 North</w:t>
      </w:r>
      <w:r>
        <w:rPr>
          <w:spacing w:val="-1"/>
        </w:rPr>
        <w:t xml:space="preserve"> </w:t>
      </w:r>
      <w:r>
        <w:t>Elementary</w:t>
      </w:r>
      <w:r>
        <w:tab/>
        <w:t>1409 N. Ogden Ave., Chicago, IL</w:t>
      </w:r>
      <w:r>
        <w:rPr>
          <w:spacing w:val="-3"/>
        </w:rPr>
        <w:t xml:space="preserve"> </w:t>
      </w:r>
      <w:r>
        <w:t>60610</w:t>
      </w:r>
    </w:p>
    <w:p w:rsidR="006A1F9B" w:rsidRDefault="00F63016">
      <w:pPr>
        <w:pStyle w:val="Textoindependiente"/>
        <w:tabs>
          <w:tab w:val="left" w:pos="4482"/>
        </w:tabs>
        <w:spacing w:before="1"/>
        <w:ind w:left="162"/>
      </w:pPr>
      <w:r>
        <w:t>South Elementary</w:t>
      </w:r>
      <w:r>
        <w:tab/>
        <w:t>2101 N. Fremont St., Chicago, IL</w:t>
      </w:r>
      <w:r>
        <w:rPr>
          <w:spacing w:val="-6"/>
        </w:rPr>
        <w:t xml:space="preserve"> </w:t>
      </w:r>
      <w:r>
        <w:t>60614</w:t>
      </w:r>
    </w:p>
    <w:p w:rsidR="006A1F9B" w:rsidRDefault="006A1F9B">
      <w:pPr>
        <w:pStyle w:val="Textoindependiente"/>
        <w:rPr>
          <w:sz w:val="26"/>
        </w:rPr>
      </w:pPr>
    </w:p>
    <w:p w:rsidR="006A1F9B" w:rsidRDefault="006A1F9B">
      <w:pPr>
        <w:pStyle w:val="Textoindependiente"/>
        <w:spacing w:before="5"/>
        <w:rPr>
          <w:sz w:val="21"/>
        </w:rPr>
      </w:pPr>
    </w:p>
    <w:p w:rsidR="006A1F9B" w:rsidRDefault="00F63016">
      <w:pPr>
        <w:ind w:left="162"/>
        <w:rPr>
          <w:sz w:val="24"/>
        </w:rPr>
      </w:pPr>
      <w:r>
        <w:rPr>
          <w:b/>
          <w:sz w:val="24"/>
        </w:rPr>
        <w:t xml:space="preserve">Facility Type: </w:t>
      </w:r>
      <w:r>
        <w:rPr>
          <w:sz w:val="24"/>
        </w:rPr>
        <w:t>Outdoor</w:t>
      </w:r>
    </w:p>
    <w:p w:rsidR="006A1F9B" w:rsidRDefault="006A1F9B">
      <w:pPr>
        <w:pStyle w:val="Textoindependiente"/>
        <w:spacing w:before="5"/>
        <w:rPr>
          <w:sz w:val="21"/>
        </w:rPr>
      </w:pPr>
    </w:p>
    <w:p w:rsidR="006A1F9B" w:rsidRDefault="00F63016">
      <w:pPr>
        <w:pStyle w:val="Textoindependiente"/>
        <w:spacing w:before="1" w:line="271" w:lineRule="auto"/>
        <w:ind w:left="162" w:right="128"/>
      </w:pPr>
      <w:r>
        <w:rPr>
          <w:b/>
        </w:rPr>
        <w:t>Additional Information</w:t>
      </w:r>
      <w:r>
        <w:rPr>
          <w:b/>
        </w:rPr>
        <w:t xml:space="preserve">: </w:t>
      </w:r>
      <w:r>
        <w:t>If deemed necessary by NYSL, games may be sho</w:t>
      </w:r>
      <w:r>
        <w:t>rtened or cancelled due to extreme weather conditions.</w:t>
      </w:r>
    </w:p>
    <w:p w:rsidR="006A1F9B" w:rsidRDefault="006A1F9B">
      <w:pPr>
        <w:pStyle w:val="Textoindependiente"/>
        <w:rPr>
          <w:sz w:val="26"/>
        </w:rPr>
      </w:pPr>
    </w:p>
    <w:p w:rsidR="006A1F9B" w:rsidRDefault="00F63016">
      <w:pPr>
        <w:spacing w:before="186"/>
        <w:ind w:left="162"/>
        <w:rPr>
          <w:sz w:val="24"/>
        </w:rPr>
      </w:pPr>
      <w:r>
        <w:rPr>
          <w:b/>
          <w:sz w:val="24"/>
        </w:rPr>
        <w:t xml:space="preserve">Please direct all questions to: </w:t>
      </w:r>
      <w:r>
        <w:rPr>
          <w:sz w:val="24"/>
        </w:rPr>
        <w:t xml:space="preserve">Michael </w:t>
      </w:r>
      <w:r>
        <w:rPr>
          <w:sz w:val="24"/>
        </w:rPr>
        <w:t>Randall</w:t>
      </w:r>
      <w:r>
        <w:rPr>
          <w:sz w:val="24"/>
        </w:rPr>
        <w:t>, League Coordinator</w:t>
      </w:r>
    </w:p>
    <w:p w:rsidR="006A1F9B" w:rsidRDefault="006A1F9B">
      <w:pPr>
        <w:pStyle w:val="Textoindependiente"/>
      </w:pPr>
    </w:p>
    <w:p w:rsidR="006A1F9B" w:rsidRDefault="00F63016">
      <w:pPr>
        <w:tabs>
          <w:tab w:val="left" w:pos="5202"/>
        </w:tabs>
        <w:ind w:left="162"/>
        <w:rPr>
          <w:sz w:val="24"/>
        </w:rPr>
      </w:pPr>
      <w:r>
        <w:rPr>
          <w:b/>
          <w:sz w:val="24"/>
        </w:rPr>
        <w:t>Phone: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(630)</w:t>
      </w:r>
      <w:r>
        <w:rPr>
          <w:spacing w:val="-1"/>
          <w:sz w:val="24"/>
        </w:rPr>
        <w:t xml:space="preserve"> </w:t>
      </w:r>
      <w:r>
        <w:rPr>
          <w:sz w:val="24"/>
        </w:rPr>
        <w:t>690-8132</w:t>
      </w:r>
      <w:r>
        <w:rPr>
          <w:sz w:val="24"/>
        </w:rPr>
        <w:tab/>
      </w:r>
      <w:r>
        <w:rPr>
          <w:b/>
          <w:sz w:val="24"/>
        </w:rPr>
        <w:t>Email:</w:t>
      </w:r>
      <w:r>
        <w:rPr>
          <w:b/>
          <w:spacing w:val="-3"/>
          <w:sz w:val="24"/>
        </w:rPr>
        <w:t xml:space="preserve"> </w:t>
      </w:r>
      <w:hyperlink r:id="rId4">
        <w:r>
          <w:rPr>
            <w:color w:val="0000FF"/>
            <w:sz w:val="24"/>
            <w:u w:val="single" w:color="0000FF"/>
          </w:rPr>
          <w:t>michael.randall@chisoccer.org</w:t>
        </w:r>
      </w:hyperlink>
    </w:p>
    <w:sectPr w:rsidR="006A1F9B" w:rsidSect="006A1F9B">
      <w:type w:val="continuous"/>
      <w:pgSz w:w="12240" w:h="15840"/>
      <w:pgMar w:top="1380" w:right="158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6A1F9B"/>
    <w:rsid w:val="004625FE"/>
    <w:rsid w:val="00554FE6"/>
    <w:rsid w:val="006A1F9B"/>
    <w:rsid w:val="00CD3897"/>
    <w:rsid w:val="00F6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1F9B"/>
    <w:rPr>
      <w:rFonts w:ascii="Arial" w:eastAsia="Arial" w:hAnsi="Arial" w:cs="Arial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A1F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6A1F9B"/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6A1F9B"/>
  </w:style>
  <w:style w:type="paragraph" w:customStyle="1" w:styleId="TableParagraph">
    <w:name w:val="Table Paragraph"/>
    <w:basedOn w:val="Normal"/>
    <w:uiPriority w:val="1"/>
    <w:qFormat/>
    <w:rsid w:val="006A1F9B"/>
    <w:pPr>
      <w:spacing w:line="256" w:lineRule="exact"/>
      <w:ind w:left="134"/>
    </w:pPr>
  </w:style>
  <w:style w:type="table" w:styleId="Tablaconcuadrcula">
    <w:name w:val="Table Grid"/>
    <w:basedOn w:val="Tablanormal"/>
    <w:uiPriority w:val="59"/>
    <w:rsid w:val="00CD3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el.randall@chisocc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</cp:lastModifiedBy>
  <cp:revision>3</cp:revision>
  <dcterms:created xsi:type="dcterms:W3CDTF">2020-06-29T12:31:00Z</dcterms:created>
  <dcterms:modified xsi:type="dcterms:W3CDTF">2020-07-02T15:32:00Z</dcterms:modified>
</cp:coreProperties>
</file>