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Liens utiles charnières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Spring Loaded Hinges | LaDeau Manufacturing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Conceptual design and finite element method validation of a new type of self-locking hinge for deployable CubeSat solar panels (sagepub.com)</w:t>
        </w:r>
      </w:hyperlink>
      <w:r w:rsidDel="00000000" w:rsidR="00000000" w:rsidRPr="00000000">
        <w:rPr>
          <w:rtl w:val="0"/>
        </w:rPr>
        <w:t xml:space="preserve"> : go partir avec ça comme 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adeau.com/hinge-type/custom-hinges/spring-loaded-hinges/" TargetMode="External"/><Relationship Id="rId7" Type="http://schemas.openxmlformats.org/officeDocument/2006/relationships/hyperlink" Target="https://journals.sagepub.com/doi/pdf/10.1177/16878140188231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