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0BD26" w14:textId="7369547B" w:rsidR="0068331E" w:rsidRPr="00D15ADA" w:rsidRDefault="0068331E" w:rsidP="004B13B1">
      <w:pPr>
        <w:pStyle w:val="Nagwek1"/>
      </w:pPr>
      <w:r w:rsidRPr="00D15ADA">
        <w:t xml:space="preserve">Laboratorium </w:t>
      </w:r>
      <w:r w:rsidR="00C8685E" w:rsidRPr="00D15ADA">
        <w:t>4</w:t>
      </w:r>
      <w:r w:rsidR="006B3461">
        <w:t xml:space="preserve"> i </w:t>
      </w:r>
      <w:r w:rsidR="00C8685E" w:rsidRPr="00D15ADA">
        <w:t>5</w:t>
      </w:r>
    </w:p>
    <w:p w14:paraId="19295788" w14:textId="4410B111" w:rsidR="00C8685E" w:rsidRPr="00D15ADA" w:rsidRDefault="00C8685E" w:rsidP="00C8685E">
      <w:pPr>
        <w:pStyle w:val="Akapitzlist"/>
        <w:numPr>
          <w:ilvl w:val="0"/>
          <w:numId w:val="2"/>
        </w:numPr>
      </w:pPr>
      <w:r w:rsidRPr="00D15ADA">
        <w:t xml:space="preserve">Uruchom projekt </w:t>
      </w:r>
      <w:proofErr w:type="spellStart"/>
      <w:r w:rsidRPr="00BC6CCF">
        <w:rPr>
          <w:b/>
        </w:rPr>
        <w:t>PackagePrinciples</w:t>
      </w:r>
      <w:proofErr w:type="spellEnd"/>
    </w:p>
    <w:p w14:paraId="4F65AC58" w14:textId="758577FC" w:rsidR="00C8685E" w:rsidRDefault="007C36FC" w:rsidP="00C8685E">
      <w:pPr>
        <w:pStyle w:val="Akapitzlist"/>
        <w:numPr>
          <w:ilvl w:val="0"/>
          <w:numId w:val="2"/>
        </w:numPr>
      </w:pPr>
      <w:r w:rsidRPr="00D15ADA">
        <w:t xml:space="preserve">Zobacz jaką masakrę przygotowałem i postaraj się podzielić projekt na pakiety zgodnie z </w:t>
      </w:r>
      <w:r w:rsidR="00C951EC" w:rsidRPr="00D15ADA">
        <w:t xml:space="preserve">zasadami </w:t>
      </w:r>
      <w:r w:rsidR="004B13B1">
        <w:t xml:space="preserve">PP </w:t>
      </w:r>
      <w:r w:rsidR="00C951EC" w:rsidRPr="00D15ADA">
        <w:t>omówionymi na wykładzie 4</w:t>
      </w:r>
    </w:p>
    <w:p w14:paraId="2FB758AE" w14:textId="4622992B" w:rsidR="004C2FFF" w:rsidRDefault="004B13B1" w:rsidP="00C26B22">
      <w:pPr>
        <w:pStyle w:val="Nagwek2"/>
      </w:pPr>
      <w:r>
        <w:t>Zadanie 1</w:t>
      </w:r>
      <w:r w:rsidR="00C26B22">
        <w:t>- Z</w:t>
      </w:r>
      <w:r w:rsidR="004C2FFF" w:rsidRPr="00D15ADA">
        <w:t>asady spójności komponentów</w:t>
      </w:r>
    </w:p>
    <w:p w14:paraId="385AD5AC" w14:textId="4C73D9BA" w:rsidR="00BA74E8" w:rsidRPr="00BA74E8" w:rsidRDefault="00BA74E8" w:rsidP="00BA74E8">
      <w:r>
        <w:t xml:space="preserve">Przeprowadź </w:t>
      </w:r>
      <w:proofErr w:type="spellStart"/>
      <w:r>
        <w:t>refaktoryzację</w:t>
      </w:r>
      <w:proofErr w:type="spellEnd"/>
      <w:r>
        <w:t xml:space="preserve"> kodu w </w:t>
      </w:r>
      <w:r w:rsidR="00E42E17">
        <w:t xml:space="preserve">kontekście podziału na </w:t>
      </w:r>
      <w:proofErr w:type="gramStart"/>
      <w:r w:rsidR="00E42E17">
        <w:t>pakiety( zestawy</w:t>
      </w:r>
      <w:proofErr w:type="gramEnd"/>
      <w:r w:rsidR="00E42E17">
        <w:t>) uwzględnia</w:t>
      </w:r>
      <w:r w:rsidR="00F35322">
        <w:t>jąc poznane zasady projektowania pakietów.</w:t>
      </w:r>
    </w:p>
    <w:p w14:paraId="398B27C7" w14:textId="77777777" w:rsidR="00D95435" w:rsidRPr="00D95435" w:rsidRDefault="00692C47" w:rsidP="00D95435">
      <w:pPr>
        <w:pStyle w:val="Akapitzlist"/>
        <w:numPr>
          <w:ilvl w:val="0"/>
          <w:numId w:val="3"/>
        </w:numPr>
      </w:pPr>
      <w:r w:rsidRPr="00D15ADA">
        <w:t>REP</w:t>
      </w:r>
      <w:r w:rsidR="00BF5E3D">
        <w:t xml:space="preserve"> - </w:t>
      </w:r>
      <w:r w:rsidR="00D95435" w:rsidRPr="00D95435">
        <w:t>Zasada równoważności wielokrotnego użycia i wydawania</w:t>
      </w:r>
    </w:p>
    <w:p w14:paraId="02995AAA" w14:textId="753A4444" w:rsidR="004C2FFF" w:rsidRDefault="002B2EEF" w:rsidP="00C26B22">
      <w:pPr>
        <w:pStyle w:val="Akapitzlist"/>
        <w:numPr>
          <w:ilvl w:val="1"/>
          <w:numId w:val="3"/>
        </w:numPr>
      </w:pPr>
      <w:r>
        <w:t xml:space="preserve">Dostęp do danych zrealizowany za pomocą </w:t>
      </w:r>
      <w:proofErr w:type="spellStart"/>
      <w:r>
        <w:t>EntityFramework’a</w:t>
      </w:r>
      <w:proofErr w:type="spellEnd"/>
      <w:r>
        <w:t xml:space="preserve"> </w:t>
      </w:r>
      <w:r w:rsidR="0008303A">
        <w:t xml:space="preserve">ma być wykorzystany w </w:t>
      </w:r>
      <w:r w:rsidR="00770A18">
        <w:t xml:space="preserve">wersji </w:t>
      </w:r>
      <w:r w:rsidR="0008303A">
        <w:t>Webowej</w:t>
      </w:r>
      <w:r w:rsidR="00770A18">
        <w:t xml:space="preserve"> </w:t>
      </w:r>
      <w:r w:rsidR="00770A18">
        <w:t>aplikacji</w:t>
      </w:r>
      <w:r w:rsidR="00770A18">
        <w:t xml:space="preserve">. Wytypuj klasy, które znajdą się w </w:t>
      </w:r>
      <w:r w:rsidR="00C057DB">
        <w:t>nowym zestawie(pakiecie)</w:t>
      </w:r>
      <w:r w:rsidR="008F4155">
        <w:t xml:space="preserve"> – nazwa pakietu do dyskusji w grupie.</w:t>
      </w:r>
    </w:p>
    <w:p w14:paraId="7DAFC0A4" w14:textId="20F40E8A" w:rsidR="00770A18" w:rsidRDefault="008C7045" w:rsidP="00C26B22">
      <w:pPr>
        <w:pStyle w:val="Akapitzlist"/>
        <w:numPr>
          <w:ilvl w:val="1"/>
          <w:numId w:val="3"/>
        </w:numPr>
      </w:pPr>
      <w:r>
        <w:t xml:space="preserve">Określ wersję </w:t>
      </w:r>
      <w:r w:rsidR="00FF5337">
        <w:t>i opisz funkcjonalność zestawu</w:t>
      </w:r>
    </w:p>
    <w:p w14:paraId="5F5CEB8C" w14:textId="77777777" w:rsidR="000468B1" w:rsidRDefault="00BF5E3D" w:rsidP="00D95435">
      <w:pPr>
        <w:pStyle w:val="Akapitzlist"/>
        <w:numPr>
          <w:ilvl w:val="0"/>
          <w:numId w:val="3"/>
        </w:numPr>
      </w:pPr>
      <w:r>
        <w:t>CRP</w:t>
      </w:r>
      <w:r w:rsidR="00D95435">
        <w:t xml:space="preserve"> - </w:t>
      </w:r>
      <w:r w:rsidR="00D95435" w:rsidRPr="00D95435">
        <w:t>Zasada zbiorowego wielokrotnego stosowania</w:t>
      </w:r>
    </w:p>
    <w:p w14:paraId="69CC0F04" w14:textId="0050BBFC" w:rsidR="00D95435" w:rsidRPr="00D95435" w:rsidRDefault="000468B1" w:rsidP="000468B1">
      <w:pPr>
        <w:pStyle w:val="Akapitzlist"/>
        <w:numPr>
          <w:ilvl w:val="1"/>
          <w:numId w:val="3"/>
        </w:numPr>
      </w:pPr>
      <w:r>
        <w:t xml:space="preserve">Zastanów się czy </w:t>
      </w:r>
      <w:r w:rsidR="00170AD7">
        <w:t>operacje na danych</w:t>
      </w:r>
      <w:r w:rsidR="00592141">
        <w:t xml:space="preserve"> realizowane w klasach Repozytorium</w:t>
      </w:r>
      <w:r w:rsidR="00170AD7">
        <w:t xml:space="preserve"> powinny znaleźć się razem z </w:t>
      </w:r>
      <w:r w:rsidR="005001DB">
        <w:t>modelem EF</w:t>
      </w:r>
      <w:r w:rsidR="00592141">
        <w:t>, czy może</w:t>
      </w:r>
      <w:r w:rsidR="005378BB">
        <w:t xml:space="preserve"> wyodrębnić je do osobnego pakietu</w:t>
      </w:r>
      <w:r w:rsidR="00592141">
        <w:t xml:space="preserve"> </w:t>
      </w:r>
      <w:r w:rsidR="00D95435" w:rsidRPr="00D95435">
        <w:t xml:space="preserve">  </w:t>
      </w:r>
    </w:p>
    <w:p w14:paraId="17786BB6" w14:textId="3A689CDB" w:rsidR="00C87396" w:rsidRDefault="00D95435" w:rsidP="00C87396">
      <w:pPr>
        <w:pStyle w:val="Akapitzlist"/>
        <w:numPr>
          <w:ilvl w:val="0"/>
          <w:numId w:val="3"/>
        </w:numPr>
      </w:pPr>
      <w:r>
        <w:t xml:space="preserve">CCP - </w:t>
      </w:r>
      <w:r w:rsidR="00C87396" w:rsidRPr="00C87396">
        <w:t>Zasada zbiorowego zamykania</w:t>
      </w:r>
    </w:p>
    <w:p w14:paraId="5A563E4C" w14:textId="1AA52BA8" w:rsidR="00C87396" w:rsidRPr="00C87396" w:rsidRDefault="005378BB" w:rsidP="005001DB">
      <w:pPr>
        <w:pStyle w:val="Akapitzlist"/>
        <w:numPr>
          <w:ilvl w:val="1"/>
          <w:numId w:val="3"/>
        </w:numPr>
      </w:pPr>
      <w:r>
        <w:t xml:space="preserve">Zastanów się czy </w:t>
      </w:r>
      <w:r w:rsidR="00A60A8D">
        <w:t xml:space="preserve">klasy poszczególnych pakietów są </w:t>
      </w:r>
      <w:r w:rsidR="00E338D1">
        <w:t xml:space="preserve">zamknięte na określone rodzaje zmian. (np. Zmiana </w:t>
      </w:r>
      <w:r w:rsidR="00796304">
        <w:t xml:space="preserve">sortowania, zmiana </w:t>
      </w:r>
      <w:proofErr w:type="gramStart"/>
      <w:r w:rsidR="00796304">
        <w:t>wyglądu ,</w:t>
      </w:r>
      <w:proofErr w:type="gramEnd"/>
      <w:r w:rsidR="00796304">
        <w:t xml:space="preserve"> zmiana </w:t>
      </w:r>
      <w:r w:rsidR="00CA0563">
        <w:t>zakresu danych w encjach</w:t>
      </w:r>
      <w:r w:rsidR="00E338D1">
        <w:t>)</w:t>
      </w:r>
    </w:p>
    <w:p w14:paraId="4DDE847F" w14:textId="329F00CB" w:rsidR="00BF5E3D" w:rsidRPr="00D15ADA" w:rsidRDefault="00BF5E3D" w:rsidP="00E15E4E">
      <w:pPr>
        <w:pStyle w:val="Akapitzlist"/>
      </w:pPr>
    </w:p>
    <w:p w14:paraId="7171D026" w14:textId="65DD2A98" w:rsidR="00E15E4E" w:rsidRPr="00D15ADA" w:rsidRDefault="00E15E4E" w:rsidP="00E15E4E">
      <w:pPr>
        <w:pStyle w:val="Nagwek2"/>
      </w:pPr>
      <w:r>
        <w:t xml:space="preserve">Zadanie </w:t>
      </w:r>
      <w:r>
        <w:t>2</w:t>
      </w:r>
      <w:r>
        <w:t>- Z</w:t>
      </w:r>
      <w:r w:rsidRPr="00D15ADA">
        <w:t xml:space="preserve">asady </w:t>
      </w:r>
      <w:r w:rsidR="004A47D8">
        <w:t>stabilności</w:t>
      </w:r>
      <w:r w:rsidRPr="00D15ADA">
        <w:t xml:space="preserve"> komponentów</w:t>
      </w:r>
    </w:p>
    <w:p w14:paraId="1117490A" w14:textId="0B4B0ADB" w:rsidR="00C8685E" w:rsidRDefault="00D635D3" w:rsidP="00C93EFA">
      <w:pPr>
        <w:pStyle w:val="Akapitzlist"/>
        <w:numPr>
          <w:ilvl w:val="0"/>
          <w:numId w:val="7"/>
        </w:numPr>
      </w:pPr>
      <w:r w:rsidRPr="00C93EFA">
        <w:t>ADP</w:t>
      </w:r>
      <w:r w:rsidR="00C93EFA" w:rsidRPr="00C93EFA">
        <w:t xml:space="preserve"> – Zasada acyklicznych zależności</w:t>
      </w:r>
    </w:p>
    <w:p w14:paraId="58EC248F" w14:textId="32DE22BD" w:rsidR="00C93EFA" w:rsidRDefault="00994DD5" w:rsidP="00C93EFA">
      <w:pPr>
        <w:pStyle w:val="Akapitzlist"/>
        <w:numPr>
          <w:ilvl w:val="1"/>
          <w:numId w:val="7"/>
        </w:numPr>
      </w:pPr>
      <w:r>
        <w:t>Wychwyć i wyeliminuj cykle które powstały po podziale projektu na pakiety</w:t>
      </w:r>
    </w:p>
    <w:p w14:paraId="0EE786CD" w14:textId="410C7AF1" w:rsidR="00927DB7" w:rsidRDefault="00927DB7" w:rsidP="00C93EFA">
      <w:pPr>
        <w:pStyle w:val="Akapitzlist"/>
        <w:numPr>
          <w:ilvl w:val="1"/>
          <w:numId w:val="7"/>
        </w:numPr>
      </w:pPr>
      <w:r>
        <w:t>Zastanów się nad metodą przerywania cyklu</w:t>
      </w:r>
      <w:r w:rsidR="001C3A9B">
        <w:t xml:space="preserve"> (interfejs lub nowy pakiet)</w:t>
      </w:r>
      <w:r w:rsidR="006B5A8E">
        <w:t xml:space="preserve"> i zastosuj ją.</w:t>
      </w:r>
    </w:p>
    <w:p w14:paraId="0C2264BC" w14:textId="739B2773" w:rsidR="00C32931" w:rsidRDefault="00C32931" w:rsidP="00C32931">
      <w:pPr>
        <w:pStyle w:val="Akapitzlist"/>
        <w:numPr>
          <w:ilvl w:val="0"/>
          <w:numId w:val="7"/>
        </w:numPr>
      </w:pPr>
      <w:r>
        <w:t>SDP – Zasada stabilnych zależności</w:t>
      </w:r>
    </w:p>
    <w:p w14:paraId="22456CAD" w14:textId="53B7DE05" w:rsidR="00D77D52" w:rsidRDefault="00D77D52" w:rsidP="00D77D52">
      <w:pPr>
        <w:pStyle w:val="Akapitzlist"/>
        <w:numPr>
          <w:ilvl w:val="1"/>
          <w:numId w:val="7"/>
        </w:numPr>
      </w:pPr>
      <w:r>
        <w:t xml:space="preserve">Policz metryki stabilności dla </w:t>
      </w:r>
      <w:r w:rsidR="00E50053">
        <w:t xml:space="preserve">pakietów – sprawdź czy metryka „I” maleje wraz z kierunkiem </w:t>
      </w:r>
      <w:proofErr w:type="gramStart"/>
      <w:r w:rsidR="00E50053">
        <w:t>zależności</w:t>
      </w:r>
      <w:proofErr w:type="gramEnd"/>
      <w:r w:rsidR="006B5A8E">
        <w:t xml:space="preserve"> a</w:t>
      </w:r>
      <w:r w:rsidR="00E50053">
        <w:t xml:space="preserve"> jeśli nie</w:t>
      </w:r>
      <w:r w:rsidR="006B5A8E">
        <w:t>,</w:t>
      </w:r>
      <w:r w:rsidR="00E50053">
        <w:t xml:space="preserve"> to zaproponuj zmiany.</w:t>
      </w:r>
    </w:p>
    <w:p w14:paraId="4860A307" w14:textId="450E3A23" w:rsidR="00C32931" w:rsidRDefault="00FC7E11" w:rsidP="00C32931">
      <w:pPr>
        <w:pStyle w:val="Akapitzlist"/>
        <w:numPr>
          <w:ilvl w:val="0"/>
          <w:numId w:val="7"/>
        </w:numPr>
      </w:pPr>
      <w:r>
        <w:t>SAP – Zasada stabilnych abstrakcji</w:t>
      </w:r>
    </w:p>
    <w:p w14:paraId="4DD92143" w14:textId="05251C62" w:rsidR="00D81AC9" w:rsidRDefault="00D81AC9" w:rsidP="00D81AC9">
      <w:pPr>
        <w:pStyle w:val="Akapitzlist"/>
        <w:numPr>
          <w:ilvl w:val="1"/>
          <w:numId w:val="7"/>
        </w:numPr>
      </w:pPr>
      <w:r>
        <w:t>Policz metryki „A” dla pakietów</w:t>
      </w:r>
    </w:p>
    <w:p w14:paraId="7BBE91C5" w14:textId="200AB879" w:rsidR="00D5267E" w:rsidRDefault="00D5267E" w:rsidP="00D81AC9">
      <w:pPr>
        <w:pStyle w:val="Akapitzlist"/>
        <w:numPr>
          <w:ilvl w:val="1"/>
          <w:numId w:val="7"/>
        </w:numPr>
      </w:pPr>
      <w:r>
        <w:t>Policzyć odległości od ciągu głównego</w:t>
      </w:r>
      <w:r w:rsidR="003C4730">
        <w:t xml:space="preserve"> D</w:t>
      </w:r>
      <w:r w:rsidR="008024D5">
        <w:t xml:space="preserve"> dla pakietów </w:t>
      </w:r>
      <w:r w:rsidR="000466F5">
        <w:t>i sporządź</w:t>
      </w:r>
      <w:r w:rsidR="008024D5">
        <w:t xml:space="preserve"> wykres zależności </w:t>
      </w:r>
      <w:r w:rsidR="003600F4">
        <w:br/>
      </w:r>
      <w:r w:rsidR="005378BB">
        <w:t>A</w:t>
      </w:r>
      <w:r w:rsidR="00FC5375">
        <w:t>(</w:t>
      </w:r>
      <w:r w:rsidR="005378BB">
        <w:t>I</w:t>
      </w:r>
      <w:proofErr w:type="gramStart"/>
      <w:r w:rsidR="00FC5375">
        <w:t>)  -</w:t>
      </w:r>
      <w:proofErr w:type="gramEnd"/>
      <w:r w:rsidR="00FC5375">
        <w:t xml:space="preserve"> Wykres A-I</w:t>
      </w:r>
    </w:p>
    <w:p w14:paraId="074D700E" w14:textId="07B4ABBA" w:rsidR="000466F5" w:rsidRPr="00C93EFA" w:rsidRDefault="000466F5" w:rsidP="00D81AC9">
      <w:pPr>
        <w:pStyle w:val="Akapitzlist"/>
        <w:numPr>
          <w:ilvl w:val="1"/>
          <w:numId w:val="7"/>
        </w:numPr>
      </w:pPr>
      <w:r>
        <w:t xml:space="preserve">Dla </w:t>
      </w:r>
      <w:r w:rsidR="001D4CBE">
        <w:t xml:space="preserve">wybranych skrajnych pakietów zaproponuj zmiany poprawiające </w:t>
      </w:r>
      <w:r w:rsidR="00D50FF4">
        <w:t>metrykę D</w:t>
      </w:r>
    </w:p>
    <w:p w14:paraId="022F4CA0" w14:textId="4E54F4B6" w:rsidR="00D327D7" w:rsidRDefault="00D327D7" w:rsidP="009D10AD">
      <w:pPr>
        <w:pStyle w:val="Legenda"/>
      </w:pPr>
    </w:p>
    <w:p w14:paraId="2C3CB9D8" w14:textId="26D533FD" w:rsidR="00C22BF0" w:rsidRDefault="00C22BF0" w:rsidP="00BF7B5E">
      <w:pPr>
        <w:pStyle w:val="Nagwek2"/>
      </w:pPr>
      <w:r>
        <w:t>Sprawozdanie przygotuj w pliku Excel</w:t>
      </w:r>
      <w:r w:rsidR="00BF7B5E">
        <w:t>.</w:t>
      </w:r>
    </w:p>
    <w:p w14:paraId="52DB5A72" w14:textId="4CE92EC6" w:rsidR="006D648B" w:rsidRDefault="006D648B" w:rsidP="00BF7B5E">
      <w:pPr>
        <w:pStyle w:val="Akapitzlist"/>
        <w:numPr>
          <w:ilvl w:val="0"/>
          <w:numId w:val="8"/>
        </w:numPr>
      </w:pPr>
      <w:r>
        <w:t>Narysuj diagram pakietów wraz z zale</w:t>
      </w:r>
      <w:r w:rsidR="000C6121">
        <w:t>ż</w:t>
      </w:r>
      <w:r>
        <w:t>nościami</w:t>
      </w:r>
    </w:p>
    <w:p w14:paraId="7E6E23E1" w14:textId="77777777" w:rsidR="003600F4" w:rsidRDefault="00BF7B5E" w:rsidP="00BF7B5E">
      <w:pPr>
        <w:pStyle w:val="Akapitzlist"/>
        <w:numPr>
          <w:ilvl w:val="0"/>
          <w:numId w:val="8"/>
        </w:numPr>
      </w:pPr>
      <w:r>
        <w:t xml:space="preserve">Opisz wprowadzone zmiany </w:t>
      </w:r>
      <w:r w:rsidR="000C6121">
        <w:t>w klasach</w:t>
      </w:r>
      <w:r w:rsidR="006F02DD">
        <w:t xml:space="preserve"> jakie wymusiła reorganizacja kodu</w:t>
      </w:r>
    </w:p>
    <w:p w14:paraId="5C382D00" w14:textId="5DC076DA" w:rsidR="00BF7B5E" w:rsidRPr="00BF7B5E" w:rsidRDefault="00FC5375" w:rsidP="00BF7B5E">
      <w:pPr>
        <w:pStyle w:val="Akapitzlist"/>
        <w:numPr>
          <w:ilvl w:val="0"/>
          <w:numId w:val="8"/>
        </w:numPr>
      </w:pPr>
      <w:r>
        <w:t>Policz metryki</w:t>
      </w:r>
      <w:r w:rsidR="00675CD5">
        <w:t xml:space="preserve"> i zwizualizuj na wykresie.</w:t>
      </w:r>
      <w:bookmarkStart w:id="0" w:name="_GoBack"/>
      <w:bookmarkEnd w:id="0"/>
    </w:p>
    <w:p w14:paraId="3AC80784" w14:textId="77777777" w:rsidR="00BF7B5E" w:rsidRDefault="00BF7B5E" w:rsidP="00C22BF0"/>
    <w:p w14:paraId="43DF71FF" w14:textId="77777777" w:rsidR="00C22BF0" w:rsidRPr="00C22BF0" w:rsidRDefault="00C22BF0" w:rsidP="00C22BF0"/>
    <w:sectPr w:rsidR="00C22BF0" w:rsidRPr="00C22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E6118"/>
    <w:multiLevelType w:val="hybridMultilevel"/>
    <w:tmpl w:val="1D7C8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C272F"/>
    <w:multiLevelType w:val="hybridMultilevel"/>
    <w:tmpl w:val="D604F6D0"/>
    <w:lvl w:ilvl="0" w:tplc="53569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EE42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384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681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F4E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70F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F0F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E61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CA2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3CD38AF"/>
    <w:multiLevelType w:val="hybridMultilevel"/>
    <w:tmpl w:val="DC3EC4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54AF7"/>
    <w:multiLevelType w:val="hybridMultilevel"/>
    <w:tmpl w:val="6576E0A0"/>
    <w:lvl w:ilvl="0" w:tplc="16F62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8EC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1A8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802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EC3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E4C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C20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989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1A1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B1433D6"/>
    <w:multiLevelType w:val="hybridMultilevel"/>
    <w:tmpl w:val="DC3EC4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D3FEF"/>
    <w:multiLevelType w:val="hybridMultilevel"/>
    <w:tmpl w:val="10587A48"/>
    <w:lvl w:ilvl="0" w:tplc="A31E4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9ADD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B6C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5E0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5E0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14C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5C3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B8D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A2C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C47609F"/>
    <w:multiLevelType w:val="hybridMultilevel"/>
    <w:tmpl w:val="E8EADD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C280E"/>
    <w:multiLevelType w:val="hybridMultilevel"/>
    <w:tmpl w:val="BF50F7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16C"/>
    <w:rsid w:val="000466F5"/>
    <w:rsid w:val="000468B1"/>
    <w:rsid w:val="00060B1D"/>
    <w:rsid w:val="000811E0"/>
    <w:rsid w:val="0008303A"/>
    <w:rsid w:val="00083A3E"/>
    <w:rsid w:val="000A7AA1"/>
    <w:rsid w:val="000C3A6F"/>
    <w:rsid w:val="000C6121"/>
    <w:rsid w:val="000F43A7"/>
    <w:rsid w:val="00170AD7"/>
    <w:rsid w:val="001A0178"/>
    <w:rsid w:val="001C3A9B"/>
    <w:rsid w:val="001D4CBE"/>
    <w:rsid w:val="002345D6"/>
    <w:rsid w:val="00245383"/>
    <w:rsid w:val="00253D9F"/>
    <w:rsid w:val="002649BC"/>
    <w:rsid w:val="002B1C87"/>
    <w:rsid w:val="002B2EEF"/>
    <w:rsid w:val="002E6806"/>
    <w:rsid w:val="002E6DDD"/>
    <w:rsid w:val="003600F4"/>
    <w:rsid w:val="00377760"/>
    <w:rsid w:val="00380717"/>
    <w:rsid w:val="00386EF6"/>
    <w:rsid w:val="003B1629"/>
    <w:rsid w:val="003C4730"/>
    <w:rsid w:val="003D6FAC"/>
    <w:rsid w:val="00445204"/>
    <w:rsid w:val="004A47D8"/>
    <w:rsid w:val="004B13B1"/>
    <w:rsid w:val="004B43D6"/>
    <w:rsid w:val="004C2FFF"/>
    <w:rsid w:val="004D520E"/>
    <w:rsid w:val="005001DB"/>
    <w:rsid w:val="00505A7D"/>
    <w:rsid w:val="005251D7"/>
    <w:rsid w:val="0052541E"/>
    <w:rsid w:val="005378BB"/>
    <w:rsid w:val="00592141"/>
    <w:rsid w:val="005B2530"/>
    <w:rsid w:val="005C74FC"/>
    <w:rsid w:val="006200FB"/>
    <w:rsid w:val="00675CD5"/>
    <w:rsid w:val="0068331E"/>
    <w:rsid w:val="00692C47"/>
    <w:rsid w:val="006B3461"/>
    <w:rsid w:val="006B5A8E"/>
    <w:rsid w:val="006D530A"/>
    <w:rsid w:val="006D648B"/>
    <w:rsid w:val="006F02DD"/>
    <w:rsid w:val="00732791"/>
    <w:rsid w:val="007333C5"/>
    <w:rsid w:val="00740E2B"/>
    <w:rsid w:val="00770A18"/>
    <w:rsid w:val="00771C9E"/>
    <w:rsid w:val="00796304"/>
    <w:rsid w:val="007B7B34"/>
    <w:rsid w:val="007C36FC"/>
    <w:rsid w:val="008024D5"/>
    <w:rsid w:val="0080260F"/>
    <w:rsid w:val="00842988"/>
    <w:rsid w:val="00844931"/>
    <w:rsid w:val="008946E9"/>
    <w:rsid w:val="008B5EFE"/>
    <w:rsid w:val="008C7045"/>
    <w:rsid w:val="008F4155"/>
    <w:rsid w:val="00916F91"/>
    <w:rsid w:val="00925823"/>
    <w:rsid w:val="00927DB7"/>
    <w:rsid w:val="00937B93"/>
    <w:rsid w:val="00967126"/>
    <w:rsid w:val="0099135F"/>
    <w:rsid w:val="00994DD5"/>
    <w:rsid w:val="009A5511"/>
    <w:rsid w:val="009C5FD6"/>
    <w:rsid w:val="009D10AD"/>
    <w:rsid w:val="009D2F65"/>
    <w:rsid w:val="009E1005"/>
    <w:rsid w:val="00A60A8D"/>
    <w:rsid w:val="00A81DE0"/>
    <w:rsid w:val="00A8627A"/>
    <w:rsid w:val="00AA55C5"/>
    <w:rsid w:val="00AD19AB"/>
    <w:rsid w:val="00AF6723"/>
    <w:rsid w:val="00B5072B"/>
    <w:rsid w:val="00B54F0D"/>
    <w:rsid w:val="00BA6403"/>
    <w:rsid w:val="00BA74E8"/>
    <w:rsid w:val="00BA7646"/>
    <w:rsid w:val="00BC6CCF"/>
    <w:rsid w:val="00BD183C"/>
    <w:rsid w:val="00BE5603"/>
    <w:rsid w:val="00BF2237"/>
    <w:rsid w:val="00BF5E3D"/>
    <w:rsid w:val="00BF7B5E"/>
    <w:rsid w:val="00C057DB"/>
    <w:rsid w:val="00C16559"/>
    <w:rsid w:val="00C22BF0"/>
    <w:rsid w:val="00C26B22"/>
    <w:rsid w:val="00C32931"/>
    <w:rsid w:val="00C83BB4"/>
    <w:rsid w:val="00C8685E"/>
    <w:rsid w:val="00C87396"/>
    <w:rsid w:val="00C90964"/>
    <w:rsid w:val="00C93EFA"/>
    <w:rsid w:val="00C951EC"/>
    <w:rsid w:val="00CA0563"/>
    <w:rsid w:val="00CD30A0"/>
    <w:rsid w:val="00CE6377"/>
    <w:rsid w:val="00D013A8"/>
    <w:rsid w:val="00D15ADA"/>
    <w:rsid w:val="00D327D7"/>
    <w:rsid w:val="00D4075D"/>
    <w:rsid w:val="00D50FF4"/>
    <w:rsid w:val="00D5267E"/>
    <w:rsid w:val="00D62976"/>
    <w:rsid w:val="00D635D3"/>
    <w:rsid w:val="00D77D52"/>
    <w:rsid w:val="00D81AC9"/>
    <w:rsid w:val="00D95435"/>
    <w:rsid w:val="00DF6559"/>
    <w:rsid w:val="00E0116C"/>
    <w:rsid w:val="00E15E4E"/>
    <w:rsid w:val="00E338D1"/>
    <w:rsid w:val="00E42E17"/>
    <w:rsid w:val="00E50053"/>
    <w:rsid w:val="00E74B54"/>
    <w:rsid w:val="00E75705"/>
    <w:rsid w:val="00E80046"/>
    <w:rsid w:val="00F02F4F"/>
    <w:rsid w:val="00F35322"/>
    <w:rsid w:val="00FA67B9"/>
    <w:rsid w:val="00FC5375"/>
    <w:rsid w:val="00FC7E11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B5C74"/>
  <w15:chartTrackingRefBased/>
  <w15:docId w15:val="{10CD4A42-8787-4650-89E8-E0A424A7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B1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B1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1C87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9D10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4B1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4B1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5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0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99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53BD5-ED76-4441-BC97-01F061020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272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Ptasznik - Kisieliński</dc:creator>
  <cp:keywords/>
  <dc:description/>
  <cp:lastModifiedBy>Waldek Ptasznik</cp:lastModifiedBy>
  <cp:revision>62</cp:revision>
  <dcterms:created xsi:type="dcterms:W3CDTF">2019-03-10T19:13:00Z</dcterms:created>
  <dcterms:modified xsi:type="dcterms:W3CDTF">2019-03-10T23:57:00Z</dcterms:modified>
</cp:coreProperties>
</file>