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5E" w:rsidRDefault="00BE68B0">
      <w:proofErr w:type="spellStart"/>
      <w:r w:rsidRPr="00BE68B0">
        <w:rPr>
          <w:rFonts w:ascii="Futura XBlkCnIt BT" w:hAnsi="Futura XBlkCnIt BT"/>
          <w:color w:val="0070C0"/>
          <w:sz w:val="72"/>
          <w:szCs w:val="72"/>
        </w:rPr>
        <w:t>Datum</w:t>
      </w:r>
      <w:proofErr w:type="spellEnd"/>
      <w:r>
        <w:t xml:space="preserve"> </w:t>
      </w:r>
    </w:p>
    <w:p w:rsidR="00B35C84" w:rsidRDefault="00B35C84" w:rsidP="00B35C84">
      <w:pPr>
        <w:rPr>
          <w:rFonts w:ascii="Eras Medium ITC" w:hAnsi="Eras Medium ITC"/>
        </w:rPr>
      </w:pPr>
      <w:r>
        <w:t xml:space="preserve">Versión </w:t>
      </w:r>
      <w:r w:rsidRPr="005B0AFB">
        <w:rPr>
          <w:rFonts w:ascii="Eras Medium ITC" w:hAnsi="Eras Medium ITC"/>
          <w:sz w:val="24"/>
          <w:szCs w:val="24"/>
        </w:rPr>
        <w:t>2.</w:t>
      </w:r>
      <w:r>
        <w:rPr>
          <w:rFonts w:ascii="Eras Medium ITC" w:hAnsi="Eras Medium ITC"/>
          <w:sz w:val="24"/>
          <w:szCs w:val="24"/>
        </w:rPr>
        <w:t>5</w:t>
      </w:r>
      <w:r w:rsidRPr="005B0AFB">
        <w:rPr>
          <w:rFonts w:ascii="Eras Medium ITC" w:hAnsi="Eras Medium ITC"/>
          <w:sz w:val="24"/>
          <w:szCs w:val="24"/>
        </w:rPr>
        <w:t>.</w:t>
      </w:r>
      <w:r>
        <w:rPr>
          <w:rFonts w:ascii="Eras Medium ITC" w:hAnsi="Eras Medium ITC"/>
          <w:sz w:val="24"/>
          <w:szCs w:val="24"/>
        </w:rPr>
        <w:t>2</w:t>
      </w:r>
      <w:r>
        <w:rPr>
          <w:rFonts w:ascii="Eras Medium ITC" w:hAnsi="Eras Medium ITC"/>
        </w:rPr>
        <w:t>. 2</w:t>
      </w:r>
      <w:r w:rsidR="00B342BE">
        <w:rPr>
          <w:rFonts w:ascii="Eras Medium ITC" w:hAnsi="Eras Medium ITC"/>
        </w:rPr>
        <w:t>6</w:t>
      </w:r>
      <w:r w:rsidRPr="00BE68B0">
        <w:rPr>
          <w:rFonts w:ascii="Eras Medium ITC" w:hAnsi="Eras Medium ITC"/>
        </w:rPr>
        <w:t>-</w:t>
      </w:r>
      <w:r>
        <w:rPr>
          <w:rFonts w:ascii="Eras Medium ITC" w:hAnsi="Eras Medium ITC"/>
        </w:rPr>
        <w:t>01</w:t>
      </w:r>
      <w:r w:rsidRPr="00BE68B0">
        <w:rPr>
          <w:rFonts w:ascii="Eras Medium ITC" w:hAnsi="Eras Medium ITC"/>
        </w:rPr>
        <w:t>-201</w:t>
      </w:r>
      <w:r>
        <w:rPr>
          <w:rFonts w:ascii="Eras Medium ITC" w:hAnsi="Eras Medium ITC"/>
        </w:rPr>
        <w:t>1</w:t>
      </w:r>
    </w:p>
    <w:p w:rsidR="00B35C84" w:rsidRDefault="00B35C84" w:rsidP="00B35C84">
      <w:pPr>
        <w:pStyle w:val="Prrafodelista"/>
        <w:numPr>
          <w:ilvl w:val="0"/>
          <w:numId w:val="12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Contabilidad</w:t>
      </w:r>
    </w:p>
    <w:p w:rsidR="001F7A23" w:rsidRDefault="001F7A23" w:rsidP="001F7A23">
      <w:pPr>
        <w:pStyle w:val="Prrafodelista"/>
        <w:numPr>
          <w:ilvl w:val="1"/>
          <w:numId w:val="12"/>
        </w:numPr>
        <w:rPr>
          <w:rFonts w:ascii="Eras Medium ITC" w:hAnsi="Eras Medium ITC"/>
        </w:rPr>
      </w:pPr>
      <w:r>
        <w:rPr>
          <w:rFonts w:ascii="Eras Medium ITC" w:hAnsi="Eras Medium ITC"/>
        </w:rPr>
        <w:t>Corregir reporte de</w:t>
      </w:r>
      <w:r w:rsidR="00F24652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>Estado General de Ganancias y Pérdidas</w:t>
      </w:r>
    </w:p>
    <w:p w:rsidR="001F7A23" w:rsidRPr="001B4496" w:rsidRDefault="00F24652" w:rsidP="001F7A23">
      <w:pPr>
        <w:pStyle w:val="Prrafodelista"/>
        <w:numPr>
          <w:ilvl w:val="1"/>
          <w:numId w:val="12"/>
        </w:numPr>
        <w:rPr>
          <w:rFonts w:ascii="Eras Medium ITC" w:hAnsi="Eras Medium ITC"/>
        </w:rPr>
      </w:pPr>
      <w:r>
        <w:rPr>
          <w:rFonts w:ascii="Eras Medium ITC" w:hAnsi="Eras Medium ITC"/>
        </w:rPr>
        <w:t>Corregir suma total</w:t>
      </w:r>
      <w:r w:rsidR="001F7A23" w:rsidRPr="001B4496">
        <w:rPr>
          <w:rFonts w:ascii="Eras Medium ITC" w:hAnsi="Eras Medium ITC"/>
        </w:rPr>
        <w:t xml:space="preserve"> de saldos</w:t>
      </w:r>
      <w:r>
        <w:rPr>
          <w:rFonts w:ascii="Eras Medium ITC" w:hAnsi="Eras Medium ITC"/>
        </w:rPr>
        <w:t xml:space="preserve"> en el reporte</w:t>
      </w:r>
      <w:r w:rsidR="001F7A23" w:rsidRPr="001B4496">
        <w:rPr>
          <w:rFonts w:ascii="Eras Medium ITC" w:hAnsi="Eras Medium ITC"/>
        </w:rPr>
        <w:t xml:space="preserve"> de Balance de Comprobación</w:t>
      </w:r>
      <w:r>
        <w:rPr>
          <w:rFonts w:ascii="Eras Medium ITC" w:hAnsi="Eras Medium ITC"/>
        </w:rPr>
        <w:t>/</w:t>
      </w:r>
      <w:r w:rsidR="001F7A23" w:rsidRPr="001B4496">
        <w:rPr>
          <w:rFonts w:ascii="Eras Medium ITC" w:hAnsi="Eras Medium ITC"/>
        </w:rPr>
        <w:t>Mayor General</w:t>
      </w:r>
      <w:r>
        <w:rPr>
          <w:rFonts w:ascii="Eras Medium ITC" w:hAnsi="Eras Medium ITC"/>
        </w:rPr>
        <w:t xml:space="preserve"> </w:t>
      </w:r>
    </w:p>
    <w:p w:rsidR="00B35C84" w:rsidRDefault="00B35C84" w:rsidP="00B35C84">
      <w:pPr>
        <w:pStyle w:val="Prrafodelista"/>
        <w:numPr>
          <w:ilvl w:val="0"/>
          <w:numId w:val="12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Bancos y Cajas</w:t>
      </w:r>
      <w:r>
        <w:rPr>
          <w:rFonts w:ascii="Eras Medium ITC" w:hAnsi="Eras Medium ITC"/>
        </w:rPr>
        <w:t xml:space="preserve"> </w:t>
      </w:r>
    </w:p>
    <w:p w:rsidR="001F7A23" w:rsidRPr="001F7A23" w:rsidRDefault="001F7A23" w:rsidP="00B35C84">
      <w:pPr>
        <w:pStyle w:val="Prrafodelista"/>
        <w:numPr>
          <w:ilvl w:val="1"/>
          <w:numId w:val="12"/>
        </w:numPr>
        <w:rPr>
          <w:rFonts w:ascii="Eras Medium ITC" w:hAnsi="Eras Medium ITC"/>
        </w:rPr>
      </w:pPr>
      <w:r w:rsidRPr="001F7A23">
        <w:rPr>
          <w:rFonts w:ascii="Eras Medium ITC" w:hAnsi="Eras Medium ITC"/>
        </w:rPr>
        <w:t>Corregir e</w:t>
      </w:r>
      <w:r w:rsidR="001B4496">
        <w:rPr>
          <w:rFonts w:ascii="Eras Medium ITC" w:hAnsi="Eras Medium ITC"/>
        </w:rPr>
        <w:t>r</w:t>
      </w:r>
      <w:r w:rsidRPr="001F7A23">
        <w:rPr>
          <w:rFonts w:ascii="Eras Medium ITC" w:hAnsi="Eras Medium ITC"/>
        </w:rPr>
        <w:t>ror en conciliaciones bancarias</w:t>
      </w:r>
    </w:p>
    <w:p w:rsidR="00B35C84" w:rsidRDefault="00B35C84" w:rsidP="00B35C84">
      <w:pPr>
        <w:pStyle w:val="Prrafodelista"/>
        <w:numPr>
          <w:ilvl w:val="0"/>
          <w:numId w:val="12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Recursos Humanos</w:t>
      </w:r>
    </w:p>
    <w:p w:rsidR="00B35C84" w:rsidRDefault="00F24652" w:rsidP="00B35C84">
      <w:pPr>
        <w:pStyle w:val="Prrafodelista"/>
        <w:numPr>
          <w:ilvl w:val="1"/>
          <w:numId w:val="12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Procesos</w:t>
      </w:r>
    </w:p>
    <w:p w:rsidR="00B35C84" w:rsidRPr="00125138" w:rsidRDefault="00B35C84" w:rsidP="00B35C84">
      <w:pPr>
        <w:pStyle w:val="Prrafodelista"/>
        <w:numPr>
          <w:ilvl w:val="2"/>
          <w:numId w:val="12"/>
        </w:numPr>
        <w:rPr>
          <w:rFonts w:ascii="Eras Medium ITC" w:hAnsi="Eras Medium ITC"/>
        </w:rPr>
      </w:pPr>
      <w:r w:rsidRPr="00125138">
        <w:rPr>
          <w:rFonts w:ascii="Eras Medium ITC" w:hAnsi="Eras Medium ITC"/>
        </w:rPr>
        <w:t>Reversar nómina</w:t>
      </w:r>
    </w:p>
    <w:p w:rsidR="003B1AD9" w:rsidRDefault="003B1AD9" w:rsidP="003B1AD9">
      <w:pPr>
        <w:rPr>
          <w:rFonts w:ascii="Eras Medium ITC" w:hAnsi="Eras Medium ITC"/>
        </w:rPr>
      </w:pPr>
      <w:r>
        <w:t xml:space="preserve">Versión </w:t>
      </w:r>
      <w:r w:rsidRPr="005B0AFB">
        <w:rPr>
          <w:rFonts w:ascii="Eras Medium ITC" w:hAnsi="Eras Medium ITC"/>
          <w:sz w:val="24"/>
          <w:szCs w:val="24"/>
        </w:rPr>
        <w:t>2.</w:t>
      </w:r>
      <w:r>
        <w:rPr>
          <w:rFonts w:ascii="Eras Medium ITC" w:hAnsi="Eras Medium ITC"/>
          <w:sz w:val="24"/>
          <w:szCs w:val="24"/>
        </w:rPr>
        <w:t>5</w:t>
      </w:r>
      <w:r w:rsidRPr="005B0AFB">
        <w:rPr>
          <w:rFonts w:ascii="Eras Medium ITC" w:hAnsi="Eras Medium ITC"/>
          <w:sz w:val="24"/>
          <w:szCs w:val="24"/>
        </w:rPr>
        <w:t>.</w:t>
      </w:r>
      <w:r>
        <w:rPr>
          <w:rFonts w:ascii="Eras Medium ITC" w:hAnsi="Eras Medium ITC"/>
          <w:sz w:val="24"/>
          <w:szCs w:val="24"/>
        </w:rPr>
        <w:t>1</w:t>
      </w:r>
      <w:r>
        <w:rPr>
          <w:rFonts w:ascii="Eras Medium ITC" w:hAnsi="Eras Medium ITC"/>
        </w:rPr>
        <w:t xml:space="preserve">. </w:t>
      </w:r>
      <w:r w:rsidR="00254317">
        <w:rPr>
          <w:rFonts w:ascii="Eras Medium ITC" w:hAnsi="Eras Medium ITC"/>
        </w:rPr>
        <w:t>24</w:t>
      </w:r>
      <w:r w:rsidRPr="00BE68B0">
        <w:rPr>
          <w:rFonts w:ascii="Eras Medium ITC" w:hAnsi="Eras Medium ITC"/>
        </w:rPr>
        <w:t>-</w:t>
      </w:r>
      <w:r>
        <w:rPr>
          <w:rFonts w:ascii="Eras Medium ITC" w:hAnsi="Eras Medium ITC"/>
        </w:rPr>
        <w:t>01</w:t>
      </w:r>
      <w:r w:rsidRPr="00BE68B0">
        <w:rPr>
          <w:rFonts w:ascii="Eras Medium ITC" w:hAnsi="Eras Medium ITC"/>
        </w:rPr>
        <w:t>-201</w:t>
      </w:r>
      <w:r>
        <w:rPr>
          <w:rFonts w:ascii="Eras Medium ITC" w:hAnsi="Eras Medium ITC"/>
        </w:rPr>
        <w:t>1</w:t>
      </w:r>
    </w:p>
    <w:p w:rsidR="003B1AD9" w:rsidRDefault="003B1AD9" w:rsidP="008C165A">
      <w:pPr>
        <w:pStyle w:val="Prrafodelista"/>
        <w:numPr>
          <w:ilvl w:val="0"/>
          <w:numId w:val="13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Contabilidad</w:t>
      </w:r>
    </w:p>
    <w:p w:rsidR="003B1AD9" w:rsidRDefault="003B1AD9" w:rsidP="008C165A">
      <w:pPr>
        <w:pStyle w:val="Prrafodelista"/>
        <w:numPr>
          <w:ilvl w:val="1"/>
          <w:numId w:val="13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Reportes</w:t>
      </w:r>
    </w:p>
    <w:p w:rsidR="003B1AD9" w:rsidRPr="002263C9" w:rsidRDefault="003B1AD9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2263C9">
        <w:rPr>
          <w:rFonts w:ascii="Eras Medium ITC" w:hAnsi="Eras Medium ITC"/>
        </w:rPr>
        <w:t>Corregir</w:t>
      </w:r>
      <w:r w:rsidR="002263C9" w:rsidRPr="002263C9">
        <w:rPr>
          <w:rFonts w:ascii="Eras Medium ITC" w:hAnsi="Eras Medium ITC"/>
        </w:rPr>
        <w:t xml:space="preserve"> estado de ganancias y pérdidas.</w:t>
      </w:r>
      <w:r w:rsidRPr="002263C9">
        <w:rPr>
          <w:rFonts w:ascii="Eras Medium ITC" w:hAnsi="Eras Medium ITC"/>
        </w:rPr>
        <w:t xml:space="preserve"> Balance General. Sirve el antiguo al i</w:t>
      </w:r>
    </w:p>
    <w:p w:rsidR="003B1AD9" w:rsidRPr="00BF38CA" w:rsidRDefault="003B1AD9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BF38CA">
        <w:rPr>
          <w:rFonts w:ascii="Eras Medium ITC" w:hAnsi="Eras Medium ITC"/>
        </w:rPr>
        <w:t>Reporte Diario. Volver a hacerlos con cuentas de resultado solamente y que hayan tenido movimientos</w:t>
      </w:r>
    </w:p>
    <w:p w:rsidR="003B1AD9" w:rsidRPr="00D404A8" w:rsidRDefault="003B1AD9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D404A8">
        <w:rPr>
          <w:rFonts w:ascii="Eras Medium ITC" w:hAnsi="Eras Medium ITC"/>
        </w:rPr>
        <w:t xml:space="preserve">En reporte Mayor Analítico se sobrepasan los marcos de los </w:t>
      </w:r>
      <w:proofErr w:type="spellStart"/>
      <w:r w:rsidRPr="00D404A8">
        <w:rPr>
          <w:rFonts w:ascii="Eras Medium ITC" w:hAnsi="Eras Medium ITC"/>
        </w:rPr>
        <w:t>textbox</w:t>
      </w:r>
      <w:proofErr w:type="spellEnd"/>
    </w:p>
    <w:p w:rsidR="003B1AD9" w:rsidRDefault="003B1AD9" w:rsidP="008C165A">
      <w:pPr>
        <w:pStyle w:val="Prrafodelista"/>
        <w:numPr>
          <w:ilvl w:val="1"/>
          <w:numId w:val="13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Procesos</w:t>
      </w:r>
    </w:p>
    <w:p w:rsidR="00E15291" w:rsidRPr="007A174D" w:rsidRDefault="00E15291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7A174D">
        <w:rPr>
          <w:rFonts w:ascii="Eras Medium ITC" w:hAnsi="Eras Medium ITC"/>
        </w:rPr>
        <w:t>Cambiar proceso de contabilización para que los asientos se hagan primero la fecha y luego el asiento tipo.</w:t>
      </w:r>
    </w:p>
    <w:p w:rsidR="003B1AD9" w:rsidRDefault="003B1AD9" w:rsidP="008C165A">
      <w:pPr>
        <w:pStyle w:val="Prrafodelista"/>
        <w:numPr>
          <w:ilvl w:val="0"/>
          <w:numId w:val="13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Bancos y Cajas</w:t>
      </w:r>
      <w:r w:rsidR="00DD23E2">
        <w:rPr>
          <w:rFonts w:ascii="Eras Medium ITC" w:hAnsi="Eras Medium ITC"/>
        </w:rPr>
        <w:t xml:space="preserve"> </w:t>
      </w:r>
    </w:p>
    <w:p w:rsidR="00827AB9" w:rsidRPr="003C4A53" w:rsidRDefault="00827AB9" w:rsidP="008C165A">
      <w:pPr>
        <w:pStyle w:val="Prrafodelista"/>
        <w:numPr>
          <w:ilvl w:val="1"/>
          <w:numId w:val="13"/>
        </w:numPr>
        <w:rPr>
          <w:rFonts w:ascii="Eras Medium ITC" w:hAnsi="Eras Medium ITC"/>
        </w:rPr>
      </w:pPr>
      <w:r w:rsidRPr="003C4A53">
        <w:rPr>
          <w:rFonts w:ascii="Eras Medium ITC" w:hAnsi="Eras Medium ITC"/>
        </w:rPr>
        <w:t>Reporte de remesas de cesta ticket tiene un error lógico en mostrar tickets o No.</w:t>
      </w:r>
    </w:p>
    <w:p w:rsidR="00827AB9" w:rsidRPr="00943AF3" w:rsidRDefault="00827AB9" w:rsidP="008C165A">
      <w:pPr>
        <w:pStyle w:val="Prrafodelista"/>
        <w:numPr>
          <w:ilvl w:val="1"/>
          <w:numId w:val="13"/>
        </w:numPr>
        <w:rPr>
          <w:rFonts w:ascii="Eras Medium ITC" w:hAnsi="Eras Medium ITC"/>
        </w:rPr>
      </w:pPr>
      <w:r w:rsidRPr="00943AF3">
        <w:rPr>
          <w:rFonts w:ascii="Eras Medium ITC" w:hAnsi="Eras Medium ITC"/>
        </w:rPr>
        <w:t>Poder agregar, modificar cancelaciones o tickets  en las Remesa de cheques de alimentación.</w:t>
      </w:r>
    </w:p>
    <w:p w:rsidR="003B1AD9" w:rsidRDefault="003B1AD9" w:rsidP="008C165A">
      <w:pPr>
        <w:pStyle w:val="Prrafodelista"/>
        <w:numPr>
          <w:ilvl w:val="0"/>
          <w:numId w:val="13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Recursos Humanos</w:t>
      </w:r>
    </w:p>
    <w:p w:rsidR="003B1AD9" w:rsidRDefault="003B1AD9" w:rsidP="008C165A">
      <w:pPr>
        <w:pStyle w:val="Prrafodelista"/>
        <w:numPr>
          <w:ilvl w:val="1"/>
          <w:numId w:val="13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 de nómina</w:t>
      </w:r>
    </w:p>
    <w:p w:rsidR="00B404DF" w:rsidRPr="006509FC" w:rsidRDefault="00B404DF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6509FC">
        <w:rPr>
          <w:rFonts w:ascii="Eras Medium ITC" w:hAnsi="Eras Medium ITC"/>
        </w:rPr>
        <w:t>Reporte recibos de nómina</w:t>
      </w:r>
    </w:p>
    <w:p w:rsidR="00C510D7" w:rsidRPr="003C4A53" w:rsidRDefault="00C510D7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3C4A53">
        <w:rPr>
          <w:rFonts w:ascii="Eras Medium ITC" w:hAnsi="Eras Medium ITC"/>
        </w:rPr>
        <w:t>Listado de Firmas</w:t>
      </w:r>
    </w:p>
    <w:p w:rsidR="004777D9" w:rsidRDefault="004777D9" w:rsidP="004777D9">
      <w:pPr>
        <w:rPr>
          <w:rFonts w:ascii="Eras Medium ITC" w:hAnsi="Eras Medium ITC"/>
        </w:rPr>
      </w:pPr>
      <w:r>
        <w:t xml:space="preserve">Versión </w:t>
      </w:r>
      <w:r w:rsidRPr="005B0AFB">
        <w:rPr>
          <w:rFonts w:ascii="Eras Medium ITC" w:hAnsi="Eras Medium ITC"/>
          <w:sz w:val="24"/>
          <w:szCs w:val="24"/>
        </w:rPr>
        <w:t>2.</w:t>
      </w:r>
      <w:r w:rsidR="009C0D0F">
        <w:rPr>
          <w:rFonts w:ascii="Eras Medium ITC" w:hAnsi="Eras Medium ITC"/>
          <w:sz w:val="24"/>
          <w:szCs w:val="24"/>
        </w:rPr>
        <w:t>5</w:t>
      </w:r>
      <w:r w:rsidRPr="005B0AFB">
        <w:rPr>
          <w:rFonts w:ascii="Eras Medium ITC" w:hAnsi="Eras Medium ITC"/>
          <w:sz w:val="24"/>
          <w:szCs w:val="24"/>
        </w:rPr>
        <w:t>.</w:t>
      </w:r>
      <w:r w:rsidR="009C0D0F">
        <w:rPr>
          <w:rFonts w:ascii="Eras Medium ITC" w:hAnsi="Eras Medium ITC"/>
          <w:sz w:val="24"/>
          <w:szCs w:val="24"/>
        </w:rPr>
        <w:t>0</w:t>
      </w:r>
      <w:r>
        <w:rPr>
          <w:rFonts w:ascii="Eras Medium ITC" w:hAnsi="Eras Medium ITC"/>
        </w:rPr>
        <w:t xml:space="preserve">. </w:t>
      </w:r>
      <w:r w:rsidR="00483CE7">
        <w:rPr>
          <w:rFonts w:ascii="Eras Medium ITC" w:hAnsi="Eras Medium ITC"/>
        </w:rPr>
        <w:t>17</w:t>
      </w:r>
      <w:r w:rsidRPr="00BE68B0">
        <w:rPr>
          <w:rFonts w:ascii="Eras Medium ITC" w:hAnsi="Eras Medium ITC"/>
        </w:rPr>
        <w:t>-</w:t>
      </w:r>
      <w:r w:rsidR="00D85465">
        <w:rPr>
          <w:rFonts w:ascii="Eras Medium ITC" w:hAnsi="Eras Medium ITC"/>
        </w:rPr>
        <w:t>01</w:t>
      </w:r>
      <w:r w:rsidRPr="00BE68B0">
        <w:rPr>
          <w:rFonts w:ascii="Eras Medium ITC" w:hAnsi="Eras Medium ITC"/>
        </w:rPr>
        <w:t>-201</w:t>
      </w:r>
      <w:r w:rsidR="00D85465">
        <w:rPr>
          <w:rFonts w:ascii="Eras Medium ITC" w:hAnsi="Eras Medium ITC"/>
        </w:rPr>
        <w:t>1</w:t>
      </w:r>
    </w:p>
    <w:p w:rsidR="006F1276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Contabilidad</w:t>
      </w:r>
    </w:p>
    <w:p w:rsidR="00E8746C" w:rsidRDefault="00E8746C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317D60" w:rsidRDefault="00317D60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Plantillas de Asientos </w:t>
      </w:r>
    </w:p>
    <w:p w:rsidR="00317D60" w:rsidRDefault="00317D6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Movimientos agregar/modificar/eliminar</w:t>
      </w:r>
    </w:p>
    <w:p w:rsidR="001A69AE" w:rsidRPr="001B129F" w:rsidRDefault="00317D6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1B129F">
        <w:rPr>
          <w:rFonts w:ascii="Eras Medium ITC" w:hAnsi="Eras Medium ITC"/>
        </w:rPr>
        <w:t>Imprimir plantillas asientos</w:t>
      </w:r>
    </w:p>
    <w:p w:rsidR="00E8746C" w:rsidRPr="001B129F" w:rsidRDefault="00317D60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1B129F">
        <w:rPr>
          <w:rFonts w:ascii="Eras Medium ITC" w:hAnsi="Eras Medium ITC"/>
        </w:rPr>
        <w:t>Reglas de contabilización</w:t>
      </w:r>
    </w:p>
    <w:p w:rsidR="00063E10" w:rsidRDefault="00063E1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Modulo principal</w:t>
      </w:r>
    </w:p>
    <w:p w:rsidR="00063E10" w:rsidRPr="009B72C2" w:rsidRDefault="00063E1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9B72C2">
        <w:rPr>
          <w:rFonts w:ascii="Eras Medium ITC" w:hAnsi="Eras Medium ITC"/>
        </w:rPr>
        <w:t>Agregar/Modificar/Eliminar regla</w:t>
      </w:r>
    </w:p>
    <w:p w:rsidR="00063E10" w:rsidRPr="0051284A" w:rsidRDefault="00063E1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51284A">
        <w:rPr>
          <w:rFonts w:ascii="Eras Medium ITC" w:hAnsi="Eras Medium ITC"/>
        </w:rPr>
        <w:t>Imprimir regla</w:t>
      </w:r>
    </w:p>
    <w:p w:rsidR="001A69AE" w:rsidRPr="0096173B" w:rsidRDefault="0096173B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 xml:space="preserve">Botón </w:t>
      </w:r>
      <w:r w:rsidR="001A69AE" w:rsidRPr="0096173B">
        <w:rPr>
          <w:rFonts w:ascii="Eras Medium ITC" w:hAnsi="Eras Medium ITC"/>
        </w:rPr>
        <w:t>Probar si regla funciona</w:t>
      </w:r>
    </w:p>
    <w:p w:rsidR="00A83D8B" w:rsidRPr="00317D60" w:rsidRDefault="00A83D8B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317D60">
        <w:rPr>
          <w:rFonts w:ascii="Eras Medium ITC" w:hAnsi="Eras Medium ITC"/>
        </w:rPr>
        <w:t>Conjuntos de contabilidad</w:t>
      </w:r>
    </w:p>
    <w:p w:rsidR="005D222C" w:rsidRDefault="005D222C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317D60">
        <w:rPr>
          <w:rFonts w:ascii="Eras Medium ITC" w:hAnsi="Eras Medium ITC"/>
        </w:rPr>
        <w:t>Movimientos / Agregar / Modificar</w:t>
      </w:r>
    </w:p>
    <w:p w:rsidR="001A69AE" w:rsidRDefault="001A69AE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Imprimir conjuntos</w:t>
      </w:r>
    </w:p>
    <w:p w:rsidR="004F71D4" w:rsidRDefault="004F71D4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Reportes</w:t>
      </w:r>
    </w:p>
    <w:p w:rsidR="00A1134C" w:rsidRDefault="00A1134C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Procesos</w:t>
      </w:r>
    </w:p>
    <w:p w:rsidR="00A1134C" w:rsidRPr="00317D60" w:rsidRDefault="00A1134C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 de contabilización</w:t>
      </w:r>
    </w:p>
    <w:p w:rsidR="006F1276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Bancos y Cajas</w:t>
      </w:r>
    </w:p>
    <w:p w:rsidR="0075454E" w:rsidRDefault="0075454E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Validación en la inclusión de bancos</w:t>
      </w:r>
    </w:p>
    <w:p w:rsidR="003B1AD9" w:rsidRPr="00E40999" w:rsidRDefault="003B1AD9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Se corrige error en conciliaciones al iniciar el mes de conciliación se caía por error lógico.</w:t>
      </w:r>
    </w:p>
    <w:p w:rsidR="006F1276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Recursos Humanos</w:t>
      </w:r>
    </w:p>
    <w:p w:rsidR="00FD677E" w:rsidRDefault="00ED1AEF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ED1AEF" w:rsidRDefault="00ED1AEF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Catálogo de trabajadores</w:t>
      </w:r>
    </w:p>
    <w:p w:rsidR="00ED1AEF" w:rsidRDefault="00ED1AEF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96173B">
        <w:rPr>
          <w:rFonts w:ascii="Eras Medium ITC" w:hAnsi="Eras Medium ITC"/>
        </w:rPr>
        <w:t>Cuotas /préstamos</w:t>
      </w:r>
      <w:r w:rsidR="00D93AE2">
        <w:rPr>
          <w:rFonts w:ascii="Eras Medium ITC" w:hAnsi="Eras Medium ITC"/>
        </w:rPr>
        <w:t>. Manejo y control sobre los préstamos y/ o descuentos por cuotas.</w:t>
      </w:r>
    </w:p>
    <w:p w:rsidR="00F33967" w:rsidRDefault="00F33967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75454E">
        <w:rPr>
          <w:rFonts w:ascii="Eras Medium ITC" w:hAnsi="Eras Medium ITC"/>
        </w:rPr>
        <w:t>Poder ver control de asistencias en trabajador</w:t>
      </w:r>
    </w:p>
    <w:p w:rsidR="00D93AE2" w:rsidRPr="0075454E" w:rsidRDefault="00D93AE2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75454E">
        <w:rPr>
          <w:rFonts w:ascii="Eras Medium ITC" w:hAnsi="Eras Medium ITC"/>
        </w:rPr>
        <w:t>Turnos y Horarios</w:t>
      </w:r>
    </w:p>
    <w:p w:rsidR="00F30307" w:rsidRPr="0075454E" w:rsidRDefault="00F30307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75454E">
        <w:rPr>
          <w:rFonts w:ascii="Eras Medium ITC" w:hAnsi="Eras Medium ITC"/>
        </w:rPr>
        <w:t>Validar horas</w:t>
      </w:r>
    </w:p>
    <w:p w:rsidR="0096173B" w:rsidRDefault="0096173B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Conceptos de nómina</w:t>
      </w:r>
    </w:p>
    <w:p w:rsidR="0096173B" w:rsidRDefault="0096173B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Incluir en fórmula del concepto cálculos a partir de otros conceptos</w:t>
      </w:r>
    </w:p>
    <w:p w:rsidR="0096173B" w:rsidRDefault="0096173B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Poder hacer conceptos a partir de cuotas/Préstamos de </w:t>
      </w:r>
      <w:r w:rsidR="0075454E">
        <w:rPr>
          <w:rFonts w:ascii="Eras Medium ITC" w:hAnsi="Eras Medium ITC"/>
        </w:rPr>
        <w:t>e</w:t>
      </w:r>
      <w:r>
        <w:rPr>
          <w:rFonts w:ascii="Eras Medium ITC" w:hAnsi="Eras Medium ITC"/>
        </w:rPr>
        <w:t>mpleados</w:t>
      </w:r>
    </w:p>
    <w:p w:rsidR="0096173B" w:rsidRDefault="0096173B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Procesos</w:t>
      </w:r>
    </w:p>
    <w:p w:rsidR="0096173B" w:rsidRDefault="0096173B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Procesar nómina</w:t>
      </w:r>
    </w:p>
    <w:p w:rsidR="00453EA9" w:rsidRDefault="00453EA9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Procesar conceptos de nómina</w:t>
      </w:r>
    </w:p>
    <w:p w:rsidR="00453EA9" w:rsidRDefault="00453EA9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Calcular nuevas cuotas préstamo</w:t>
      </w:r>
    </w:p>
    <w:p w:rsidR="00453EA9" w:rsidRPr="00453EA9" w:rsidRDefault="00453EA9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453EA9">
        <w:rPr>
          <w:rFonts w:ascii="Eras Medium ITC" w:hAnsi="Eras Medium ITC"/>
        </w:rPr>
        <w:t>Calcular saldos pendientes de cuotas/Préstamo</w:t>
      </w:r>
    </w:p>
    <w:p w:rsidR="00453EA9" w:rsidRPr="00453EA9" w:rsidRDefault="00453EA9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453EA9">
        <w:rPr>
          <w:rFonts w:ascii="Eras Medium ITC" w:hAnsi="Eras Medium ITC" w:cs="Courier New"/>
          <w:noProof/>
        </w:rPr>
        <w:t>Pasa a cuentas por pagar el saldo o los saldos de proveedor de gastos asociado al concepto.</w:t>
      </w:r>
    </w:p>
    <w:p w:rsidR="00453EA9" w:rsidRPr="00453EA9" w:rsidRDefault="00453EA9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 w:cs="Courier New"/>
          <w:noProof/>
        </w:rPr>
        <w:t>Actualizar table de histórico de nómina (jsnomfecnom)</w:t>
      </w:r>
    </w:p>
    <w:p w:rsidR="0096173B" w:rsidRDefault="0096173B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 de nómina</w:t>
      </w:r>
    </w:p>
    <w:p w:rsidR="00391014" w:rsidRDefault="00391014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Nómina</w:t>
      </w:r>
    </w:p>
    <w:p w:rsidR="003604DF" w:rsidRPr="0096173B" w:rsidRDefault="003604DF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Resumen de nómina por concepto.</w:t>
      </w:r>
    </w:p>
    <w:p w:rsidR="004777D9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Compras, gastos y cuentas por pagar</w:t>
      </w:r>
    </w:p>
    <w:p w:rsidR="00E8746C" w:rsidRDefault="00E8746C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E8746C" w:rsidRDefault="00E8746C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75454E">
        <w:rPr>
          <w:rFonts w:ascii="Eras Medium ITC" w:hAnsi="Eras Medium ITC"/>
        </w:rPr>
        <w:t>Proveedores</w:t>
      </w:r>
    </w:p>
    <w:p w:rsidR="0075454E" w:rsidRDefault="0075454E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Catálogo (incluir, modificar, eliminar)</w:t>
      </w:r>
    </w:p>
    <w:p w:rsidR="0075454E" w:rsidRDefault="0075454E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Movimientos (elimina)</w:t>
      </w:r>
    </w:p>
    <w:p w:rsidR="0075454E" w:rsidRDefault="0075454E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Estadísticas</w:t>
      </w:r>
    </w:p>
    <w:p w:rsidR="0075454E" w:rsidRDefault="0075454E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Unidades de negocio y categorías de proveedores</w:t>
      </w:r>
    </w:p>
    <w:p w:rsidR="0075454E" w:rsidRPr="0075454E" w:rsidRDefault="0075454E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Zonas de proveedores</w:t>
      </w:r>
    </w:p>
    <w:p w:rsidR="004777D9" w:rsidRPr="00E40999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Ventas y cuentas por cobrar</w:t>
      </w:r>
    </w:p>
    <w:p w:rsidR="006F1276" w:rsidRPr="00E40999" w:rsidRDefault="006F1276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Puntos de Ventas</w:t>
      </w:r>
    </w:p>
    <w:p w:rsidR="004777D9" w:rsidRDefault="006F1276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Mercanc</w:t>
      </w:r>
      <w:r w:rsidR="00E40999" w:rsidRPr="00E40999">
        <w:rPr>
          <w:rFonts w:ascii="Eras Medium ITC" w:hAnsi="Eras Medium ITC"/>
        </w:rPr>
        <w:t>í</w:t>
      </w:r>
      <w:r w:rsidRPr="00E40999">
        <w:rPr>
          <w:rFonts w:ascii="Eras Medium ITC" w:hAnsi="Eras Medium ITC"/>
        </w:rPr>
        <w:t>as</w:t>
      </w:r>
    </w:p>
    <w:p w:rsidR="00EB4E21" w:rsidRDefault="00EB4E21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EB4E21" w:rsidRDefault="00EB4E21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Cuotas Anuales de Mercancías</w:t>
      </w:r>
    </w:p>
    <w:p w:rsidR="00E8746C" w:rsidRPr="00E8746C" w:rsidRDefault="00E8746C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E8746C">
        <w:rPr>
          <w:rFonts w:ascii="Eras Medium ITC" w:hAnsi="Eras Medium ITC"/>
        </w:rPr>
        <w:lastRenderedPageBreak/>
        <w:t>M</w:t>
      </w:r>
      <w:r>
        <w:rPr>
          <w:rFonts w:ascii="Eras Medium ITC" w:hAnsi="Eras Medium ITC"/>
        </w:rPr>
        <w:t>ó</w:t>
      </w:r>
      <w:r w:rsidRPr="00E8746C">
        <w:rPr>
          <w:rFonts w:ascii="Eras Medium ITC" w:hAnsi="Eras Medium ITC"/>
        </w:rPr>
        <w:t>dulo principal</w:t>
      </w:r>
    </w:p>
    <w:p w:rsidR="00E8746C" w:rsidRPr="007E6500" w:rsidRDefault="00E8746C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Conteos de mercancías</w:t>
      </w:r>
    </w:p>
    <w:p w:rsidR="007E6500" w:rsidRPr="007E6500" w:rsidRDefault="007E650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Módulo principal</w:t>
      </w:r>
    </w:p>
    <w:p w:rsidR="007E6500" w:rsidRPr="007E6500" w:rsidRDefault="007E6500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Precios de mercancías a futuro</w:t>
      </w:r>
    </w:p>
    <w:p w:rsidR="007E6500" w:rsidRPr="007E6500" w:rsidRDefault="007E650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Modulo principal</w:t>
      </w:r>
    </w:p>
    <w:p w:rsidR="007E6500" w:rsidRPr="007E6500" w:rsidRDefault="007E6500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Listas de precios especiales</w:t>
      </w:r>
    </w:p>
    <w:p w:rsidR="007E6500" w:rsidRPr="007E6500" w:rsidRDefault="007E650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Modulo principal</w:t>
      </w:r>
    </w:p>
    <w:p w:rsidR="00606CCA" w:rsidRDefault="00606CCA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Reportes</w:t>
      </w:r>
    </w:p>
    <w:p w:rsidR="00606CCA" w:rsidRDefault="00606CCA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Existencias a una fecha</w:t>
      </w:r>
    </w:p>
    <w:p w:rsidR="00C16C87" w:rsidRPr="00E40999" w:rsidRDefault="00C16C87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Movimientos de mercancías</w:t>
      </w:r>
    </w:p>
    <w:p w:rsidR="004777D9" w:rsidRDefault="00E4099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Co</w:t>
      </w:r>
      <w:r w:rsidR="004777D9" w:rsidRPr="00E40999">
        <w:rPr>
          <w:rFonts w:ascii="Eras Medium ITC" w:hAnsi="Eras Medium ITC"/>
        </w:rPr>
        <w:t>ntrol de gestión</w:t>
      </w:r>
    </w:p>
    <w:p w:rsidR="00D93AE2" w:rsidRPr="00E40999" w:rsidRDefault="00D93AE2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Manejo de 3 niveles o más en menús y mapas de usuarios</w:t>
      </w:r>
    </w:p>
    <w:p w:rsidR="004777D9" w:rsidRPr="00E40999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General</w:t>
      </w:r>
    </w:p>
    <w:p w:rsidR="00492F73" w:rsidRDefault="00492F73">
      <w:r>
        <w:br w:type="page"/>
      </w:r>
    </w:p>
    <w:p w:rsidR="002B446E" w:rsidRDefault="002B446E" w:rsidP="002B446E">
      <w:pPr>
        <w:rPr>
          <w:rFonts w:ascii="Eras Medium ITC" w:hAnsi="Eras Medium ITC"/>
        </w:rPr>
      </w:pPr>
      <w:r>
        <w:lastRenderedPageBreak/>
        <w:t xml:space="preserve">Versión </w:t>
      </w:r>
      <w:r w:rsidRPr="005B0AFB">
        <w:rPr>
          <w:rFonts w:ascii="Eras Medium ITC" w:hAnsi="Eras Medium ITC"/>
          <w:sz w:val="24"/>
          <w:szCs w:val="24"/>
        </w:rPr>
        <w:t>2.</w:t>
      </w:r>
      <w:r>
        <w:rPr>
          <w:rFonts w:ascii="Eras Medium ITC" w:hAnsi="Eras Medium ITC"/>
          <w:sz w:val="24"/>
          <w:szCs w:val="24"/>
        </w:rPr>
        <w:t>4</w:t>
      </w:r>
      <w:r w:rsidRPr="005B0AFB">
        <w:rPr>
          <w:rFonts w:ascii="Eras Medium ITC" w:hAnsi="Eras Medium ITC"/>
          <w:sz w:val="24"/>
          <w:szCs w:val="24"/>
        </w:rPr>
        <w:t>.</w:t>
      </w:r>
      <w:r w:rsidR="00AA133A">
        <w:rPr>
          <w:rFonts w:ascii="Eras Medium ITC" w:hAnsi="Eras Medium ITC"/>
          <w:sz w:val="24"/>
          <w:szCs w:val="24"/>
        </w:rPr>
        <w:t>5</w:t>
      </w:r>
      <w:r>
        <w:rPr>
          <w:rFonts w:ascii="Eras Medium ITC" w:hAnsi="Eras Medium ITC"/>
        </w:rPr>
        <w:t>. 12</w:t>
      </w:r>
      <w:r w:rsidRPr="00BE68B0">
        <w:rPr>
          <w:rFonts w:ascii="Eras Medium ITC" w:hAnsi="Eras Medium ITC"/>
        </w:rPr>
        <w:t>-</w:t>
      </w:r>
      <w:r>
        <w:rPr>
          <w:rFonts w:ascii="Eras Medium ITC" w:hAnsi="Eras Medium ITC"/>
        </w:rPr>
        <w:t>1</w:t>
      </w:r>
      <w:r w:rsidRPr="00BE68B0">
        <w:rPr>
          <w:rFonts w:ascii="Eras Medium ITC" w:hAnsi="Eras Medium ITC"/>
        </w:rPr>
        <w:t>0-2010</w:t>
      </w:r>
    </w:p>
    <w:p w:rsidR="006F1276" w:rsidRDefault="006F1276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>
        <w:rPr>
          <w:rFonts w:ascii="Eras Medium ITC" w:hAnsi="Eras Medium ITC"/>
        </w:rPr>
        <w:t>Contabilidad</w:t>
      </w:r>
    </w:p>
    <w:p w:rsidR="006F1276" w:rsidRDefault="006F1276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>
        <w:rPr>
          <w:rFonts w:ascii="Eras Medium ITC" w:hAnsi="Eras Medium ITC"/>
        </w:rPr>
        <w:t>Bancos y Cajas</w:t>
      </w:r>
    </w:p>
    <w:p w:rsidR="006F1276" w:rsidRDefault="006F1276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>
        <w:rPr>
          <w:rFonts w:ascii="Eras Medium ITC" w:hAnsi="Eras Medium ITC"/>
        </w:rPr>
        <w:t>Recursos Humanos</w:t>
      </w:r>
    </w:p>
    <w:p w:rsidR="0067359B" w:rsidRPr="006F1276" w:rsidRDefault="0067359B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Ventas y cuentas por cobrar</w:t>
      </w:r>
    </w:p>
    <w:p w:rsidR="00336540" w:rsidRPr="006F1276" w:rsidRDefault="00336540" w:rsidP="006F1276">
      <w:pPr>
        <w:pStyle w:val="Prrafodelista"/>
        <w:numPr>
          <w:ilvl w:val="1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Reportes</w:t>
      </w:r>
    </w:p>
    <w:p w:rsidR="00336540" w:rsidRPr="006F1276" w:rsidRDefault="00336540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Reporte de clientes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Listado de facturas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Saldos a una fecha</w:t>
      </w:r>
    </w:p>
    <w:p w:rsidR="002B446E" w:rsidRPr="006F1276" w:rsidRDefault="002B446E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Puntos de ventas</w:t>
      </w:r>
    </w:p>
    <w:p w:rsidR="002B446E" w:rsidRPr="006F1276" w:rsidRDefault="002B446E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Mercancías</w:t>
      </w:r>
    </w:p>
    <w:p w:rsidR="006F1276" w:rsidRPr="006F1276" w:rsidRDefault="006F1276" w:rsidP="006F1276">
      <w:pPr>
        <w:pStyle w:val="Prrafodelista"/>
        <w:numPr>
          <w:ilvl w:val="1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Archivos</w:t>
      </w:r>
    </w:p>
    <w:p w:rsidR="00E80146" w:rsidRPr="006F1276" w:rsidRDefault="006F1276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 xml:space="preserve">Catálogo. </w:t>
      </w:r>
      <w:r w:rsidR="00E80146" w:rsidRPr="006F1276">
        <w:rPr>
          <w:rFonts w:ascii="Eras Medium ITC" w:hAnsi="Eras Medium ITC"/>
        </w:rPr>
        <w:t>Cálculo de existencias e inventarios, promedio diario de ventas y pedidos sugeridos</w:t>
      </w:r>
    </w:p>
    <w:p w:rsidR="002B446E" w:rsidRPr="006F1276" w:rsidRDefault="002B446E" w:rsidP="006F1276">
      <w:pPr>
        <w:pStyle w:val="Prrafodelista"/>
        <w:numPr>
          <w:ilvl w:val="1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Reportes</w:t>
      </w:r>
    </w:p>
    <w:p w:rsidR="002B446E" w:rsidRPr="006F1276" w:rsidRDefault="002B446E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Operadores desde-hasta en todas las consultas</w:t>
      </w:r>
      <w:r w:rsidR="00263078" w:rsidRPr="006F1276">
        <w:rPr>
          <w:rFonts w:ascii="Eras Medium ITC" w:hAnsi="Eras Medium ITC"/>
        </w:rPr>
        <w:t>, ordenado por</w:t>
      </w:r>
    </w:p>
    <w:p w:rsidR="002B446E" w:rsidRPr="006F1276" w:rsidRDefault="002B446E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Movimientos de mercancías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Obsolescencias de mercancías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Lista de precios con IVA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Lista de precios sin IVA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Catálogo de mercancías</w:t>
      </w:r>
    </w:p>
    <w:p w:rsidR="002B446E" w:rsidRPr="006F1276" w:rsidRDefault="002B446E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Control de gestión</w:t>
      </w:r>
    </w:p>
    <w:p w:rsidR="002B446E" w:rsidRPr="006F1276" w:rsidRDefault="002B446E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General</w:t>
      </w:r>
    </w:p>
    <w:p w:rsidR="00492F73" w:rsidRDefault="00492F73">
      <w:r>
        <w:br w:type="page"/>
      </w:r>
    </w:p>
    <w:p w:rsidR="00AA133A" w:rsidRDefault="00AA133A" w:rsidP="00AA133A">
      <w:pPr>
        <w:rPr>
          <w:rFonts w:ascii="Eras Medium ITC" w:hAnsi="Eras Medium ITC"/>
        </w:rPr>
      </w:pPr>
      <w:r>
        <w:lastRenderedPageBreak/>
        <w:t xml:space="preserve">Versión </w:t>
      </w:r>
      <w:r w:rsidRPr="005B0AFB">
        <w:rPr>
          <w:rFonts w:ascii="Eras Medium ITC" w:hAnsi="Eras Medium ITC"/>
          <w:sz w:val="24"/>
          <w:szCs w:val="24"/>
        </w:rPr>
        <w:t>2.</w:t>
      </w:r>
      <w:r>
        <w:rPr>
          <w:rFonts w:ascii="Eras Medium ITC" w:hAnsi="Eras Medium ITC"/>
          <w:sz w:val="24"/>
          <w:szCs w:val="24"/>
        </w:rPr>
        <w:t>4</w:t>
      </w:r>
      <w:r w:rsidRPr="005B0AFB">
        <w:rPr>
          <w:rFonts w:ascii="Eras Medium ITC" w:hAnsi="Eras Medium ITC"/>
          <w:sz w:val="24"/>
          <w:szCs w:val="24"/>
        </w:rPr>
        <w:t>.</w:t>
      </w:r>
      <w:r>
        <w:rPr>
          <w:rFonts w:ascii="Eras Medium ITC" w:hAnsi="Eras Medium ITC"/>
          <w:sz w:val="24"/>
          <w:szCs w:val="24"/>
        </w:rPr>
        <w:t>4</w:t>
      </w:r>
      <w:r>
        <w:rPr>
          <w:rFonts w:ascii="Eras Medium ITC" w:hAnsi="Eras Medium ITC"/>
        </w:rPr>
        <w:t>. 12</w:t>
      </w:r>
      <w:r w:rsidRPr="00BE68B0">
        <w:rPr>
          <w:rFonts w:ascii="Eras Medium ITC" w:hAnsi="Eras Medium ITC"/>
        </w:rPr>
        <w:t>-</w:t>
      </w:r>
      <w:r>
        <w:rPr>
          <w:rFonts w:ascii="Eras Medium ITC" w:hAnsi="Eras Medium ITC"/>
        </w:rPr>
        <w:t>1</w:t>
      </w:r>
      <w:r w:rsidRPr="00BE68B0">
        <w:rPr>
          <w:rFonts w:ascii="Eras Medium ITC" w:hAnsi="Eras Medium ITC"/>
        </w:rPr>
        <w:t>0-2010</w:t>
      </w:r>
    </w:p>
    <w:p w:rsidR="00AA133A" w:rsidRDefault="00AA133A" w:rsidP="00AA133A">
      <w:pPr>
        <w:pStyle w:val="Prrafodelista"/>
        <w:numPr>
          <w:ilvl w:val="0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Contabilidad</w:t>
      </w:r>
    </w:p>
    <w:p w:rsidR="00AA133A" w:rsidRDefault="00AA133A" w:rsidP="00AA133A">
      <w:pPr>
        <w:pStyle w:val="Prrafodelista"/>
        <w:numPr>
          <w:ilvl w:val="1"/>
          <w:numId w:val="4"/>
        </w:numPr>
        <w:rPr>
          <w:rFonts w:ascii="Eras Medium ITC" w:hAnsi="Eras Medium ITC"/>
          <w:color w:val="FF0000"/>
        </w:rPr>
      </w:pPr>
      <w:r>
        <w:rPr>
          <w:rFonts w:ascii="Eras Medium ITC" w:hAnsi="Eras Medium ITC"/>
          <w:color w:val="FF0000"/>
        </w:rPr>
        <w:t>Archivos</w:t>
      </w:r>
    </w:p>
    <w:p w:rsidR="00AA133A" w:rsidRDefault="00AA133A" w:rsidP="00AA133A">
      <w:pPr>
        <w:pStyle w:val="Prrafodelista"/>
        <w:numPr>
          <w:ilvl w:val="2"/>
          <w:numId w:val="4"/>
        </w:numPr>
        <w:rPr>
          <w:rFonts w:ascii="Eras Medium ITC" w:hAnsi="Eras Medium ITC"/>
        </w:rPr>
      </w:pPr>
      <w:r w:rsidRPr="00905EC5">
        <w:rPr>
          <w:rFonts w:ascii="Eras Medium ITC" w:hAnsi="Eras Medium ITC"/>
        </w:rPr>
        <w:t>Asientos contables, se cae en la cuenta 6.2.05.007</w:t>
      </w:r>
      <w:r>
        <w:rPr>
          <w:rFonts w:ascii="Eras Medium ITC" w:hAnsi="Eras Medium ITC"/>
        </w:rPr>
        <w:t>. Se cambia a “</w:t>
      </w:r>
      <w:proofErr w:type="spellStart"/>
      <w:r>
        <w:rPr>
          <w:rFonts w:ascii="Eras Medium ITC" w:hAnsi="Eras Medium ITC"/>
        </w:rPr>
        <w:t>nothing</w:t>
      </w:r>
      <w:proofErr w:type="spellEnd"/>
      <w:r>
        <w:rPr>
          <w:rFonts w:ascii="Eras Medium ITC" w:hAnsi="Eras Medium ITC"/>
        </w:rPr>
        <w:t xml:space="preserve">” el adaptador de la función </w:t>
      </w:r>
      <w:proofErr w:type="spellStart"/>
      <w:r>
        <w:rPr>
          <w:rFonts w:ascii="Eras Medium ITC" w:hAnsi="Eras Medium ITC"/>
        </w:rPr>
        <w:t>datasetrequery</w:t>
      </w:r>
      <w:proofErr w:type="spellEnd"/>
    </w:p>
    <w:p w:rsidR="00AA133A" w:rsidRPr="00905EC5" w:rsidRDefault="00AA133A" w:rsidP="00AA133A">
      <w:pPr>
        <w:pStyle w:val="Prrafodelista"/>
        <w:numPr>
          <w:ilvl w:val="2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Asientos contables se mejora la búsqueda para que al buscar determinado asiento al navegar pueda ir en el contexto.</w:t>
      </w:r>
    </w:p>
    <w:p w:rsidR="00AA133A" w:rsidRDefault="00AA133A" w:rsidP="00AA133A">
      <w:pPr>
        <w:pStyle w:val="Prrafodelista"/>
        <w:numPr>
          <w:ilvl w:val="1"/>
          <w:numId w:val="4"/>
        </w:numPr>
        <w:rPr>
          <w:rFonts w:ascii="Eras Medium ITC" w:hAnsi="Eras Medium ITC"/>
          <w:color w:val="FF0000"/>
        </w:rPr>
      </w:pPr>
      <w:r>
        <w:rPr>
          <w:rFonts w:ascii="Eras Medium ITC" w:hAnsi="Eras Medium ITC"/>
          <w:color w:val="FF0000"/>
        </w:rPr>
        <w:t>Reportes</w:t>
      </w:r>
    </w:p>
    <w:p w:rsidR="00AA133A" w:rsidRPr="0036039B" w:rsidRDefault="00AA133A" w:rsidP="00AA133A">
      <w:pPr>
        <w:pStyle w:val="Prrafodelista"/>
        <w:numPr>
          <w:ilvl w:val="2"/>
          <w:numId w:val="4"/>
        </w:numPr>
        <w:rPr>
          <w:rFonts w:ascii="Eras Medium ITC" w:hAnsi="Eras Medium ITC"/>
        </w:rPr>
      </w:pPr>
      <w:r w:rsidRPr="0036039B">
        <w:rPr>
          <w:rFonts w:ascii="Eras Medium ITC" w:hAnsi="Eras Medium ITC"/>
        </w:rPr>
        <w:t>Al tratar de seleccionar las cuentas contables en parámetros de reportes no los muestra.</w:t>
      </w:r>
      <w:r>
        <w:rPr>
          <w:rFonts w:ascii="Eras Medium ITC" w:hAnsi="Eras Medium ITC"/>
        </w:rPr>
        <w:t xml:space="preserve"> Se agrega la forma de carga del formulario.</w:t>
      </w:r>
    </w:p>
    <w:p w:rsidR="00AA133A" w:rsidRPr="00683249" w:rsidRDefault="00AA133A" w:rsidP="00AA133A">
      <w:pPr>
        <w:pStyle w:val="Prrafodelista"/>
        <w:numPr>
          <w:ilvl w:val="0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Mer</w:t>
      </w:r>
      <w:r w:rsidRPr="00683249">
        <w:rPr>
          <w:rFonts w:ascii="Eras Medium ITC" w:hAnsi="Eras Medium ITC"/>
        </w:rPr>
        <w:t>cancías</w:t>
      </w:r>
    </w:p>
    <w:p w:rsidR="00AA133A" w:rsidRPr="00BC2065" w:rsidRDefault="00AA133A" w:rsidP="00AA133A">
      <w:pPr>
        <w:pStyle w:val="Prrafodelista"/>
        <w:numPr>
          <w:ilvl w:val="1"/>
          <w:numId w:val="4"/>
        </w:numPr>
        <w:rPr>
          <w:rFonts w:ascii="Eras Medium ITC" w:hAnsi="Eras Medium ITC"/>
        </w:rPr>
      </w:pPr>
      <w:r w:rsidRPr="00BC2065">
        <w:rPr>
          <w:rFonts w:ascii="Eras Medium ITC" w:hAnsi="Eras Medium ITC"/>
        </w:rPr>
        <w:t>Búsquedas en catálogo de mercancías</w:t>
      </w:r>
    </w:p>
    <w:p w:rsidR="00AA133A" w:rsidRDefault="00AA133A" w:rsidP="00AA133A">
      <w:pPr>
        <w:pStyle w:val="Prrafodelista"/>
        <w:numPr>
          <w:ilvl w:val="1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Movimientos de mercancías</w:t>
      </w:r>
    </w:p>
    <w:p w:rsidR="00AA133A" w:rsidRPr="00F022EA" w:rsidRDefault="00AA133A" w:rsidP="00AA133A">
      <w:pPr>
        <w:pStyle w:val="Prrafodelista"/>
        <w:numPr>
          <w:ilvl w:val="2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Se puede seleccionar el tipo de movimiento que se desea seleccionar.</w:t>
      </w:r>
    </w:p>
    <w:p w:rsidR="00492F73" w:rsidRDefault="00492F73">
      <w:r>
        <w:br w:type="page"/>
      </w:r>
    </w:p>
    <w:p w:rsidR="002B446E" w:rsidRPr="002B446E" w:rsidRDefault="002B446E" w:rsidP="002B446E">
      <w:pPr>
        <w:rPr>
          <w:rFonts w:ascii="Eras Medium ITC" w:hAnsi="Eras Medium ITC"/>
        </w:rPr>
      </w:pPr>
      <w:r w:rsidRPr="002B446E">
        <w:lastRenderedPageBreak/>
        <w:t xml:space="preserve">Versión </w:t>
      </w:r>
      <w:r w:rsidRPr="002B446E">
        <w:rPr>
          <w:rFonts w:ascii="Eras Medium ITC" w:hAnsi="Eras Medium ITC"/>
          <w:sz w:val="24"/>
          <w:szCs w:val="24"/>
        </w:rPr>
        <w:t>2.4.3</w:t>
      </w:r>
      <w:r w:rsidRPr="002B446E">
        <w:rPr>
          <w:rFonts w:ascii="Eras Medium ITC" w:hAnsi="Eras Medium ITC"/>
        </w:rPr>
        <w:t xml:space="preserve">. </w:t>
      </w:r>
      <w:r>
        <w:rPr>
          <w:rFonts w:ascii="Eras Medium ITC" w:hAnsi="Eras Medium ITC"/>
        </w:rPr>
        <w:t>11</w:t>
      </w:r>
      <w:r w:rsidRPr="002B446E">
        <w:rPr>
          <w:rFonts w:ascii="Eras Medium ITC" w:hAnsi="Eras Medium ITC"/>
        </w:rPr>
        <w:t>-1</w:t>
      </w:r>
      <w:r>
        <w:rPr>
          <w:rFonts w:ascii="Eras Medium ITC" w:hAnsi="Eras Medium ITC"/>
        </w:rPr>
        <w:t>1</w:t>
      </w:r>
      <w:r w:rsidRPr="002B446E">
        <w:rPr>
          <w:rFonts w:ascii="Eras Medium ITC" w:hAnsi="Eras Medium ITC"/>
        </w:rPr>
        <w:t>-2010</w:t>
      </w:r>
    </w:p>
    <w:p w:rsidR="002B446E" w:rsidRPr="002B446E" w:rsidRDefault="002B446E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Puntos de ventas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Sistema DATUM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Menú de acceso rápido Archivos/Procesos/Reportes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Cajas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Cajeros, Vendedores de piso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Supervisores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Sistema POSDATUM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Inicio de caja “</w:t>
      </w:r>
      <w:proofErr w:type="spellStart"/>
      <w:r w:rsidRPr="002B446E">
        <w:rPr>
          <w:rFonts w:ascii="Eras Medium ITC" w:hAnsi="Eras Medium ITC"/>
        </w:rPr>
        <w:t>jsveninipos</w:t>
      </w:r>
      <w:proofErr w:type="spellEnd"/>
      <w:r w:rsidRPr="002B446E">
        <w:rPr>
          <w:rFonts w:ascii="Eras Medium ITC" w:hAnsi="Eras Medium ITC"/>
        </w:rPr>
        <w:t>”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Módulo general de movimientos renglones de albaranes (PVE)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Agregar renglón 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Modificar renglón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Eliminar renglón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Navegación en renglones (primero, anterior, siguiente, último)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Multiplicador en renglones POS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/>
        </w:rPr>
        <w:t>Pagar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 xml:space="preserve">Crear Encabezado 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Guardar Factura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Número de factura (Dependiendo de la impresora fiscal)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 xml:space="preserve">Actualiza caja con último número de factura 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Actualizar detalles de factura (renglones, iva, descuentos, etc.)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Incluye movimiento en caja pos (jsventrapos)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Si es factura crédito incluye CXC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Actualizar inventario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 xml:space="preserve">Imprimir </w:t>
      </w:r>
    </w:p>
    <w:p w:rsidR="002B446E" w:rsidRPr="002B446E" w:rsidRDefault="002B446E" w:rsidP="002B446E">
      <w:pPr>
        <w:pStyle w:val="Prrafodelista"/>
        <w:numPr>
          <w:ilvl w:val="5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Facturas Bematech</w:t>
      </w:r>
    </w:p>
    <w:p w:rsidR="002B446E" w:rsidRPr="002B446E" w:rsidRDefault="002B446E" w:rsidP="002B446E">
      <w:pPr>
        <w:pStyle w:val="Prrafodelista"/>
        <w:numPr>
          <w:ilvl w:val="5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Fecturas Aclas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Incluye cliente de punto de venta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/>
        </w:rPr>
      </w:pPr>
      <w:r w:rsidRPr="002B446E">
        <w:rPr>
          <w:rFonts w:ascii="Eras Medium ITC" w:hAnsi="Eras Medium ITC" w:cs="Courier New"/>
          <w:noProof/>
        </w:rPr>
        <w:t xml:space="preserve">Cerrar Ventana de pago 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/>
        </w:rPr>
      </w:pPr>
      <w:r w:rsidRPr="002B446E">
        <w:rPr>
          <w:rFonts w:ascii="Eras Medium ITC" w:hAnsi="Eras Medium ITC"/>
        </w:rPr>
        <w:t>Devolver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Subir 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Bajar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Reporte X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Reporte Z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Mercancías</w:t>
      </w:r>
    </w:p>
    <w:p w:rsidR="002B446E" w:rsidRPr="002B446E" w:rsidRDefault="002B446E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Mercancías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Movimientos de equivalencias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Mostrar ofertas de mercancías en catálogo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Mostrar porcentajes de ofertas por precio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Mostrar bonificaciones / color y </w:t>
      </w:r>
      <w:proofErr w:type="spellStart"/>
      <w:r w:rsidRPr="002B446E">
        <w:rPr>
          <w:rFonts w:ascii="Eras Medium ITC" w:hAnsi="Eras Medium ITC"/>
        </w:rPr>
        <w:t>tooltips</w:t>
      </w:r>
      <w:proofErr w:type="spellEnd"/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Movimientos de mercancías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Se agregan </w:t>
      </w:r>
      <w:proofErr w:type="spellStart"/>
      <w:r w:rsidRPr="002B446E">
        <w:rPr>
          <w:rFonts w:ascii="Eras Medium ITC" w:hAnsi="Eras Medium ITC"/>
        </w:rPr>
        <w:t>tooltips</w:t>
      </w:r>
      <w:proofErr w:type="spellEnd"/>
      <w:r w:rsidRPr="002B446E">
        <w:rPr>
          <w:rFonts w:ascii="Eras Medium ITC" w:hAnsi="Eras Medium ITC"/>
        </w:rPr>
        <w:t xml:space="preserve"> para los botones lote y almacén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Calculo de existencias, OJO ver existencias en CATALOGO,  Existencias por almacén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Reportes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Ficha de Mercancía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Catálogo de mercancías 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lastRenderedPageBreak/>
        <w:t xml:space="preserve">Precios de mercancías sin </w:t>
      </w:r>
      <w:proofErr w:type="spellStart"/>
      <w:r w:rsidRPr="002B446E">
        <w:rPr>
          <w:rFonts w:ascii="Eras Medium ITC" w:hAnsi="Eras Medium ITC"/>
        </w:rPr>
        <w:t>iva</w:t>
      </w:r>
      <w:proofErr w:type="spellEnd"/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Precios de mercancías con </w:t>
      </w:r>
      <w:proofErr w:type="spellStart"/>
      <w:r w:rsidRPr="002B446E">
        <w:rPr>
          <w:rFonts w:ascii="Eras Medium ITC" w:hAnsi="Eras Medium ITC"/>
        </w:rPr>
        <w:t>iva</w:t>
      </w:r>
      <w:proofErr w:type="spellEnd"/>
    </w:p>
    <w:p w:rsidR="002B446E" w:rsidRPr="002B446E" w:rsidRDefault="002B446E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Control de gestión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Tabla de IVA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Movimientos de IVA</w:t>
      </w:r>
    </w:p>
    <w:p w:rsidR="002B446E" w:rsidRPr="002B446E" w:rsidRDefault="002B446E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General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Esconder la pantalla </w:t>
      </w:r>
      <w:proofErr w:type="spellStart"/>
      <w:r w:rsidRPr="002B446E">
        <w:rPr>
          <w:rFonts w:ascii="Eras Medium ITC" w:hAnsi="Eras Medium ITC"/>
        </w:rPr>
        <w:t>login</w:t>
      </w:r>
      <w:proofErr w:type="spellEnd"/>
      <w:r w:rsidRPr="002B446E">
        <w:rPr>
          <w:rFonts w:ascii="Eras Medium ITC" w:hAnsi="Eras Medium ITC"/>
        </w:rPr>
        <w:t xml:space="preserve"> al iniciar</w:t>
      </w:r>
    </w:p>
    <w:p w:rsidR="001B3FE7" w:rsidRDefault="00B07C5E">
      <w:pPr>
        <w:rPr>
          <w:rFonts w:ascii="Eras Medium ITC" w:hAnsi="Eras Medium ITC"/>
        </w:rPr>
      </w:pPr>
      <w:r>
        <w:t xml:space="preserve">Versión </w:t>
      </w:r>
      <w:r w:rsidR="00BE68B0" w:rsidRPr="005B0AFB">
        <w:rPr>
          <w:rFonts w:ascii="Eras Medium ITC" w:hAnsi="Eras Medium ITC"/>
          <w:sz w:val="24"/>
          <w:szCs w:val="24"/>
        </w:rPr>
        <w:t>2.</w:t>
      </w:r>
      <w:r w:rsidR="00573454">
        <w:rPr>
          <w:rFonts w:ascii="Eras Medium ITC" w:hAnsi="Eras Medium ITC"/>
          <w:sz w:val="24"/>
          <w:szCs w:val="24"/>
        </w:rPr>
        <w:t>4</w:t>
      </w:r>
      <w:r w:rsidR="00BE68B0" w:rsidRPr="005B0AFB">
        <w:rPr>
          <w:rFonts w:ascii="Eras Medium ITC" w:hAnsi="Eras Medium ITC"/>
          <w:sz w:val="24"/>
          <w:szCs w:val="24"/>
        </w:rPr>
        <w:t>.</w:t>
      </w:r>
      <w:r w:rsidR="00786918">
        <w:rPr>
          <w:rFonts w:ascii="Eras Medium ITC" w:hAnsi="Eras Medium ITC"/>
          <w:sz w:val="24"/>
          <w:szCs w:val="24"/>
        </w:rPr>
        <w:t>2</w:t>
      </w:r>
      <w:r>
        <w:rPr>
          <w:rFonts w:ascii="Eras Medium ITC" w:hAnsi="Eras Medium ITC"/>
        </w:rPr>
        <w:t xml:space="preserve">. </w:t>
      </w:r>
      <w:r w:rsidR="00573454">
        <w:rPr>
          <w:rFonts w:ascii="Eras Medium ITC" w:hAnsi="Eras Medium ITC"/>
        </w:rPr>
        <w:t>2</w:t>
      </w:r>
      <w:r w:rsidR="007024AC">
        <w:rPr>
          <w:rFonts w:ascii="Eras Medium ITC" w:hAnsi="Eras Medium ITC"/>
        </w:rPr>
        <w:t>9</w:t>
      </w:r>
      <w:r w:rsidR="00BE68B0" w:rsidRPr="00BE68B0">
        <w:rPr>
          <w:rFonts w:ascii="Eras Medium ITC" w:hAnsi="Eras Medium ITC"/>
        </w:rPr>
        <w:t>-09-2010</w:t>
      </w:r>
    </w:p>
    <w:p w:rsidR="00BE68B0" w:rsidRDefault="00BE68B0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Recursos Humanos</w:t>
      </w:r>
    </w:p>
    <w:p w:rsidR="00683249" w:rsidRPr="00683249" w:rsidRDefault="00573454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683249">
        <w:rPr>
          <w:rFonts w:ascii="Eras Medium ITC" w:hAnsi="Eras Medium ITC"/>
        </w:rPr>
        <w:t>Mercancías</w:t>
      </w:r>
    </w:p>
    <w:p w:rsidR="00495FEB" w:rsidRPr="007024AC" w:rsidRDefault="00495FEB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7024AC">
        <w:rPr>
          <w:rFonts w:ascii="Eras Medium ITC" w:hAnsi="Eras Medium ITC"/>
        </w:rPr>
        <w:t>Poder llamar la tabla de IVA desde mercancías</w:t>
      </w:r>
    </w:p>
    <w:p w:rsidR="00495FEB" w:rsidRPr="004D508A" w:rsidRDefault="00495FEB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4D508A">
        <w:rPr>
          <w:rFonts w:ascii="Eras Medium ITC" w:hAnsi="Eras Medium ITC"/>
        </w:rPr>
        <w:t>Fechas de ingreso en mercancías</w:t>
      </w:r>
    </w:p>
    <w:p w:rsidR="00923DE9" w:rsidRDefault="00786918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 agregan los íconos del menú principal que faltaban : conteos de inventario, precios a futuro, listas especiales de precios, servicios </w:t>
      </w:r>
    </w:p>
    <w:p w:rsidR="00483FEE" w:rsidRDefault="00483FE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Tipos de listas de costos y precios de mercancías 0=Normal, 1=</w:t>
      </w:r>
      <w:r w:rsidR="003247FE">
        <w:rPr>
          <w:rFonts w:ascii="Eras Medium ITC" w:hAnsi="Eras Medium ITC"/>
        </w:rPr>
        <w:t>Co</w:t>
      </w:r>
      <w:r w:rsidR="009F67DB">
        <w:rPr>
          <w:rFonts w:ascii="Eras Medium ITC" w:hAnsi="Eras Medium ITC"/>
        </w:rPr>
        <w:t>stos, 2=Precios, 3=Precios + IVA.</w:t>
      </w:r>
    </w:p>
    <w:p w:rsidR="00683249" w:rsidRPr="00495FEB" w:rsidRDefault="00683249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495FEB">
        <w:rPr>
          <w:rFonts w:ascii="Eras Medium ITC" w:hAnsi="Eras Medium ITC"/>
        </w:rPr>
        <w:t>Transferencias de mercancías entre almacenes</w:t>
      </w:r>
    </w:p>
    <w:p w:rsidR="00683249" w:rsidRPr="00495FEB" w:rsidRDefault="00683249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495FEB">
        <w:rPr>
          <w:rFonts w:ascii="Eras Medium ITC" w:hAnsi="Eras Medium ITC"/>
        </w:rPr>
        <w:t xml:space="preserve">Validar existencias en almacén </w:t>
      </w:r>
    </w:p>
    <w:p w:rsidR="000D7350" w:rsidRPr="00495FEB" w:rsidRDefault="000D7350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495FEB">
        <w:rPr>
          <w:rFonts w:ascii="Eras Medium ITC" w:hAnsi="Eras Medium ITC"/>
        </w:rPr>
        <w:t>Validar existencias por almacén cuando es modificación y cuando es inclusión</w:t>
      </w:r>
    </w:p>
    <w:p w:rsidR="000D7350" w:rsidRDefault="00683249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495FEB">
        <w:rPr>
          <w:rFonts w:ascii="Eras Medium ITC" w:hAnsi="Eras Medium ITC"/>
        </w:rPr>
        <w:t>Validar unidades</w:t>
      </w:r>
    </w:p>
    <w:p w:rsidR="00495FEB" w:rsidRDefault="00495FEB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Deshabilitar casillas de ofertas</w:t>
      </w:r>
    </w:p>
    <w:p w:rsidR="00495FEB" w:rsidRPr="00686F41" w:rsidRDefault="00495FEB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686F41">
        <w:rPr>
          <w:rFonts w:ascii="Eras Medium ITC" w:hAnsi="Eras Medium ITC"/>
        </w:rPr>
        <w:t xml:space="preserve">Habilitar los </w:t>
      </w:r>
      <w:proofErr w:type="spellStart"/>
      <w:r w:rsidRPr="00686F41">
        <w:rPr>
          <w:rFonts w:ascii="Eras Medium ITC" w:hAnsi="Eras Medium ITC"/>
        </w:rPr>
        <w:t>tabs</w:t>
      </w:r>
      <w:proofErr w:type="spellEnd"/>
      <w:r w:rsidRPr="00686F41">
        <w:rPr>
          <w:rFonts w:ascii="Eras Medium ITC" w:hAnsi="Eras Medium ITC"/>
        </w:rPr>
        <w:t xml:space="preserve"> (Verificar que se enciendan y apaguen cuando sea necesario)</w:t>
      </w:r>
    </w:p>
    <w:p w:rsidR="00C45017" w:rsidRPr="004118CD" w:rsidRDefault="00C45017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4118CD">
        <w:rPr>
          <w:rFonts w:ascii="Eras Medium ITC" w:hAnsi="Eras Medium ITC"/>
        </w:rPr>
        <w:t>Mostrar ofertas de mercancías</w:t>
      </w:r>
      <w:r w:rsidR="007024AC" w:rsidRPr="004118CD">
        <w:rPr>
          <w:rFonts w:ascii="Eras Medium ITC" w:hAnsi="Eras Medium ITC"/>
        </w:rPr>
        <w:t xml:space="preserve"> en catálogo</w:t>
      </w:r>
    </w:p>
    <w:p w:rsidR="00447333" w:rsidRPr="004118CD" w:rsidRDefault="00447333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4118CD">
        <w:rPr>
          <w:rFonts w:ascii="Eras Medium ITC" w:hAnsi="Eras Medium ITC"/>
        </w:rPr>
        <w:t>Mostrar precio ofertas</w:t>
      </w:r>
    </w:p>
    <w:p w:rsidR="00573454" w:rsidRDefault="00044328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2157AF">
        <w:rPr>
          <w:rFonts w:ascii="Eras Medium ITC" w:hAnsi="Eras Medium ITC"/>
        </w:rPr>
        <w:t>Control de gestión</w:t>
      </w:r>
    </w:p>
    <w:p w:rsidR="001A1760" w:rsidRPr="001A1760" w:rsidRDefault="004D508A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1A1760">
        <w:rPr>
          <w:rFonts w:ascii="Eras Medium ITC" w:hAnsi="Eras Medium ITC"/>
        </w:rPr>
        <w:t>Iconos de IVA e ISLR</w:t>
      </w:r>
    </w:p>
    <w:sectPr w:rsidR="001A1760" w:rsidRPr="001A1760" w:rsidSect="001B3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utura XBlkCnIt BT">
    <w:panose1 w:val="020B0806020204090204"/>
    <w:charset w:val="00"/>
    <w:family w:val="swiss"/>
    <w:pitch w:val="variable"/>
    <w:sig w:usb0="00000087" w:usb1="00000000" w:usb2="00000000" w:usb3="00000000" w:csb0="0000001B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3731"/>
    <w:multiLevelType w:val="multilevel"/>
    <w:tmpl w:val="79BA6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28F86A45"/>
    <w:multiLevelType w:val="multilevel"/>
    <w:tmpl w:val="0CBE1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2B744E3F"/>
    <w:multiLevelType w:val="multilevel"/>
    <w:tmpl w:val="0CBE1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2F3B17DB"/>
    <w:multiLevelType w:val="multilevel"/>
    <w:tmpl w:val="D8722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34C51CAD"/>
    <w:multiLevelType w:val="multilevel"/>
    <w:tmpl w:val="E24E848E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6D0794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43723985"/>
    <w:multiLevelType w:val="hybridMultilevel"/>
    <w:tmpl w:val="DECA8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A57A5"/>
    <w:multiLevelType w:val="multilevel"/>
    <w:tmpl w:val="53BA7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>
    <w:nsid w:val="4F483166"/>
    <w:multiLevelType w:val="multilevel"/>
    <w:tmpl w:val="E24E8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53232B96"/>
    <w:multiLevelType w:val="multilevel"/>
    <w:tmpl w:val="91C01412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55CB21E5"/>
    <w:multiLevelType w:val="multilevel"/>
    <w:tmpl w:val="695EB95A"/>
    <w:lvl w:ilvl="0">
      <w:start w:val="1"/>
      <w:numFmt w:val="decimal"/>
      <w:lvlText w:val="%1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658E37B3"/>
    <w:multiLevelType w:val="multilevel"/>
    <w:tmpl w:val="E24E848E"/>
    <w:numStyleLink w:val="Estilo1"/>
  </w:abstractNum>
  <w:abstractNum w:abstractNumId="12">
    <w:nsid w:val="65FE1B2A"/>
    <w:multiLevelType w:val="hybridMultilevel"/>
    <w:tmpl w:val="81003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7160B3"/>
    <w:multiLevelType w:val="multilevel"/>
    <w:tmpl w:val="91C01412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5"/>
  </w:num>
  <w:num w:numId="7">
    <w:abstractNumId w:val="13"/>
  </w:num>
  <w:num w:numId="8">
    <w:abstractNumId w:val="2"/>
  </w:num>
  <w:num w:numId="9">
    <w:abstractNumId w:val="1"/>
  </w:num>
  <w:num w:numId="10">
    <w:abstractNumId w:val="6"/>
  </w:num>
  <w:num w:numId="11">
    <w:abstractNumId w:val="12"/>
  </w:num>
  <w:num w:numId="12">
    <w:abstractNumId w:val="3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68B0"/>
    <w:rsid w:val="00022C88"/>
    <w:rsid w:val="000249AB"/>
    <w:rsid w:val="000253E9"/>
    <w:rsid w:val="00025852"/>
    <w:rsid w:val="00044328"/>
    <w:rsid w:val="00047CF3"/>
    <w:rsid w:val="00060755"/>
    <w:rsid w:val="00063DD1"/>
    <w:rsid w:val="00063E10"/>
    <w:rsid w:val="000C5087"/>
    <w:rsid w:val="000D7350"/>
    <w:rsid w:val="000D7D3C"/>
    <w:rsid w:val="000E4970"/>
    <w:rsid w:val="00125138"/>
    <w:rsid w:val="00140D99"/>
    <w:rsid w:val="001A1760"/>
    <w:rsid w:val="001A69AE"/>
    <w:rsid w:val="001B129F"/>
    <w:rsid w:val="001B3FE7"/>
    <w:rsid w:val="001B4496"/>
    <w:rsid w:val="001D434C"/>
    <w:rsid w:val="001E36A1"/>
    <w:rsid w:val="001F49CE"/>
    <w:rsid w:val="001F4EB4"/>
    <w:rsid w:val="001F5D80"/>
    <w:rsid w:val="001F7A23"/>
    <w:rsid w:val="00200155"/>
    <w:rsid w:val="002157AF"/>
    <w:rsid w:val="002263C9"/>
    <w:rsid w:val="00231F65"/>
    <w:rsid w:val="00254317"/>
    <w:rsid w:val="00263078"/>
    <w:rsid w:val="002B1D1D"/>
    <w:rsid w:val="002B2D4E"/>
    <w:rsid w:val="002B446E"/>
    <w:rsid w:val="002D0FFE"/>
    <w:rsid w:val="002D7D4C"/>
    <w:rsid w:val="00302E52"/>
    <w:rsid w:val="00310448"/>
    <w:rsid w:val="0031756D"/>
    <w:rsid w:val="00317D60"/>
    <w:rsid w:val="0032364B"/>
    <w:rsid w:val="003247FE"/>
    <w:rsid w:val="00336540"/>
    <w:rsid w:val="00337943"/>
    <w:rsid w:val="0036039B"/>
    <w:rsid w:val="003604DF"/>
    <w:rsid w:val="00367EE0"/>
    <w:rsid w:val="00391014"/>
    <w:rsid w:val="003A2A6D"/>
    <w:rsid w:val="003A4AC3"/>
    <w:rsid w:val="003B1AD9"/>
    <w:rsid w:val="003B37A0"/>
    <w:rsid w:val="003B5A17"/>
    <w:rsid w:val="003C4A53"/>
    <w:rsid w:val="004016B6"/>
    <w:rsid w:val="004118CD"/>
    <w:rsid w:val="00424A72"/>
    <w:rsid w:val="004254EF"/>
    <w:rsid w:val="004267A3"/>
    <w:rsid w:val="00447333"/>
    <w:rsid w:val="004477F1"/>
    <w:rsid w:val="00453EA9"/>
    <w:rsid w:val="00454954"/>
    <w:rsid w:val="00455EB2"/>
    <w:rsid w:val="0047610B"/>
    <w:rsid w:val="004777D9"/>
    <w:rsid w:val="00477FEE"/>
    <w:rsid w:val="00483CE7"/>
    <w:rsid w:val="00483FEE"/>
    <w:rsid w:val="00492F73"/>
    <w:rsid w:val="0049434C"/>
    <w:rsid w:val="00495FEB"/>
    <w:rsid w:val="004A04B2"/>
    <w:rsid w:val="004B0909"/>
    <w:rsid w:val="004D508A"/>
    <w:rsid w:val="004D678D"/>
    <w:rsid w:val="004F71D4"/>
    <w:rsid w:val="005117E8"/>
    <w:rsid w:val="0051284A"/>
    <w:rsid w:val="0052270A"/>
    <w:rsid w:val="00547936"/>
    <w:rsid w:val="00573454"/>
    <w:rsid w:val="00583188"/>
    <w:rsid w:val="00590022"/>
    <w:rsid w:val="005B0AFB"/>
    <w:rsid w:val="005D222C"/>
    <w:rsid w:val="005E76D3"/>
    <w:rsid w:val="005F560A"/>
    <w:rsid w:val="00606CCA"/>
    <w:rsid w:val="00635778"/>
    <w:rsid w:val="00643132"/>
    <w:rsid w:val="00646304"/>
    <w:rsid w:val="006509FC"/>
    <w:rsid w:val="00651F88"/>
    <w:rsid w:val="006655A9"/>
    <w:rsid w:val="00671B51"/>
    <w:rsid w:val="0067359B"/>
    <w:rsid w:val="00673AFF"/>
    <w:rsid w:val="00683249"/>
    <w:rsid w:val="00686F41"/>
    <w:rsid w:val="006D087A"/>
    <w:rsid w:val="006D4A4F"/>
    <w:rsid w:val="006F1276"/>
    <w:rsid w:val="007024AC"/>
    <w:rsid w:val="0075454E"/>
    <w:rsid w:val="007578D3"/>
    <w:rsid w:val="00783D8C"/>
    <w:rsid w:val="00785A35"/>
    <w:rsid w:val="00786918"/>
    <w:rsid w:val="007A174D"/>
    <w:rsid w:val="007D6BBA"/>
    <w:rsid w:val="007E6500"/>
    <w:rsid w:val="0082102D"/>
    <w:rsid w:val="008262A5"/>
    <w:rsid w:val="00827AB9"/>
    <w:rsid w:val="00840B64"/>
    <w:rsid w:val="00847DD6"/>
    <w:rsid w:val="00850E50"/>
    <w:rsid w:val="008835DB"/>
    <w:rsid w:val="00883A6F"/>
    <w:rsid w:val="00883EFA"/>
    <w:rsid w:val="008A6916"/>
    <w:rsid w:val="008B3120"/>
    <w:rsid w:val="008C165A"/>
    <w:rsid w:val="008F0157"/>
    <w:rsid w:val="00905EC5"/>
    <w:rsid w:val="0091023D"/>
    <w:rsid w:val="00923DE9"/>
    <w:rsid w:val="00943AF3"/>
    <w:rsid w:val="00946F27"/>
    <w:rsid w:val="00947456"/>
    <w:rsid w:val="009548DA"/>
    <w:rsid w:val="0096173B"/>
    <w:rsid w:val="00970A46"/>
    <w:rsid w:val="009933E5"/>
    <w:rsid w:val="009B4E3D"/>
    <w:rsid w:val="009B72C2"/>
    <w:rsid w:val="009C0D0F"/>
    <w:rsid w:val="009F67DB"/>
    <w:rsid w:val="00A1134C"/>
    <w:rsid w:val="00A32F89"/>
    <w:rsid w:val="00A80DC0"/>
    <w:rsid w:val="00A83D8B"/>
    <w:rsid w:val="00A943A5"/>
    <w:rsid w:val="00AA133A"/>
    <w:rsid w:val="00AA2836"/>
    <w:rsid w:val="00AD1553"/>
    <w:rsid w:val="00B07C5E"/>
    <w:rsid w:val="00B342BE"/>
    <w:rsid w:val="00B35C84"/>
    <w:rsid w:val="00B404DF"/>
    <w:rsid w:val="00B55378"/>
    <w:rsid w:val="00B9146F"/>
    <w:rsid w:val="00BB2FD5"/>
    <w:rsid w:val="00BB54C7"/>
    <w:rsid w:val="00BC2065"/>
    <w:rsid w:val="00BE68B0"/>
    <w:rsid w:val="00BF1B6B"/>
    <w:rsid w:val="00BF38CA"/>
    <w:rsid w:val="00C16C87"/>
    <w:rsid w:val="00C45017"/>
    <w:rsid w:val="00C46DE7"/>
    <w:rsid w:val="00C510D7"/>
    <w:rsid w:val="00C906CD"/>
    <w:rsid w:val="00C9171A"/>
    <w:rsid w:val="00C94D64"/>
    <w:rsid w:val="00CA5AD3"/>
    <w:rsid w:val="00CC2F52"/>
    <w:rsid w:val="00D076A1"/>
    <w:rsid w:val="00D166D9"/>
    <w:rsid w:val="00D404A8"/>
    <w:rsid w:val="00D635B5"/>
    <w:rsid w:val="00D64F9D"/>
    <w:rsid w:val="00D661FB"/>
    <w:rsid w:val="00D77517"/>
    <w:rsid w:val="00D85465"/>
    <w:rsid w:val="00D93AA6"/>
    <w:rsid w:val="00D93AE2"/>
    <w:rsid w:val="00DC217D"/>
    <w:rsid w:val="00DD23E2"/>
    <w:rsid w:val="00DF435B"/>
    <w:rsid w:val="00DF61CB"/>
    <w:rsid w:val="00E15291"/>
    <w:rsid w:val="00E15860"/>
    <w:rsid w:val="00E26E81"/>
    <w:rsid w:val="00E32F08"/>
    <w:rsid w:val="00E3522D"/>
    <w:rsid w:val="00E40999"/>
    <w:rsid w:val="00E71686"/>
    <w:rsid w:val="00E80146"/>
    <w:rsid w:val="00E8746C"/>
    <w:rsid w:val="00E914F6"/>
    <w:rsid w:val="00E9221C"/>
    <w:rsid w:val="00EA6B12"/>
    <w:rsid w:val="00EA748D"/>
    <w:rsid w:val="00EB4E21"/>
    <w:rsid w:val="00EB538C"/>
    <w:rsid w:val="00EC3542"/>
    <w:rsid w:val="00ED1AEF"/>
    <w:rsid w:val="00EE7A8B"/>
    <w:rsid w:val="00F022EA"/>
    <w:rsid w:val="00F04A3F"/>
    <w:rsid w:val="00F11851"/>
    <w:rsid w:val="00F21263"/>
    <w:rsid w:val="00F24652"/>
    <w:rsid w:val="00F30307"/>
    <w:rsid w:val="00F33967"/>
    <w:rsid w:val="00F37BF7"/>
    <w:rsid w:val="00F67725"/>
    <w:rsid w:val="00F7557D"/>
    <w:rsid w:val="00F824CC"/>
    <w:rsid w:val="00F83E89"/>
    <w:rsid w:val="00FA193A"/>
    <w:rsid w:val="00FA7D39"/>
    <w:rsid w:val="00FC6211"/>
    <w:rsid w:val="00FD0613"/>
    <w:rsid w:val="00FD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E7"/>
  </w:style>
  <w:style w:type="paragraph" w:styleId="Ttulo1">
    <w:name w:val="heading 1"/>
    <w:basedOn w:val="Normal"/>
    <w:next w:val="Normal"/>
    <w:link w:val="Ttulo1Car"/>
    <w:uiPriority w:val="9"/>
    <w:qFormat/>
    <w:rsid w:val="006F1276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276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1276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27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127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127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127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127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127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8B0"/>
    <w:pPr>
      <w:ind w:left="720"/>
      <w:contextualSpacing/>
    </w:pPr>
  </w:style>
  <w:style w:type="numbering" w:customStyle="1" w:styleId="Estilo1">
    <w:name w:val="Estilo1"/>
    <w:uiPriority w:val="99"/>
    <w:rsid w:val="002B446E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6F1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F12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12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12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12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12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12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12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12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Gutiérrez</dc:creator>
  <cp:keywords/>
  <dc:description/>
  <cp:lastModifiedBy>Victor Hugo Gutiérrez</cp:lastModifiedBy>
  <cp:revision>3</cp:revision>
  <cp:lastPrinted>2010-10-29T21:11:00Z</cp:lastPrinted>
  <dcterms:created xsi:type="dcterms:W3CDTF">2011-01-26T19:19:00Z</dcterms:created>
  <dcterms:modified xsi:type="dcterms:W3CDTF">2011-01-26T19:21:00Z</dcterms:modified>
</cp:coreProperties>
</file>