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 xml:space="preserve">Instituto Tecnológico de Costa Rica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 xml:space="preserve">Unidad de Computación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Sistema Distribuido de Consulta Geográfica de ASADAS de Costa Rica utilizando Árboles Binarios y Archivos Binarios</w:t>
      </w:r>
    </w:p>
    <w:p>
      <w:pPr>
        <w:pStyle w:val="normal1"/>
        <w:spacing w:lineRule="auto" w:line="480" w:before="0" w:after="0"/>
        <w:ind w:hanging="0"/>
        <w:jc w:val="center"/>
        <w:rPr>
          <w:rFonts w:ascii="Times New Roman" w:hAnsi="Times New Roman" w:eastAsia="Times New Roman" w:cs="Times New Roman"/>
          <w:b/>
          <w:bCs/>
        </w:rPr>
      </w:pPr>
      <w:r>
        <w:rPr>
          <w:rFonts w:eastAsia="Times New Roman" w:cs="Times New Roman" w:ascii="Times New Roman" w:hAnsi="Times New Roman"/>
          <w:b/>
          <w:bCs/>
        </w:rPr>
        <w:t xml:space="preserve">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PROFESOR:</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sz w:val="28"/>
          <w:szCs w:val="28"/>
        </w:rPr>
        <w:t>Leonardo Viquez Acuña</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INTEGRANTE:</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sz w:val="28"/>
          <w:szCs w:val="28"/>
        </w:rPr>
        <w:t>Víctor Julio Chavarria Ordoñez</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Sede San Carlos</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sz w:val="28"/>
          <w:szCs w:val="28"/>
        </w:rPr>
        <w:t>16 de Junio de 2026</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Heading1"/>
        <w:numPr>
          <w:ilvl w:val="0"/>
          <w:numId w:val="2"/>
        </w:numPr>
        <w:bidi w:val="0"/>
        <w:ind w:hanging="0" w:left="0"/>
        <w:jc w:val="both"/>
        <w:rPr/>
      </w:pPr>
      <w:r>
        <w:rPr>
          <w:rFonts w:eastAsia="Times New Roman" w:cs="Times New Roman" w:ascii="Times New Roman" w:hAnsi="Times New Roman"/>
          <w:b/>
          <w:bCs/>
          <w:sz w:val="24"/>
          <w:szCs w:val="24"/>
          <w:lang w:val="es-CR"/>
        </w:rPr>
        <w:t>Introducción</w:t>
      </w:r>
      <w:r>
        <w:rPr>
          <w:rFonts w:eastAsia="Times New Roman" w:cs="Times New Roman" w:ascii="Times New Roman" w:hAnsi="Times New Roman"/>
          <w:b/>
          <w:bCs/>
          <w:sz w:val="24"/>
          <w:szCs w:val="24"/>
        </w:rPr>
        <w:t>:</w:t>
      </w:r>
    </w:p>
    <w:p>
      <w:pPr>
        <w:pStyle w:val="BodyText"/>
        <w:bidi w:val="0"/>
        <w:spacing w:lineRule="auto" w:line="480" w:before="0" w:after="0"/>
        <w:jc w:val="left"/>
        <w:rPr/>
      </w:pPr>
      <w:r>
        <w:rPr>
          <w:rFonts w:eastAsia="Times New Roman" w:cs="Times New Roman" w:ascii="Times New Roman" w:hAnsi="Times New Roman"/>
          <w:b/>
          <w:bCs/>
          <w:sz w:val="24"/>
          <w:szCs w:val="24"/>
        </w:rPr>
        <w:tab/>
      </w:r>
      <w:r>
        <w:rPr>
          <w:rFonts w:eastAsia="Times New Roman" w:cs="Times New Roman" w:ascii="Times New Roman" w:hAnsi="Times New Roman"/>
          <w:b w:val="false"/>
          <w:bCs w:val="false"/>
          <w:sz w:val="24"/>
          <w:szCs w:val="24"/>
          <w:lang w:val="zxx" w:eastAsia="zxx" w:bidi="zxx"/>
        </w:rPr>
        <w:t xml:space="preserve">El siguiente proyecto consiste en el desarrollo de un sistema para la consulta de información </w:t>
      </w:r>
      <w:r>
        <w:rPr>
          <w:rFonts w:eastAsia="Times New Roman" w:cs="Times New Roman" w:ascii="Times New Roman" w:hAnsi="Times New Roman"/>
          <w:b w:val="false"/>
          <w:bCs w:val="false"/>
          <w:sz w:val="24"/>
          <w:szCs w:val="24"/>
          <w:shd w:fill="auto" w:val="clear"/>
          <w:lang w:val="zxx" w:eastAsia="zxx" w:bidi="zxx"/>
        </w:rPr>
        <w:t>geográfica</w:t>
      </w:r>
      <w:r>
        <w:rPr>
          <w:rFonts w:eastAsia="Times New Roman" w:cs="Times New Roman" w:ascii="Times New Roman" w:hAnsi="Times New Roman"/>
          <w:b w:val="false"/>
          <w:bCs w:val="false"/>
          <w:sz w:val="24"/>
          <w:szCs w:val="24"/>
          <w:lang w:val="zxx" w:eastAsia="zxx" w:bidi="zxx"/>
        </w:rPr>
        <w:t xml:space="preserve"> de ASADAS de Costa Rica, utilizando datos abiertos proporcionados por la ARESEP. Esta aplicación tiene como finalidad permitir la organización, búsqueda, y vizualización de información relacionada con las Asociaciones Administradoras de Sistemas de Acueductos y Alcantarillados Sanitarios mediante el uso de estructura de datos. Se intregaran diferentes componentes técnicos, entre ellos el consumo de servicios REST en formato JSON, manejo de archivos binarios, implementación de árboles binarios de búsqueda, listas enlazadas, sockets TCP/IP, hilos de ejecución y la visualizacion geográfica medinate OpenStreetMap.</w:t>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tab/>
        <w:t>El sistema utilizará un archivo binario principal para asi almacenar los registros de las ASADAS, mientras que las búsquedas por identificador, lo cual se optimizara mediante un árbol binario de búsqueda basado en el atributo id_Asada. Adicionalmente, la informacion se organiza geográficamente por provincia, cantón y distrito mediante listas enlazadas. Por otra parte, el proyecto tiene una arquitectura cliente-servidor, el cual se encarga de un servidor central que mantiene actualizadas las estructuras de almacenamiento y atiende múltiples consultas remotas mediante hilos.  Además, se incluirá la generación de mapas digitales utilizando OpenStreetMap, permitiendo visualizar la ubicación de las ASADAS de manera precisa.</w:t>
      </w:r>
    </w:p>
    <w:p>
      <w:pPr>
        <w:pStyle w:val="BodyText"/>
        <w:bidi w:val="0"/>
        <w:spacing w:lineRule="auto" w:line="480" w:before="0" w:after="0"/>
        <w:jc w:val="left"/>
        <w:rPr/>
      </w:pPr>
      <w:r>
        <w:rPr>
          <w:rFonts w:eastAsia="Times New Roman" w:cs="Times New Roman" w:ascii="Times New Roman" w:hAnsi="Times New Roman"/>
          <w:b w:val="false"/>
          <w:bCs w:val="false"/>
          <w:sz w:val="24"/>
          <w:szCs w:val="24"/>
          <w:lang w:val="zxx" w:eastAsia="zxx" w:bidi="zxx"/>
        </w:rPr>
        <w:tab/>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BodyText"/>
        <w:bidi w:val="0"/>
        <w:spacing w:lineRule="auto" w:line="480" w:before="0" w:after="0"/>
        <w:jc w:val="left"/>
        <w:rPr>
          <w:rFonts w:ascii="Times New Roman" w:hAnsi="Times New Roman" w:eastAsia="Times New Roman" w:cs="Times New Roman"/>
          <w:b w:val="false"/>
          <w:bCs w:val="false"/>
          <w:sz w:val="24"/>
          <w:szCs w:val="24"/>
          <w:lang w:val="zxx" w:eastAsia="zxx" w:bidi="zxx"/>
        </w:rPr>
      </w:pPr>
      <w:r>
        <w:rPr>
          <w:rFonts w:eastAsia="Times New Roman" w:cs="Times New Roman" w:ascii="Times New Roman" w:hAnsi="Times New Roman"/>
          <w:b w:val="false"/>
          <w:bCs w:val="false"/>
          <w:sz w:val="24"/>
          <w:szCs w:val="24"/>
          <w:lang w:val="zxx" w:eastAsia="zxx" w:bidi="zxx"/>
        </w:rPr>
      </w:r>
    </w:p>
    <w:p>
      <w:pPr>
        <w:pStyle w:val="Heading2"/>
        <w:numPr>
          <w:ilvl w:val="0"/>
          <w:numId w:val="0"/>
        </w:numPr>
        <w:ind w:hanging="0" w:left="0"/>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BodyText"/>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BodyText"/>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BodyText"/>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BodyText"/>
        <w:jc w:val="both"/>
        <w:rPr>
          <w:rFonts w:ascii="Times New roman" w:hAnsi="Times New roman"/>
          <w:sz w:val="24"/>
          <w:szCs w:val="24"/>
          <w:lang w:val="es-CR" w:eastAsia="zh-CN" w:bidi="hi-IN"/>
        </w:rPr>
      </w:pPr>
      <w:r>
        <w:rPr>
          <w:rFonts w:ascii="Times New roman" w:hAnsi="Times New roman"/>
          <w:sz w:val="24"/>
          <w:szCs w:val="24"/>
          <w:lang w:val="es-CR" w:eastAsia="zh-CN" w:bidi="hi-IN"/>
        </w:rPr>
      </w:r>
    </w:p>
    <w:p>
      <w:pPr>
        <w:pStyle w:val="Heading2"/>
        <w:numPr>
          <w:ilvl w:val="1"/>
          <w:numId w:val="1"/>
        </w:numPr>
        <w:ind w:hanging="0" w:left="0"/>
        <w:jc w:val="both"/>
        <w:rPr>
          <w:rFonts w:ascii="Times New roman" w:hAnsi="Times New roman"/>
          <w:sz w:val="24"/>
          <w:szCs w:val="24"/>
          <w:lang w:val="es-CR" w:eastAsia="zh-CN" w:bidi="hi-IN"/>
        </w:rPr>
      </w:pPr>
      <w:r>
        <w:rPr>
          <w:rFonts w:ascii="Times New roman" w:hAnsi="Times New roman"/>
          <w:sz w:val="24"/>
          <w:szCs w:val="24"/>
          <w:lang w:val="es-CR" w:eastAsia="zh-CN" w:bidi="hi-IN"/>
        </w:rPr>
        <w:t>Análisis del problema:</w:t>
      </w:r>
    </w:p>
    <w:p>
      <w:pPr>
        <w:pStyle w:val="BodyText"/>
        <w:spacing w:lineRule="auto" w:line="480" w:before="0" w:after="0"/>
        <w:rPr/>
      </w:pPr>
      <w:r>
        <w:rPr>
          <w:rFonts w:ascii="Times New roman" w:hAnsi="Times New roman"/>
          <w:sz w:val="24"/>
          <w:szCs w:val="24"/>
          <w:lang w:val="es-CR" w:eastAsia="zh-CN" w:bidi="hi-IN"/>
        </w:rPr>
        <w:tab/>
        <w:t>El problema principal consiste en que la información de las ASADAS se encuentra en un servicio web en formato JSON, pero para el proyecto debe ser descargado, almacenado localmente, procesado y organizado mediante estrucutras de datos que puedan realizar consultas eficientes. Uno de los principales retos es tranformar los datos obtenidos del endpoint en una estructura basada en archivos binarios. Esto implica una estrategia adecuada para de esta manera almacenar los registros de las ASADAS de manera eficiente.</w:t>
      </w:r>
    </w:p>
    <w:p>
      <w:pPr>
        <w:pStyle w:val="BodyText"/>
        <w:spacing w:lineRule="auto" w:line="480" w:before="0" w:after="0"/>
        <w:rPr/>
      </w:pPr>
      <w:r>
        <w:rPr>
          <w:rFonts w:ascii="Times New roman" w:hAnsi="Times New roman"/>
          <w:sz w:val="24"/>
          <w:szCs w:val="24"/>
          <w:lang w:val="es-CR" w:eastAsia="zh-CN" w:bidi="hi-IN"/>
        </w:rPr>
        <w:tab/>
        <w:t xml:space="preserve">Otro problema a resolver es la búsqueda eficiente por identificador. Si todos los registros se consultaron de forma secuencial, el tiempo de búsqueda aumentaría conforme crezca la cantidad de ASADAS almacenadas. Por esta razón, el proyecto requiere un árbol binario de búsqueda basado en el atributo id_Asada. Esta estrucutura debería permitir hacer una localización rápida de la posición del registro dentro del archivo principal, y lograr recuperar la información sin necesidad de recorrer todos los datos. </w:t>
      </w:r>
    </w:p>
    <w:p>
      <w:pPr>
        <w:pStyle w:val="BodyText"/>
        <w:spacing w:lineRule="auto" w:line="480" w:before="0" w:after="0"/>
        <w:rPr/>
      </w:pPr>
      <w:r>
        <w:rPr>
          <w:rFonts w:ascii="Times New roman" w:hAnsi="Times New roman"/>
          <w:sz w:val="24"/>
          <w:szCs w:val="24"/>
          <w:lang w:val="es-CR" w:eastAsia="zh-CN" w:bidi="hi-IN"/>
        </w:rPr>
        <w:tab/>
        <w:t>Además el sistema debe permitir búsquedas por división política. Esto introduce la necesidad de organizar la información de forma jerárquica mediante listas enlazadas. El problema en este caso es lograr representar correctamente la relación entre provincias, cantones, distritos y ASADAS. De esta manera se garantiza que el usuario pueda navegar y obtener únicamente los registros asociados a la ubicación seleccionada.</w:t>
      </w:r>
    </w:p>
    <w:p>
      <w:pPr>
        <w:pStyle w:val="BodyText"/>
        <w:spacing w:lineRule="auto" w:line="480" w:before="0" w:after="0"/>
        <w:rPr/>
      </w:pPr>
      <w:r>
        <w:rPr>
          <w:rFonts w:ascii="Times New roman" w:hAnsi="Times New roman"/>
          <w:sz w:val="24"/>
          <w:szCs w:val="24"/>
          <w:lang w:val="es-CR" w:eastAsia="zh-CN" w:bidi="hi-IN"/>
        </w:rPr>
        <w:tab/>
        <w:t xml:space="preserve">El proyecto también requiere resolver el problema de la actualización de datos. Debido a que la información proviene de una fuente externa, el sistema debe tener la capacidad de verificar si los datos se han actualizado. En el momento en que se detectan modificaciones, se debe reconstruir el archivo binario principal, el árbol binario y la estructura geográgica enlazada. Por otro lado, el sistema no debe limitarse a consultas locales, también debe implemetar una arquitectura cliente-servidor mediante sockets. El servidor centrar es el responsable de mantener los datos actualizados y atender las solicitudes de consulta. </w:t>
      </w:r>
    </w:p>
    <w:p>
      <w:pPr>
        <w:pStyle w:val="BodyText"/>
        <w:spacing w:lineRule="auto" w:line="480" w:before="0" w:after="0"/>
        <w:rPr/>
      </w:pPr>
      <w:r>
        <w:rPr>
          <w:rFonts w:ascii="Times New roman" w:hAnsi="Times New roman"/>
          <w:sz w:val="24"/>
          <w:szCs w:val="24"/>
          <w:lang w:val="es-CR" w:eastAsia="zh-CN" w:bidi="hi-IN"/>
        </w:rPr>
        <w:tab/>
        <w:t xml:space="preserve">Por último, el sistema debe incorporar visualización geográfica mediante OpenStreetMap. Una de las dificultades es que las coordenadas que ofrece ARESEP se encuentran en el sistema CRTM05. Por lo tanto, el sistema debe convertir de manera correcta las coordenadas antes de generar el mapa, asegurando que las ubicaciones se muestren de forma precisa. </w:t>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Aptos">
    <w:charset w:val="01"/>
    <w:family w:val="roman"/>
    <w:pitch w:val="variable"/>
  </w:font>
  <w:font w:name="Times New Roman">
    <w:charset w:val="01"/>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TotalTime>
  <Application>LibreOffice/24.2.7.2$Linux_X86_64 LibreOffice_project/420$Build-2</Application>
  <AppVersion>15.0000</AppVersion>
  <Pages>4</Pages>
  <Words>606</Words>
  <Characters>3589</Characters>
  <CharactersWithSpaces>4192</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2026-05-30T17:06:52Z</dcterms:created>
  <dc:creator/>
  <dc:description/>
  <dc:language>en-US</dc:language>
  <cp:lastModifiedBy/>
  <dcterms:modified xsi:type="dcterms:W3CDTF">2026-06-10T19:21:50Z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