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97700540"/>
        <w:docPartObj>
          <w:docPartGallery w:val="Cover Pages"/>
          <w:docPartUnique/>
        </w:docPartObj>
      </w:sdtPr>
      <w:sdtContent>
        <w:p w:rsidR="001945D1" w:rsidRDefault="001945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42CA7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945D1" w:rsidRDefault="006A1DF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Leïla FALLOURD;Victor LAURENT</w:t>
                                    </w:r>
                                  </w:p>
                                </w:sdtContent>
                              </w:sdt>
                              <w:p w:rsidR="001945D1" w:rsidRDefault="001945D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leila.fallour@etu.univ-lyon1.fr ; victor.laurent@etu.univ-lyon1.fr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945D1" w:rsidRDefault="006A1DF3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Leïla FALLOURD;Victor LAURENT</w:t>
                              </w:r>
                            </w:p>
                          </w:sdtContent>
                        </w:sdt>
                        <w:p w:rsidR="001945D1" w:rsidRDefault="001945D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leila.fallour@etu.univ-lyon1.fr ; victor.laurent@etu.univ-lyon1.fr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5D1" w:rsidRPr="001945D1" w:rsidRDefault="001945D1" w:rsidP="001945D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1945D1" w:rsidRPr="001945D1" w:rsidRDefault="001945D1" w:rsidP="001945D1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5D1" w:rsidRDefault="001945D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TD 01 : les bases de Java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945D1" w:rsidRDefault="001945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1945D1" w:rsidRDefault="001945D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TD 01 : les bases de Java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945D1" w:rsidRDefault="001945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945D1" w:rsidRDefault="001945D1">
          <w:r>
            <w:br w:type="page"/>
          </w:r>
        </w:p>
      </w:sdtContent>
    </w:sdt>
    <w:sdt>
      <w:sdtPr>
        <w:id w:val="-720598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945D1" w:rsidRDefault="001945D1">
          <w:pPr>
            <w:pStyle w:val="En-ttedetabledesmatires"/>
          </w:pPr>
          <w:r>
            <w:t>Table des matières</w:t>
          </w:r>
        </w:p>
        <w:p w:rsidR="00D17183" w:rsidRDefault="001945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91993" w:history="1">
            <w:r w:rsidR="00D17183" w:rsidRPr="0093527D">
              <w:rPr>
                <w:rStyle w:val="Lienhypertexte"/>
                <w:noProof/>
              </w:rPr>
              <w:t>EXERCICE 1 :</w:t>
            </w:r>
            <w:r w:rsidR="00D17183">
              <w:rPr>
                <w:noProof/>
                <w:webHidden/>
              </w:rPr>
              <w:tab/>
            </w:r>
            <w:r w:rsidR="00D17183">
              <w:rPr>
                <w:noProof/>
                <w:webHidden/>
              </w:rPr>
              <w:fldChar w:fldCharType="begin"/>
            </w:r>
            <w:r w:rsidR="00D17183">
              <w:rPr>
                <w:noProof/>
                <w:webHidden/>
              </w:rPr>
              <w:instrText xml:space="preserve"> PAGEREF _Toc471291993 \h </w:instrText>
            </w:r>
            <w:r w:rsidR="00D17183">
              <w:rPr>
                <w:noProof/>
                <w:webHidden/>
              </w:rPr>
            </w:r>
            <w:r w:rsidR="00D17183">
              <w:rPr>
                <w:noProof/>
                <w:webHidden/>
              </w:rPr>
              <w:fldChar w:fldCharType="separate"/>
            </w:r>
            <w:r w:rsidR="00D17183">
              <w:rPr>
                <w:noProof/>
                <w:webHidden/>
              </w:rPr>
              <w:t>2</w:t>
            </w:r>
            <w:r w:rsidR="00D17183">
              <w:rPr>
                <w:noProof/>
                <w:webHidden/>
              </w:rPr>
              <w:fldChar w:fldCharType="end"/>
            </w:r>
          </w:hyperlink>
        </w:p>
        <w:p w:rsidR="00D17183" w:rsidRDefault="00D171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291994" w:history="1">
            <w:r w:rsidRPr="0093527D">
              <w:rPr>
                <w:rStyle w:val="Lienhypertexte"/>
                <w:noProof/>
              </w:rPr>
              <w:t>Déclaration des variables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83" w:rsidRDefault="00D171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291995" w:history="1">
            <w:r w:rsidRPr="0093527D">
              <w:rPr>
                <w:rStyle w:val="Lienhypertexte"/>
                <w:noProof/>
              </w:rPr>
              <w:t>Type de conversion implicite, type et valeur des expression arithmétique suivantes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83" w:rsidRDefault="00D171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291996" w:history="1">
            <w:r w:rsidRPr="0093527D">
              <w:rPr>
                <w:rStyle w:val="Lienhypertexte"/>
                <w:noProof/>
              </w:rPr>
              <w:t>Seconde déclaration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83" w:rsidRDefault="00D171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291997" w:history="1">
            <w:r w:rsidRPr="0093527D">
              <w:rPr>
                <w:rStyle w:val="Lienhypertexte"/>
                <w:noProof/>
              </w:rPr>
              <w:t>Type de conversion implicite, type et valeur des expression arithmétique suivantes (suite)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83" w:rsidRDefault="00D171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291998" w:history="1">
            <w:r w:rsidRPr="0093527D">
              <w:rPr>
                <w:rStyle w:val="Lienhypertexte"/>
                <w:noProof/>
              </w:rPr>
              <w:t>EXERCICE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5D1" w:rsidRDefault="001945D1">
          <w:r>
            <w:rPr>
              <w:b/>
              <w:bCs/>
            </w:rPr>
            <w:fldChar w:fldCharType="end"/>
          </w:r>
        </w:p>
      </w:sdtContent>
    </w:sdt>
    <w:p w:rsidR="004E47BD" w:rsidRPr="001945D1" w:rsidRDefault="004E47BD">
      <w:pPr>
        <w:rPr>
          <w:sz w:val="20"/>
        </w:rPr>
      </w:pPr>
      <w:r w:rsidRPr="001945D1">
        <w:rPr>
          <w:sz w:val="20"/>
        </w:rPr>
        <w:br w:type="page"/>
      </w:r>
    </w:p>
    <w:p w:rsidR="00E1111C" w:rsidRPr="001945D1" w:rsidRDefault="004E47BD" w:rsidP="004E47BD">
      <w:pPr>
        <w:pStyle w:val="Titre1"/>
        <w:rPr>
          <w:sz w:val="28"/>
        </w:rPr>
      </w:pPr>
      <w:bookmarkStart w:id="0" w:name="_Toc471291993"/>
      <w:r w:rsidRPr="001945D1">
        <w:rPr>
          <w:sz w:val="28"/>
        </w:rPr>
        <w:lastRenderedPageBreak/>
        <w:t>EXERCICE 1 :</w:t>
      </w:r>
      <w:bookmarkEnd w:id="0"/>
    </w:p>
    <w:p w:rsidR="004E47BD" w:rsidRDefault="004E47BD" w:rsidP="004E47BD">
      <w:pPr>
        <w:pStyle w:val="Titre2"/>
        <w:rPr>
          <w:sz w:val="24"/>
        </w:rPr>
      </w:pPr>
      <w:bookmarkStart w:id="1" w:name="_Toc471291994"/>
      <w:r w:rsidRPr="001945D1">
        <w:rPr>
          <w:sz w:val="24"/>
        </w:rPr>
        <w:t>Déclaration des variables :</w:t>
      </w:r>
      <w:bookmarkEnd w:id="1"/>
    </w:p>
    <w:p w:rsidR="001945D1" w:rsidRPr="001945D1" w:rsidRDefault="001945D1" w:rsidP="001945D1"/>
    <w:p w:rsidR="004E47BD" w:rsidRPr="001945D1" w:rsidRDefault="004E47BD" w:rsidP="004E47BD">
      <w:pPr>
        <w:pStyle w:val="Paragraphedeliste"/>
        <w:numPr>
          <w:ilvl w:val="0"/>
          <w:numId w:val="1"/>
        </w:numPr>
        <w:rPr>
          <w:rFonts w:ascii="Source Code Pro" w:hAnsi="Source Code Pro"/>
          <w:sz w:val="20"/>
          <w:lang w:val="en-US"/>
        </w:rPr>
      </w:pPr>
      <w:r w:rsidRPr="001945D1">
        <w:rPr>
          <w:rFonts w:ascii="Source Code Pro" w:hAnsi="Source Code Pro"/>
          <w:sz w:val="20"/>
          <w:lang w:val="en-US"/>
        </w:rPr>
        <w:t>byte b1=10, b2=20 ;</w:t>
      </w:r>
    </w:p>
    <w:p w:rsidR="004E47BD" w:rsidRPr="001945D1" w:rsidRDefault="004E47BD" w:rsidP="004E47BD">
      <w:pPr>
        <w:pStyle w:val="Paragraphedeliste"/>
        <w:numPr>
          <w:ilvl w:val="0"/>
          <w:numId w:val="1"/>
        </w:numPr>
        <w:rPr>
          <w:rFonts w:ascii="Source Code Pro" w:hAnsi="Source Code Pro"/>
          <w:sz w:val="20"/>
          <w:lang w:val="en-US"/>
        </w:rPr>
      </w:pPr>
      <w:r w:rsidRPr="001945D1">
        <w:rPr>
          <w:rFonts w:ascii="Source Code Pro" w:hAnsi="Source Code Pro"/>
          <w:sz w:val="20"/>
          <w:lang w:val="en-US"/>
        </w:rPr>
        <w:t>short p= 200 ;</w:t>
      </w:r>
    </w:p>
    <w:p w:rsidR="004E47BD" w:rsidRPr="001945D1" w:rsidRDefault="004E47BD" w:rsidP="004E47BD">
      <w:pPr>
        <w:pStyle w:val="Paragraphedeliste"/>
        <w:numPr>
          <w:ilvl w:val="0"/>
          <w:numId w:val="1"/>
        </w:numPr>
        <w:rPr>
          <w:rFonts w:ascii="Source Code Pro" w:hAnsi="Source Code Pro"/>
          <w:sz w:val="20"/>
          <w:lang w:val="en-US"/>
        </w:rPr>
      </w:pPr>
      <w:r w:rsidRPr="001945D1">
        <w:rPr>
          <w:rFonts w:ascii="Source Code Pro" w:hAnsi="Source Code Pro"/>
          <w:sz w:val="20"/>
          <w:lang w:val="en-US"/>
        </w:rPr>
        <w:t>int n = 500 ;</w:t>
      </w:r>
    </w:p>
    <w:p w:rsidR="004E47BD" w:rsidRPr="001945D1" w:rsidRDefault="004E47BD" w:rsidP="004E47BD">
      <w:pPr>
        <w:pStyle w:val="Paragraphedeliste"/>
        <w:numPr>
          <w:ilvl w:val="0"/>
          <w:numId w:val="1"/>
        </w:numPr>
        <w:rPr>
          <w:rFonts w:ascii="Source Code Pro" w:hAnsi="Source Code Pro"/>
          <w:sz w:val="20"/>
          <w:lang w:val="en-US"/>
        </w:rPr>
      </w:pPr>
      <w:r w:rsidRPr="001945D1">
        <w:rPr>
          <w:rFonts w:ascii="Source Code Pro" w:hAnsi="Source Code Pro"/>
          <w:sz w:val="20"/>
          <w:lang w:val="en-US"/>
        </w:rPr>
        <w:t>long q = 100 ;</w:t>
      </w:r>
    </w:p>
    <w:p w:rsidR="004E47BD" w:rsidRPr="001945D1" w:rsidRDefault="004E47BD" w:rsidP="004E47BD">
      <w:pPr>
        <w:pStyle w:val="Paragraphedeliste"/>
        <w:numPr>
          <w:ilvl w:val="0"/>
          <w:numId w:val="1"/>
        </w:numPr>
        <w:rPr>
          <w:rFonts w:ascii="Source Code Pro" w:hAnsi="Source Code Pro"/>
          <w:sz w:val="20"/>
          <w:lang w:val="en-US"/>
        </w:rPr>
      </w:pPr>
      <w:r w:rsidRPr="001945D1">
        <w:rPr>
          <w:rFonts w:ascii="Source Code Pro" w:hAnsi="Source Code Pro"/>
          <w:sz w:val="20"/>
          <w:lang w:val="en-US"/>
        </w:rPr>
        <w:t>float x = 2.5f ;</w:t>
      </w:r>
    </w:p>
    <w:p w:rsidR="004E47BD" w:rsidRDefault="004E47BD" w:rsidP="004E47BD">
      <w:pPr>
        <w:pStyle w:val="Paragraphedeliste"/>
        <w:numPr>
          <w:ilvl w:val="0"/>
          <w:numId w:val="1"/>
        </w:numPr>
        <w:rPr>
          <w:rFonts w:ascii="Source Code Pro" w:hAnsi="Source Code Pro"/>
          <w:sz w:val="20"/>
        </w:rPr>
      </w:pPr>
      <w:r w:rsidRPr="001945D1">
        <w:rPr>
          <w:rFonts w:ascii="Source Code Pro" w:hAnsi="Source Code Pro"/>
          <w:sz w:val="20"/>
        </w:rPr>
        <w:t>double y = 5.25 ;</w:t>
      </w:r>
    </w:p>
    <w:p w:rsidR="001945D1" w:rsidRPr="001945D1" w:rsidRDefault="001945D1" w:rsidP="004E47BD">
      <w:pPr>
        <w:pStyle w:val="Paragraphedeliste"/>
        <w:numPr>
          <w:ilvl w:val="0"/>
          <w:numId w:val="1"/>
        </w:numPr>
        <w:rPr>
          <w:rFonts w:ascii="Source Code Pro" w:hAnsi="Source Code Pro"/>
          <w:sz w:val="20"/>
        </w:rPr>
      </w:pPr>
    </w:p>
    <w:p w:rsidR="004E47BD" w:rsidRDefault="004E47BD" w:rsidP="004E47BD">
      <w:pPr>
        <w:pStyle w:val="Titre2"/>
        <w:rPr>
          <w:sz w:val="24"/>
        </w:rPr>
      </w:pPr>
      <w:bookmarkStart w:id="2" w:name="_Toc471291995"/>
      <w:r w:rsidRPr="001945D1">
        <w:rPr>
          <w:sz w:val="24"/>
        </w:rPr>
        <w:t>Type de conversion implicite, type et valeur des expression arithmétique suivantes :</w:t>
      </w:r>
      <w:bookmarkEnd w:id="2"/>
    </w:p>
    <w:p w:rsidR="001945D1" w:rsidRPr="001945D1" w:rsidRDefault="001945D1" w:rsidP="001945D1"/>
    <w:p w:rsidR="004E47BD" w:rsidRPr="001945D1" w:rsidRDefault="001945D1" w:rsidP="004E47BD">
      <w:pPr>
        <w:pStyle w:val="Paragraphedeliste"/>
        <w:numPr>
          <w:ilvl w:val="0"/>
          <w:numId w:val="3"/>
        </w:numPr>
        <w:rPr>
          <w:sz w:val="20"/>
        </w:rPr>
      </w:pPr>
      <w:r>
        <w:rPr>
          <w:rFonts w:ascii="Source Code Pro" w:hAnsi="Source Code Pro"/>
          <w:sz w:val="20"/>
        </w:rPr>
        <w:t>b1+b2 //b1 et b2 deviennent des</w:t>
      </w:r>
      <w:r w:rsidR="004E47BD" w:rsidRPr="001945D1">
        <w:rPr>
          <w:rFonts w:ascii="Source Code Pro" w:hAnsi="Source Code Pro"/>
          <w:sz w:val="20"/>
        </w:rPr>
        <w:t xml:space="preserve"> int par promotion numérique, le résultat est</w:t>
      </w:r>
      <w:r>
        <w:rPr>
          <w:rFonts w:ascii="Source Code Pro" w:hAnsi="Source Code Pro"/>
          <w:sz w:val="20"/>
        </w:rPr>
        <w:t xml:space="preserve"> un int =</w:t>
      </w:r>
      <w:r w:rsidR="004E47BD" w:rsidRPr="001945D1">
        <w:rPr>
          <w:rFonts w:ascii="Source Code Pro" w:hAnsi="Source Code Pro"/>
          <w:sz w:val="20"/>
        </w:rPr>
        <w:t xml:space="preserve"> </w:t>
      </w:r>
      <w:r w:rsidR="004E47BD" w:rsidRPr="001945D1">
        <w:rPr>
          <w:rFonts w:ascii="Source Code Pro" w:hAnsi="Source Code Pro"/>
          <w:sz w:val="20"/>
          <w:u w:val="single"/>
        </w:rPr>
        <w:t>30</w:t>
      </w:r>
      <w:r w:rsidR="00C82BAE">
        <w:rPr>
          <w:rFonts w:ascii="Source Code Pro" w:hAnsi="Source Code Pro"/>
          <w:sz w:val="20"/>
          <w:u w:val="single"/>
        </w:rPr>
        <w:br/>
      </w:r>
    </w:p>
    <w:p w:rsidR="004E47BD" w:rsidRPr="001945D1" w:rsidRDefault="004E47BD" w:rsidP="004E47BD">
      <w:pPr>
        <w:pStyle w:val="Paragraphedeliste"/>
        <w:numPr>
          <w:ilvl w:val="0"/>
          <w:numId w:val="3"/>
        </w:numPr>
        <w:rPr>
          <w:sz w:val="20"/>
        </w:rPr>
      </w:pPr>
      <w:r w:rsidRPr="001945D1">
        <w:rPr>
          <w:rFonts w:ascii="Source Code Pro" w:hAnsi="Source Code Pro"/>
          <w:sz w:val="20"/>
        </w:rPr>
        <w:t xml:space="preserve">p+b1 // </w:t>
      </w:r>
      <w:r w:rsidR="001945D1">
        <w:rPr>
          <w:rFonts w:ascii="Source Code Pro" w:hAnsi="Source Code Pro"/>
          <w:sz w:val="20"/>
        </w:rPr>
        <w:t>p devient un int par</w:t>
      </w:r>
      <w:r w:rsidR="00C82BAE">
        <w:rPr>
          <w:rFonts w:ascii="Source Code Pro" w:hAnsi="Source Code Pro"/>
          <w:sz w:val="20"/>
        </w:rPr>
        <w:t xml:space="preserve"> promotion numérique</w:t>
      </w:r>
      <w:r w:rsidR="001945D1">
        <w:rPr>
          <w:rFonts w:ascii="Source Code Pro" w:hAnsi="Source Code Pro"/>
          <w:sz w:val="20"/>
        </w:rPr>
        <w:t>, b1 une promotion numérique</w:t>
      </w:r>
      <w:r w:rsidRPr="001945D1">
        <w:rPr>
          <w:rFonts w:ascii="Source Code Pro" w:hAnsi="Source Code Pro"/>
          <w:sz w:val="20"/>
        </w:rPr>
        <w:t>,</w:t>
      </w:r>
      <w:r w:rsidR="001945D1" w:rsidRPr="001945D1">
        <w:rPr>
          <w:rFonts w:ascii="Source Code Pro" w:hAnsi="Source Code Pro"/>
          <w:sz w:val="20"/>
        </w:rPr>
        <w:t xml:space="preserve"> le résultat est</w:t>
      </w:r>
      <w:r w:rsidR="001945D1">
        <w:rPr>
          <w:rFonts w:ascii="Source Code Pro" w:hAnsi="Source Code Pro"/>
          <w:sz w:val="20"/>
        </w:rPr>
        <w:t xml:space="preserve"> un int =</w:t>
      </w:r>
      <w:r w:rsidR="001945D1" w:rsidRPr="001945D1">
        <w:rPr>
          <w:rFonts w:ascii="Source Code Pro" w:hAnsi="Source Code Pro"/>
          <w:sz w:val="20"/>
        </w:rPr>
        <w:t xml:space="preserve"> </w:t>
      </w:r>
      <w:r w:rsidR="001945D1" w:rsidRPr="001945D1">
        <w:rPr>
          <w:rFonts w:ascii="Source Code Pro" w:hAnsi="Source Code Pro"/>
          <w:sz w:val="20"/>
          <w:u w:val="single"/>
        </w:rPr>
        <w:t>210</w:t>
      </w:r>
      <w:r w:rsidR="00C82BAE">
        <w:rPr>
          <w:rFonts w:ascii="Source Code Pro" w:hAnsi="Source Code Pro"/>
          <w:sz w:val="20"/>
          <w:u w:val="single"/>
        </w:rPr>
        <w:br/>
      </w:r>
    </w:p>
    <w:p w:rsidR="001945D1" w:rsidRPr="001945D1" w:rsidRDefault="001945D1" w:rsidP="004E47BD">
      <w:pPr>
        <w:pStyle w:val="Paragraphedeliste"/>
        <w:numPr>
          <w:ilvl w:val="0"/>
          <w:numId w:val="3"/>
        </w:numPr>
        <w:rPr>
          <w:sz w:val="20"/>
        </w:rPr>
      </w:pPr>
      <w:r w:rsidRPr="001945D1">
        <w:rPr>
          <w:rFonts w:ascii="Source Code Pro" w:hAnsi="Source Code Pro"/>
          <w:sz w:val="20"/>
        </w:rPr>
        <w:t>b1*b2 //</w:t>
      </w:r>
      <w:r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>b1 et b2 deviennent des</w:t>
      </w:r>
      <w:r w:rsidRPr="001945D1">
        <w:rPr>
          <w:rFonts w:ascii="Source Code Pro" w:hAnsi="Source Code Pro"/>
          <w:sz w:val="20"/>
        </w:rPr>
        <w:t xml:space="preserve"> int par promotion numérique, le résultat est</w:t>
      </w:r>
      <w:r>
        <w:rPr>
          <w:rFonts w:ascii="Source Code Pro" w:hAnsi="Source Code Pro"/>
          <w:sz w:val="20"/>
        </w:rPr>
        <w:t xml:space="preserve"> </w:t>
      </w:r>
      <w:r w:rsidRPr="001945D1">
        <w:rPr>
          <w:rFonts w:ascii="Source Code Pro" w:hAnsi="Source Code Pro"/>
          <w:sz w:val="20"/>
          <w:u w:val="single"/>
        </w:rPr>
        <w:t>200</w:t>
      </w:r>
      <w:r w:rsidR="00C82BAE">
        <w:rPr>
          <w:rFonts w:ascii="Source Code Pro" w:hAnsi="Source Code Pro"/>
          <w:sz w:val="20"/>
          <w:u w:val="single"/>
        </w:rPr>
        <w:br/>
      </w:r>
    </w:p>
    <w:p w:rsidR="001945D1" w:rsidRPr="00C82BAE" w:rsidRDefault="001945D1" w:rsidP="004E47BD">
      <w:pPr>
        <w:pStyle w:val="Paragraphedeliste"/>
        <w:numPr>
          <w:ilvl w:val="0"/>
          <w:numId w:val="3"/>
        </w:numPr>
        <w:rPr>
          <w:sz w:val="20"/>
        </w:rPr>
      </w:pPr>
      <w:r w:rsidRPr="001945D1">
        <w:rPr>
          <w:rFonts w:ascii="Source Code Pro" w:hAnsi="Source Code Pro"/>
          <w:sz w:val="20"/>
        </w:rPr>
        <w:t>q+p</w:t>
      </w:r>
      <w:r>
        <w:rPr>
          <w:rFonts w:ascii="Source Code Pro" w:hAnsi="Source Code Pro"/>
          <w:sz w:val="20"/>
        </w:rPr>
        <w:t>*(b1+b2)</w:t>
      </w:r>
      <w:r w:rsidR="00C82BAE">
        <w:rPr>
          <w:rFonts w:ascii="Source Code Pro" w:hAnsi="Source Code Pro"/>
          <w:sz w:val="20"/>
        </w:rPr>
        <w:t xml:space="preserve"> // b1 et b2 deviennent des int par promotion numérique puis des long par conversion d’ajustement, p devient un int par promotion numérique puis devient un long par conversion d’ajustements. Le résultat est un long = </w:t>
      </w:r>
      <w:r w:rsidR="00C82BAE" w:rsidRPr="00C82BAE">
        <w:rPr>
          <w:rFonts w:ascii="Source Code Pro" w:hAnsi="Source Code Pro"/>
          <w:sz w:val="20"/>
          <w:u w:val="single"/>
        </w:rPr>
        <w:t>6100</w:t>
      </w:r>
      <w:r w:rsidR="00C82BAE">
        <w:rPr>
          <w:rFonts w:ascii="Source Code Pro" w:hAnsi="Source Code Pro"/>
          <w:sz w:val="20"/>
        </w:rPr>
        <w:br/>
      </w:r>
    </w:p>
    <w:p w:rsidR="00C82BAE" w:rsidRPr="00C82BAE" w:rsidRDefault="00C82BAE" w:rsidP="004E47BD">
      <w:pPr>
        <w:pStyle w:val="Paragraphedeliste"/>
        <w:numPr>
          <w:ilvl w:val="0"/>
          <w:numId w:val="3"/>
        </w:numPr>
        <w:rPr>
          <w:sz w:val="20"/>
        </w:rPr>
      </w:pPr>
      <w:r>
        <w:rPr>
          <w:rFonts w:ascii="Source Code Pro" w:hAnsi="Source Code Pro"/>
          <w:sz w:val="20"/>
        </w:rPr>
        <w:t xml:space="preserve">x+q*n // n et q deviennent des float par conversion d’ajustement, le résultat est un float = </w:t>
      </w:r>
      <w:r w:rsidRPr="00C82BAE">
        <w:rPr>
          <w:rFonts w:ascii="Source Code Pro" w:hAnsi="Source Code Pro"/>
          <w:sz w:val="20"/>
          <w:u w:val="single"/>
        </w:rPr>
        <w:t>50002.5</w:t>
      </w:r>
      <w:r>
        <w:rPr>
          <w:rFonts w:ascii="Source Code Pro" w:hAnsi="Source Code Pro"/>
          <w:sz w:val="20"/>
        </w:rPr>
        <w:br/>
      </w:r>
    </w:p>
    <w:p w:rsidR="00C82BAE" w:rsidRPr="00743570" w:rsidRDefault="00C82BAE" w:rsidP="004E47BD">
      <w:pPr>
        <w:pStyle w:val="Paragraphedeliste"/>
        <w:numPr>
          <w:ilvl w:val="0"/>
          <w:numId w:val="3"/>
        </w:numPr>
        <w:rPr>
          <w:sz w:val="20"/>
        </w:rPr>
      </w:pPr>
      <w:r>
        <w:rPr>
          <w:rFonts w:ascii="Source Code Pro" w:hAnsi="Source Code Pro"/>
          <w:sz w:val="20"/>
        </w:rPr>
        <w:t xml:space="preserve">b1*q/x // b1 devient un int par promotion numérique puis un float par conversion d’ajustement, q devient un long par conversion d’ajustement. Le résultat est un float = </w:t>
      </w:r>
      <w:r w:rsidRPr="00C82BAE">
        <w:rPr>
          <w:rFonts w:ascii="Source Code Pro" w:hAnsi="Source Code Pro"/>
          <w:sz w:val="20"/>
          <w:u w:val="single"/>
        </w:rPr>
        <w:t>400.0</w:t>
      </w:r>
      <w:r w:rsidR="00743570">
        <w:rPr>
          <w:rFonts w:ascii="Source Code Pro" w:hAnsi="Source Code Pro"/>
          <w:sz w:val="20"/>
          <w:u w:val="single"/>
        </w:rPr>
        <w:br/>
      </w:r>
    </w:p>
    <w:p w:rsidR="00743570" w:rsidRPr="00743570" w:rsidRDefault="00743570" w:rsidP="004E47BD">
      <w:pPr>
        <w:pStyle w:val="Paragraphedeliste"/>
        <w:numPr>
          <w:ilvl w:val="0"/>
          <w:numId w:val="3"/>
        </w:numPr>
        <w:rPr>
          <w:sz w:val="20"/>
        </w:rPr>
      </w:pPr>
      <w:r>
        <w:rPr>
          <w:rFonts w:ascii="Source Code Pro" w:hAnsi="Source Code Pro"/>
          <w:sz w:val="20"/>
        </w:rPr>
        <w:t xml:space="preserve">b1*q*2./x // </w:t>
      </w:r>
      <w:r>
        <w:rPr>
          <w:rFonts w:ascii="Source Code Pro" w:hAnsi="Source Code Pro"/>
          <w:sz w:val="20"/>
        </w:rPr>
        <w:t>b1 devient un int par p</w:t>
      </w:r>
      <w:r>
        <w:rPr>
          <w:rFonts w:ascii="Source Code Pro" w:hAnsi="Source Code Pro"/>
          <w:sz w:val="20"/>
        </w:rPr>
        <w:t>romotion numérique puis un double</w:t>
      </w:r>
      <w:r>
        <w:rPr>
          <w:rFonts w:ascii="Source Code Pro" w:hAnsi="Source Code Pro"/>
          <w:sz w:val="20"/>
        </w:rPr>
        <w:t xml:space="preserve"> par conversion d’ajustement</w:t>
      </w:r>
      <w:r>
        <w:rPr>
          <w:rFonts w:ascii="Source Code Pro" w:hAnsi="Source Code Pro"/>
          <w:sz w:val="20"/>
        </w:rPr>
        <w:t>,</w:t>
      </w:r>
      <w:r w:rsidRPr="00743570"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>q devient un double</w:t>
      </w:r>
      <w:r>
        <w:rPr>
          <w:rFonts w:ascii="Source Code Pro" w:hAnsi="Source Code Pro"/>
          <w:sz w:val="20"/>
        </w:rPr>
        <w:t xml:space="preserve"> par conversion d’ajustement</w:t>
      </w:r>
      <w:r>
        <w:rPr>
          <w:rFonts w:ascii="Source Code Pro" w:hAnsi="Source Code Pro"/>
          <w:sz w:val="20"/>
        </w:rPr>
        <w:t xml:space="preserve">, 2. est un double, x devient un double par conversion d’ajustement. Le résultat est un double = </w:t>
      </w:r>
      <w:r w:rsidRPr="00743570">
        <w:rPr>
          <w:rFonts w:ascii="Source Code Pro" w:hAnsi="Source Code Pro"/>
          <w:sz w:val="20"/>
          <w:u w:val="single"/>
        </w:rPr>
        <w:t>800.0</w:t>
      </w:r>
      <w:r>
        <w:rPr>
          <w:rFonts w:ascii="Source Code Pro" w:hAnsi="Source Code Pro"/>
          <w:sz w:val="20"/>
          <w:u w:val="single"/>
        </w:rPr>
        <w:br/>
      </w:r>
    </w:p>
    <w:p w:rsidR="00743570" w:rsidRPr="00743570" w:rsidRDefault="00743570" w:rsidP="004E47BD">
      <w:pPr>
        <w:pStyle w:val="Paragraphedeliste"/>
        <w:numPr>
          <w:ilvl w:val="0"/>
          <w:numId w:val="3"/>
        </w:numPr>
        <w:rPr>
          <w:sz w:val="20"/>
        </w:rPr>
      </w:pPr>
      <w:r>
        <w:rPr>
          <w:rFonts w:ascii="Source Code Pro" w:hAnsi="Source Code Pro"/>
          <w:sz w:val="20"/>
        </w:rPr>
        <w:t>b1*q*2.</w:t>
      </w:r>
      <w:r>
        <w:rPr>
          <w:rFonts w:ascii="Source Code Pro" w:hAnsi="Source Code Pro"/>
          <w:sz w:val="20"/>
        </w:rPr>
        <w:t>f</w:t>
      </w:r>
      <w:r>
        <w:rPr>
          <w:rFonts w:ascii="Source Code Pro" w:hAnsi="Source Code Pro"/>
          <w:sz w:val="20"/>
        </w:rPr>
        <w:t>/x</w:t>
      </w:r>
      <w:r>
        <w:rPr>
          <w:rFonts w:ascii="Source Code Pro" w:hAnsi="Source Code Pro"/>
          <w:sz w:val="20"/>
        </w:rPr>
        <w:t xml:space="preserve"> // </w:t>
      </w:r>
      <w:r>
        <w:rPr>
          <w:rFonts w:ascii="Source Code Pro" w:hAnsi="Source Code Pro"/>
          <w:sz w:val="20"/>
        </w:rPr>
        <w:t xml:space="preserve">b1 devient un int par promotion numérique puis un </w:t>
      </w:r>
      <w:r>
        <w:rPr>
          <w:rFonts w:ascii="Source Code Pro" w:hAnsi="Source Code Pro"/>
          <w:sz w:val="20"/>
        </w:rPr>
        <w:t>float</w:t>
      </w:r>
      <w:r>
        <w:rPr>
          <w:rFonts w:ascii="Source Code Pro" w:hAnsi="Source Code Pro"/>
          <w:sz w:val="20"/>
        </w:rPr>
        <w:t xml:space="preserve"> par conversion d’ajustement,</w:t>
      </w:r>
      <w:r w:rsidRPr="00743570"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 xml:space="preserve">q devient un </w:t>
      </w:r>
      <w:r>
        <w:rPr>
          <w:rFonts w:ascii="Source Code Pro" w:hAnsi="Source Code Pro"/>
          <w:sz w:val="20"/>
        </w:rPr>
        <w:t>float</w:t>
      </w:r>
      <w:r>
        <w:rPr>
          <w:rFonts w:ascii="Source Code Pro" w:hAnsi="Source Code Pro"/>
          <w:sz w:val="20"/>
        </w:rPr>
        <w:t xml:space="preserve"> par conversion d’ajustement, 2.</w:t>
      </w:r>
      <w:r>
        <w:rPr>
          <w:rFonts w:ascii="Source Code Pro" w:hAnsi="Source Code Pro"/>
          <w:sz w:val="20"/>
        </w:rPr>
        <w:t>f</w:t>
      </w:r>
      <w:r>
        <w:rPr>
          <w:rFonts w:ascii="Source Code Pro" w:hAnsi="Source Code Pro"/>
          <w:sz w:val="20"/>
        </w:rPr>
        <w:t xml:space="preserve"> est un </w:t>
      </w:r>
      <w:r>
        <w:rPr>
          <w:rFonts w:ascii="Source Code Pro" w:hAnsi="Source Code Pro"/>
          <w:sz w:val="20"/>
        </w:rPr>
        <w:t>float</w:t>
      </w:r>
      <w:r>
        <w:rPr>
          <w:rFonts w:ascii="Source Code Pro" w:hAnsi="Source Code Pro"/>
          <w:sz w:val="20"/>
        </w:rPr>
        <w:t xml:space="preserve">. Le résultat est un </w:t>
      </w:r>
      <w:r>
        <w:rPr>
          <w:rFonts w:ascii="Source Code Pro" w:hAnsi="Source Code Pro"/>
          <w:sz w:val="20"/>
        </w:rPr>
        <w:t>float</w:t>
      </w:r>
      <w:r>
        <w:rPr>
          <w:rFonts w:ascii="Source Code Pro" w:hAnsi="Source Code Pro"/>
          <w:sz w:val="20"/>
        </w:rPr>
        <w:t xml:space="preserve"> = </w:t>
      </w:r>
      <w:r w:rsidRPr="00743570">
        <w:rPr>
          <w:rFonts w:ascii="Source Code Pro" w:hAnsi="Source Code Pro"/>
          <w:sz w:val="20"/>
          <w:u w:val="single"/>
        </w:rPr>
        <w:t>800.0</w:t>
      </w:r>
    </w:p>
    <w:p w:rsidR="00743570" w:rsidRDefault="00D17183">
      <w:pPr>
        <w:rPr>
          <w:sz w:val="20"/>
        </w:rPr>
      </w:pPr>
      <w:r>
        <w:rPr>
          <w:sz w:val="20"/>
        </w:rPr>
        <w:t>/* On doit faire dans l’ordre des opérations et que les byte, char et short ne passe par des int quand un opérande est muni d’opérateur */</w:t>
      </w:r>
      <w:r w:rsidR="00743570">
        <w:rPr>
          <w:sz w:val="20"/>
        </w:rPr>
        <w:br w:type="page"/>
      </w:r>
    </w:p>
    <w:p w:rsidR="00743570" w:rsidRDefault="00743570" w:rsidP="00743570">
      <w:pPr>
        <w:pStyle w:val="Titre2"/>
      </w:pPr>
      <w:bookmarkStart w:id="3" w:name="_Toc471291996"/>
      <w:r>
        <w:lastRenderedPageBreak/>
        <w:t>Seconde déclaration</w:t>
      </w:r>
      <w:bookmarkEnd w:id="3"/>
    </w:p>
    <w:p w:rsidR="00743570" w:rsidRDefault="00743570" w:rsidP="00743570"/>
    <w:p w:rsidR="00743570" w:rsidRPr="00743570" w:rsidRDefault="00743570" w:rsidP="00743570">
      <w:pPr>
        <w:pStyle w:val="Paragraphedeliste"/>
        <w:numPr>
          <w:ilvl w:val="0"/>
          <w:numId w:val="4"/>
        </w:numPr>
      </w:pPr>
      <w:r>
        <w:rPr>
          <w:rFonts w:ascii="Source Code Pro" w:hAnsi="Source Code Pro"/>
        </w:rPr>
        <w:t>char c = 60, ce = ’e’, cg = ‘g’ ;</w:t>
      </w:r>
    </w:p>
    <w:p w:rsidR="00743570" w:rsidRPr="00743570" w:rsidRDefault="00743570" w:rsidP="00743570">
      <w:pPr>
        <w:pStyle w:val="Paragraphedeliste"/>
        <w:numPr>
          <w:ilvl w:val="0"/>
          <w:numId w:val="4"/>
        </w:numPr>
      </w:pPr>
      <w:r>
        <w:rPr>
          <w:rFonts w:ascii="Source Code Pro" w:hAnsi="Source Code Pro"/>
        </w:rPr>
        <w:t>byte b = 10 ;</w:t>
      </w:r>
    </w:p>
    <w:p w:rsidR="00743570" w:rsidRPr="00743570" w:rsidRDefault="00743570" w:rsidP="00743570">
      <w:pPr>
        <w:pStyle w:val="Titre2"/>
      </w:pPr>
      <w:bookmarkStart w:id="4" w:name="_Toc471291997"/>
      <w:r w:rsidRPr="001945D1">
        <w:t xml:space="preserve">Type de conversion implicite, type et valeur des expression arithmétique suivantes </w:t>
      </w:r>
      <w:r>
        <w:t>(suite)</w:t>
      </w:r>
      <w:bookmarkEnd w:id="4"/>
    </w:p>
    <w:p w:rsidR="00C82BAE" w:rsidRDefault="00C82BAE" w:rsidP="00743570">
      <w:pPr>
        <w:rPr>
          <w:sz w:val="20"/>
        </w:rPr>
      </w:pPr>
    </w:p>
    <w:p w:rsidR="00743570" w:rsidRPr="00743570" w:rsidRDefault="00743570" w:rsidP="00743570">
      <w:pPr>
        <w:pStyle w:val="Paragraphedeliste"/>
        <w:numPr>
          <w:ilvl w:val="0"/>
          <w:numId w:val="5"/>
        </w:numPr>
        <w:rPr>
          <w:sz w:val="20"/>
        </w:rPr>
      </w:pPr>
      <w:r>
        <w:rPr>
          <w:rFonts w:ascii="Source Code Pro" w:hAnsi="Source Code Pro"/>
          <w:sz w:val="20"/>
        </w:rPr>
        <w:t xml:space="preserve">c+1 // c devient un int par promotion numérique, 1 est déjà un int, le résultat est un int = </w:t>
      </w:r>
      <w:r>
        <w:rPr>
          <w:rFonts w:ascii="Source Code Pro" w:hAnsi="Source Code Pro"/>
          <w:sz w:val="20"/>
          <w:u w:val="single"/>
        </w:rPr>
        <w:t>61</w:t>
      </w:r>
      <w:r>
        <w:rPr>
          <w:rFonts w:ascii="Source Code Pro" w:hAnsi="Source Code Pro"/>
          <w:sz w:val="20"/>
        </w:rPr>
        <w:br/>
      </w:r>
    </w:p>
    <w:p w:rsidR="00743570" w:rsidRPr="00743570" w:rsidRDefault="00743570" w:rsidP="00743570">
      <w:pPr>
        <w:pStyle w:val="Paragraphedeliste"/>
        <w:numPr>
          <w:ilvl w:val="0"/>
          <w:numId w:val="5"/>
        </w:numPr>
        <w:rPr>
          <w:sz w:val="20"/>
        </w:rPr>
      </w:pPr>
      <w:r>
        <w:rPr>
          <w:rFonts w:ascii="Source Code Pro" w:hAnsi="Source Code Pro"/>
          <w:sz w:val="20"/>
        </w:rPr>
        <w:t xml:space="preserve">2*c // </w:t>
      </w:r>
      <w:r>
        <w:rPr>
          <w:rFonts w:ascii="Source Code Pro" w:hAnsi="Source Code Pro"/>
          <w:sz w:val="20"/>
        </w:rPr>
        <w:t>c devient un int par promotion numérique</w:t>
      </w:r>
      <w:r>
        <w:rPr>
          <w:rFonts w:ascii="Source Code Pro" w:hAnsi="Source Code Pro"/>
          <w:sz w:val="20"/>
        </w:rPr>
        <w:t xml:space="preserve">, 2 est déjà un int, le résultat est un int = </w:t>
      </w:r>
      <w:r w:rsidRPr="00743570">
        <w:rPr>
          <w:rFonts w:ascii="Source Code Pro" w:hAnsi="Source Code Pro"/>
          <w:sz w:val="20"/>
          <w:u w:val="single"/>
        </w:rPr>
        <w:t>120</w:t>
      </w:r>
      <w:r>
        <w:rPr>
          <w:rFonts w:ascii="Source Code Pro" w:hAnsi="Source Code Pro"/>
          <w:sz w:val="20"/>
          <w:u w:val="single"/>
        </w:rPr>
        <w:br/>
      </w:r>
    </w:p>
    <w:p w:rsidR="00743570" w:rsidRPr="00D17183" w:rsidRDefault="00743570" w:rsidP="00743570">
      <w:pPr>
        <w:pStyle w:val="Paragraphedeliste"/>
        <w:numPr>
          <w:ilvl w:val="0"/>
          <w:numId w:val="5"/>
        </w:numPr>
        <w:rPr>
          <w:sz w:val="20"/>
        </w:rPr>
      </w:pPr>
      <w:r>
        <w:rPr>
          <w:rFonts w:ascii="Source Code Pro" w:hAnsi="Source Code Pro"/>
          <w:sz w:val="20"/>
        </w:rPr>
        <w:t xml:space="preserve">cg – ce // </w:t>
      </w:r>
      <w:r w:rsidR="00D17183">
        <w:rPr>
          <w:rFonts w:ascii="Source Code Pro" w:hAnsi="Source Code Pro"/>
          <w:sz w:val="20"/>
        </w:rPr>
        <w:t>c</w:t>
      </w:r>
      <w:r w:rsidR="00D17183">
        <w:rPr>
          <w:rFonts w:ascii="Source Code Pro" w:hAnsi="Source Code Pro"/>
          <w:sz w:val="20"/>
        </w:rPr>
        <w:t>g et ce deviennent des</w:t>
      </w:r>
      <w:r w:rsidR="00D17183">
        <w:rPr>
          <w:rFonts w:ascii="Source Code Pro" w:hAnsi="Source Code Pro"/>
          <w:sz w:val="20"/>
        </w:rPr>
        <w:t xml:space="preserve"> int par promotion numérique</w:t>
      </w:r>
      <w:r w:rsidR="00D17183">
        <w:rPr>
          <w:rFonts w:ascii="Source Code Pro" w:hAnsi="Source Code Pro"/>
          <w:sz w:val="20"/>
        </w:rPr>
        <w:t xml:space="preserve">, le résultat est un int = </w:t>
      </w:r>
      <w:r w:rsidR="00D17183">
        <w:rPr>
          <w:rFonts w:ascii="Source Code Pro" w:hAnsi="Source Code Pro"/>
          <w:sz w:val="20"/>
          <w:u w:val="single"/>
        </w:rPr>
        <w:t>2</w:t>
      </w:r>
      <w:r w:rsidR="00D17183">
        <w:rPr>
          <w:rFonts w:ascii="Source Code Pro" w:hAnsi="Source Code Pro"/>
          <w:sz w:val="20"/>
        </w:rPr>
        <w:br/>
      </w:r>
    </w:p>
    <w:p w:rsidR="00D17183" w:rsidRPr="00D17183" w:rsidRDefault="00D17183" w:rsidP="00743570">
      <w:pPr>
        <w:pStyle w:val="Paragraphedeliste"/>
        <w:numPr>
          <w:ilvl w:val="0"/>
          <w:numId w:val="5"/>
        </w:numPr>
        <w:rPr>
          <w:sz w:val="20"/>
        </w:rPr>
      </w:pPr>
      <w:r>
        <w:rPr>
          <w:rFonts w:ascii="Source Code Pro" w:hAnsi="Source Code Pro"/>
          <w:sz w:val="20"/>
        </w:rPr>
        <w:t>b * c // b et c</w:t>
      </w:r>
      <w:r>
        <w:rPr>
          <w:rFonts w:ascii="Source Code Pro" w:hAnsi="Source Code Pro"/>
          <w:sz w:val="20"/>
        </w:rPr>
        <w:t xml:space="preserve"> deviennent des int par promotion numérique</w:t>
      </w:r>
      <w:r>
        <w:rPr>
          <w:rFonts w:ascii="Source Code Pro" w:hAnsi="Source Code Pro"/>
          <w:sz w:val="20"/>
        </w:rPr>
        <w:t xml:space="preserve">, le résultat est un int </w:t>
      </w:r>
      <w:r w:rsidRPr="00D17183">
        <w:rPr>
          <w:rFonts w:ascii="Source Code Pro" w:hAnsi="Source Code Pro"/>
          <w:sz w:val="20"/>
        </w:rPr>
        <w:t xml:space="preserve">= </w:t>
      </w:r>
      <w:r>
        <w:rPr>
          <w:rFonts w:ascii="Source Code Pro" w:hAnsi="Source Code Pro"/>
          <w:sz w:val="20"/>
          <w:u w:val="single"/>
        </w:rPr>
        <w:t>600</w:t>
      </w:r>
    </w:p>
    <w:p w:rsidR="00D17183" w:rsidRDefault="00D17183">
      <w:pPr>
        <w:rPr>
          <w:sz w:val="20"/>
        </w:rPr>
      </w:pPr>
      <w:r>
        <w:rPr>
          <w:sz w:val="20"/>
        </w:rPr>
        <w:br w:type="page"/>
      </w:r>
    </w:p>
    <w:p w:rsidR="00D17183" w:rsidRDefault="00D17183" w:rsidP="00D17183">
      <w:pPr>
        <w:pStyle w:val="Titre1"/>
      </w:pPr>
      <w:bookmarkStart w:id="5" w:name="_Toc471291998"/>
      <w:r>
        <w:lastRenderedPageBreak/>
        <w:t>EXERCICE 2</w:t>
      </w:r>
      <w:bookmarkEnd w:id="5"/>
    </w:p>
    <w:p w:rsidR="00D17183" w:rsidRDefault="00D17183" w:rsidP="00D17183"/>
    <w:p w:rsidR="00D17183" w:rsidRDefault="00463D2E" w:rsidP="00463D2E">
      <w:r>
        <w:t>Après exécution, on obtient l’affichage suivant :</w:t>
      </w:r>
    </w:p>
    <w:p w:rsidR="00463D2E" w:rsidRDefault="00463D2E" w:rsidP="00463D2E"/>
    <w:p w:rsidR="00463D2E" w:rsidRDefault="00463D2E" w:rsidP="00463D2E">
      <w:r>
        <w:br/>
      </w:r>
    </w:p>
    <w:p w:rsidR="00463D2E" w:rsidRDefault="00463D2E">
      <w:r>
        <w:br w:type="page"/>
      </w:r>
    </w:p>
    <w:p w:rsidR="00463D2E" w:rsidRDefault="00463D2E" w:rsidP="00463D2E">
      <w:pPr>
        <w:pStyle w:val="Titre1"/>
      </w:pPr>
      <w:r>
        <w:lastRenderedPageBreak/>
        <w:t>EXERCICE 3</w:t>
      </w:r>
    </w:p>
    <w:p w:rsidR="00463D2E" w:rsidRDefault="00463D2E" w:rsidP="00463D2E"/>
    <w:p w:rsidR="00095644" w:rsidRPr="00095644" w:rsidRDefault="00095644" w:rsidP="00095644">
      <w:pPr>
        <w:pStyle w:val="Paragraphedeliste"/>
        <w:numPr>
          <w:ilvl w:val="0"/>
          <w:numId w:val="6"/>
        </w:numPr>
      </w:pPr>
      <w:r>
        <w:rPr>
          <w:rFonts w:ascii="Source Code Pro" w:hAnsi="Source Code Pro"/>
        </w:rPr>
        <w:t>int i=10, j=5 ;</w:t>
      </w:r>
    </w:p>
    <w:p w:rsidR="00095644" w:rsidRPr="00095644" w:rsidRDefault="00095644" w:rsidP="00095644">
      <w:pPr>
        <w:pStyle w:val="Paragraphedeliste"/>
        <w:numPr>
          <w:ilvl w:val="0"/>
          <w:numId w:val="6"/>
        </w:numPr>
      </w:pPr>
      <w:r>
        <w:rPr>
          <w:rFonts w:ascii="Source Code Pro" w:hAnsi="Source Code Pro"/>
        </w:rPr>
        <w:t>if(i&lt;5 &amp;&amp; j++&lt;10) … </w:t>
      </w:r>
      <w:bookmarkStart w:id="6" w:name="_GoBack"/>
      <w:bookmarkEnd w:id="6"/>
      <w:r>
        <w:rPr>
          <w:rFonts w:ascii="Source Code Pro" w:hAnsi="Source Code Pro"/>
        </w:rPr>
        <w:t>;</w:t>
      </w:r>
    </w:p>
    <w:p w:rsidR="00095644" w:rsidRPr="00463D2E" w:rsidRDefault="00095644" w:rsidP="00095644">
      <w:pPr>
        <w:pStyle w:val="Paragraphedeliste"/>
        <w:numPr>
          <w:ilvl w:val="0"/>
          <w:numId w:val="6"/>
        </w:numPr>
      </w:pPr>
      <w:r>
        <w:rPr>
          <w:rFonts w:ascii="Source Code Pro" w:hAnsi="Source Code Pro"/>
        </w:rPr>
        <w:t>//</w:t>
      </w:r>
    </w:p>
    <w:p w:rsidR="001945D1" w:rsidRPr="001945D1" w:rsidRDefault="001945D1" w:rsidP="004E47BD">
      <w:pPr>
        <w:pStyle w:val="Paragraphedeliste"/>
        <w:numPr>
          <w:ilvl w:val="0"/>
          <w:numId w:val="3"/>
        </w:numPr>
        <w:rPr>
          <w:sz w:val="20"/>
        </w:rPr>
      </w:pPr>
    </w:p>
    <w:p w:rsidR="004E47BD" w:rsidRPr="001945D1" w:rsidRDefault="004E47BD" w:rsidP="004E47BD">
      <w:pPr>
        <w:rPr>
          <w:sz w:val="20"/>
        </w:rPr>
      </w:pPr>
      <w:r w:rsidRPr="001945D1">
        <w:rPr>
          <w:sz w:val="20"/>
        </w:rPr>
        <w:tab/>
      </w:r>
    </w:p>
    <w:p w:rsidR="004E47BD" w:rsidRPr="001945D1" w:rsidRDefault="004E47BD">
      <w:pPr>
        <w:rPr>
          <w:rFonts w:cstheme="minorHAnsi"/>
          <w:sz w:val="20"/>
        </w:rPr>
      </w:pPr>
    </w:p>
    <w:p w:rsidR="004E47BD" w:rsidRPr="001945D1" w:rsidRDefault="004E47BD">
      <w:pPr>
        <w:rPr>
          <w:rFonts w:cstheme="minorHAnsi"/>
          <w:sz w:val="20"/>
        </w:rPr>
      </w:pPr>
      <w:r w:rsidRPr="001945D1">
        <w:rPr>
          <w:rFonts w:cstheme="minorHAnsi"/>
          <w:sz w:val="20"/>
        </w:rPr>
        <w:tab/>
      </w:r>
    </w:p>
    <w:p w:rsidR="004E47BD" w:rsidRPr="001945D1" w:rsidRDefault="004E47BD">
      <w:pPr>
        <w:rPr>
          <w:rFonts w:ascii="Source Code Pro" w:hAnsi="Source Code Pro"/>
          <w:sz w:val="20"/>
        </w:rPr>
      </w:pPr>
    </w:p>
    <w:sectPr w:rsidR="004E47BD" w:rsidRPr="001945D1" w:rsidSect="001945D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16598"/>
    <w:multiLevelType w:val="hybridMultilevel"/>
    <w:tmpl w:val="88968766"/>
    <w:lvl w:ilvl="0" w:tplc="D4822E5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A503A"/>
    <w:multiLevelType w:val="hybridMultilevel"/>
    <w:tmpl w:val="F4A875DE"/>
    <w:lvl w:ilvl="0" w:tplc="D4822E5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C7807"/>
    <w:multiLevelType w:val="hybridMultilevel"/>
    <w:tmpl w:val="05AE40EC"/>
    <w:lvl w:ilvl="0" w:tplc="D4822E5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37B0D"/>
    <w:multiLevelType w:val="hybridMultilevel"/>
    <w:tmpl w:val="E9DE66F6"/>
    <w:lvl w:ilvl="0" w:tplc="D4822E5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D4F44"/>
    <w:multiLevelType w:val="hybridMultilevel"/>
    <w:tmpl w:val="65EA3378"/>
    <w:lvl w:ilvl="0" w:tplc="D4822E5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07EC2"/>
    <w:multiLevelType w:val="hybridMultilevel"/>
    <w:tmpl w:val="7360C840"/>
    <w:lvl w:ilvl="0" w:tplc="D4822E54">
      <w:start w:val="1"/>
      <w:numFmt w:val="bullet"/>
      <w:lvlText w:val="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BD"/>
    <w:rsid w:val="00095644"/>
    <w:rsid w:val="001945D1"/>
    <w:rsid w:val="00463D2E"/>
    <w:rsid w:val="004E47BD"/>
    <w:rsid w:val="006968BE"/>
    <w:rsid w:val="006A1DF3"/>
    <w:rsid w:val="00743570"/>
    <w:rsid w:val="00C82BAE"/>
    <w:rsid w:val="00D17183"/>
    <w:rsid w:val="00E1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D19E"/>
  <w15:chartTrackingRefBased/>
  <w15:docId w15:val="{109AB818-98D7-4BD0-B750-585B7AD7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4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4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4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4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47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945D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45D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945D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945D1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945D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45D1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leila.fallour@etu.univ-lyon1.fr ; victor.laurent@etu.univ-lyon1.fr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BA54E1-12CC-4298-9FBF-472C904B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01 : les bases de Java</dc:title>
  <dc:subject/>
  <dc:creator>Leïla FALLOURD;Victor LAURENT</dc:creator>
  <cp:keywords/>
  <dc:description/>
  <cp:lastModifiedBy>Victor LAURENT</cp:lastModifiedBy>
  <cp:revision>1</cp:revision>
  <dcterms:created xsi:type="dcterms:W3CDTF">2017-01-04T09:25:00Z</dcterms:created>
  <dcterms:modified xsi:type="dcterms:W3CDTF">2017-01-04T10:57:00Z</dcterms:modified>
</cp:coreProperties>
</file>