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C8D" w:rsidRDefault="00411C8D" w:rsidP="00DE60A6">
      <w:pPr>
        <w:pStyle w:val="Titre"/>
      </w:pPr>
      <w:r>
        <w:t>Extension Tableaux</w:t>
      </w:r>
      <w:r w:rsidR="00DE60A6">
        <w:t xml:space="preserve"> – Tableau</w:t>
      </w:r>
      <w:bookmarkStart w:id="0" w:name="_GoBack"/>
      <w:bookmarkEnd w:id="0"/>
      <w:r w:rsidR="00DE60A6">
        <w:t xml:space="preserve"> 3D</w:t>
      </w:r>
    </w:p>
    <w:sdt>
      <w:sdtPr>
        <w:id w:val="1606073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90E7B" w:rsidRDefault="00E90E7B">
          <w:pPr>
            <w:pStyle w:val="En-ttedetabledesmatires"/>
          </w:pPr>
          <w:r>
            <w:t>Table des matières</w:t>
          </w:r>
        </w:p>
        <w:p w:rsidR="00E90E7B" w:rsidRDefault="00E90E7B">
          <w:pPr>
            <w:pStyle w:val="TM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734667" w:history="1">
            <w:r w:rsidRPr="009902C3">
              <w:rPr>
                <w:rStyle w:val="Lienhypertexte"/>
                <w:noProof/>
              </w:rPr>
              <w:t>Concept de tableau à 3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E7B" w:rsidRDefault="00E90E7B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363734668" w:history="1">
            <w:r w:rsidRPr="009902C3">
              <w:rPr>
                <w:rStyle w:val="Lienhypertexte"/>
                <w:noProof/>
              </w:rPr>
              <w:t>Type de contenu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E7B" w:rsidRDefault="00E90E7B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363734669" w:history="1">
            <w:r w:rsidRPr="009902C3">
              <w:rPr>
                <w:rStyle w:val="Lienhypertexte"/>
                <w:noProof/>
              </w:rPr>
              <w:t>Créer un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E7B" w:rsidRDefault="00E90E7B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363734670" w:history="1">
            <w:r w:rsidRPr="009902C3">
              <w:rPr>
                <w:rStyle w:val="Lienhypertexte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E7B" w:rsidRDefault="00E90E7B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363734671" w:history="1">
            <w:r w:rsidRPr="009902C3">
              <w:rPr>
                <w:rStyle w:val="Lienhypertexte"/>
                <w:noProof/>
              </w:rPr>
              <w:t>Définir la 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E7B" w:rsidRDefault="00E90E7B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363734672" w:history="1">
            <w:r w:rsidRPr="009902C3">
              <w:rPr>
                <w:rStyle w:val="Lienhypertexte"/>
                <w:noProof/>
              </w:rPr>
              <w:t>Affecter une valeur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E7B" w:rsidRDefault="00E90E7B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363734673" w:history="1">
            <w:r w:rsidRPr="009902C3">
              <w:rPr>
                <w:rStyle w:val="Lienhypertexte"/>
                <w:noProof/>
              </w:rPr>
              <w:t>Affecter un 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E7B" w:rsidRDefault="00E90E7B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363734674" w:history="1">
            <w:r w:rsidRPr="009902C3">
              <w:rPr>
                <w:rStyle w:val="Lienhypertexte"/>
                <w:noProof/>
              </w:rPr>
              <w:t>Insérer une valeur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E7B" w:rsidRDefault="00E90E7B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363734675" w:history="1">
            <w:r w:rsidRPr="009902C3">
              <w:rPr>
                <w:rStyle w:val="Lienhypertexte"/>
                <w:noProof/>
              </w:rPr>
              <w:t>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E7B" w:rsidRDefault="00E90E7B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363734676" w:history="1">
            <w:r w:rsidRPr="009902C3">
              <w:rPr>
                <w:rStyle w:val="Lienhypertexte"/>
                <w:noProof/>
              </w:rPr>
              <w:t>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E7B" w:rsidRDefault="00E90E7B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363734677" w:history="1">
            <w:r w:rsidRPr="009902C3">
              <w:rPr>
                <w:rStyle w:val="Lienhypertexte"/>
                <w:noProof/>
              </w:rPr>
              <w:t>Evénements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E7B" w:rsidRPr="00E90E7B" w:rsidRDefault="00E90E7B" w:rsidP="00E90E7B">
          <w:r>
            <w:rPr>
              <w:b/>
              <w:bCs/>
            </w:rPr>
            <w:fldChar w:fldCharType="end"/>
          </w:r>
        </w:p>
      </w:sdtContent>
    </w:sdt>
    <w:p w:rsidR="00DE60A6" w:rsidRDefault="00DE60A6" w:rsidP="00DE60A6">
      <w:pPr>
        <w:ind w:firstLine="708"/>
        <w:jc w:val="both"/>
      </w:pPr>
      <w:r>
        <w:t>L’extension Tableau vous permet d’utiliser des tableaux à 3 dimensions. Notez qu’il est possible de les utiliser comme des tableaux à 1 ou 2 dimensions en réduisant la taille d’une ou deux dimensions à 1.</w:t>
      </w:r>
    </w:p>
    <w:p w:rsidR="00DE60A6" w:rsidRDefault="00DE60A6" w:rsidP="00DE60A6">
      <w:pPr>
        <w:pStyle w:val="Titre1"/>
      </w:pPr>
      <w:bookmarkStart w:id="1" w:name="_Toc363734667"/>
      <w:r>
        <w:t>Concept de tableau à 3 dimensions</w:t>
      </w:r>
      <w:bookmarkEnd w:id="1"/>
    </w:p>
    <w:p w:rsidR="00DE60A6" w:rsidRDefault="00DE60A6" w:rsidP="00DE60A6">
      <w:pPr>
        <w:ind w:firstLine="708"/>
        <w:jc w:val="both"/>
      </w:pPr>
      <w:r>
        <w:t>Un tableau à 3 dimensions peut être considéré comme un cube contenant plein de petits cubes contenant chacun une valeur</w:t>
      </w:r>
      <w:r w:rsidR="00FE5CA5">
        <w:t> : des cases</w:t>
      </w:r>
      <w:r>
        <w:t>. U</w:t>
      </w:r>
      <w:r w:rsidR="00FE5CA5">
        <w:t xml:space="preserve">ne case </w:t>
      </w:r>
      <w:r>
        <w:t xml:space="preserve">est donc repéré par trois numéros d’indice qui représentent chacun la position de ce dernier dans chacune des 3 dimensions. </w:t>
      </w:r>
    </w:p>
    <w:p w:rsidR="008944B7" w:rsidRDefault="00DE60A6" w:rsidP="00472156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5833C43" wp14:editId="26ABBCB2">
            <wp:extent cx="4448175" cy="3004591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62" b="8075"/>
                    <a:stretch/>
                  </pic:blipFill>
                  <pic:spPr bwMode="auto">
                    <a:xfrm>
                      <a:off x="0" y="0"/>
                      <a:ext cx="4466560" cy="301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0A6" w:rsidRDefault="008944B7" w:rsidP="008944B7">
      <w:pPr>
        <w:pStyle w:val="Lgende"/>
      </w:pPr>
      <w:r>
        <w:t xml:space="preserve">Figure </w:t>
      </w:r>
      <w:r w:rsidR="002D1965">
        <w:fldChar w:fldCharType="begin"/>
      </w:r>
      <w:r w:rsidR="002D1965">
        <w:instrText xml:space="preserve"> SEQ Figure \* ARABIC </w:instrText>
      </w:r>
      <w:r w:rsidR="002D1965">
        <w:fldChar w:fldCharType="separate"/>
      </w:r>
      <w:r w:rsidR="00B32E58">
        <w:rPr>
          <w:noProof/>
        </w:rPr>
        <w:t>1</w:t>
      </w:r>
      <w:r w:rsidR="002D1965">
        <w:rPr>
          <w:noProof/>
        </w:rPr>
        <w:fldChar w:fldCharType="end"/>
      </w:r>
      <w:r>
        <w:t xml:space="preserve"> - Un tableau à 3 dimension de taille 4 ; 2; 3</w:t>
      </w:r>
    </w:p>
    <w:p w:rsidR="008C2AE9" w:rsidRPr="00472156" w:rsidRDefault="00C46D91" w:rsidP="00472156">
      <w:pPr>
        <w:ind w:firstLine="708"/>
        <w:jc w:val="both"/>
      </w:pPr>
      <w:r>
        <w:t xml:space="preserve">Cet exemple montre un tableau à 3 dimensions de taille 4 ; 2 ; 3 (respectivement, </w:t>
      </w:r>
      <w:r w:rsidR="0052420D">
        <w:t>la largeur, hauteur et profondeur</w:t>
      </w:r>
      <w:r>
        <w:t>). Les 3 axes représentent les 3 dimensions du tableau. L’élément « 9 » se situe à la position 2 ; 1 ; 1 car il se trouve à la 3</w:t>
      </w:r>
      <w:r w:rsidRPr="00C46D91">
        <w:rPr>
          <w:vertAlign w:val="superscript"/>
        </w:rPr>
        <w:t>ème</w:t>
      </w:r>
      <w:r>
        <w:t xml:space="preserve"> position sur X, la 2</w:t>
      </w:r>
      <w:r w:rsidRPr="00C46D91">
        <w:rPr>
          <w:vertAlign w:val="superscript"/>
        </w:rPr>
        <w:t>ème</w:t>
      </w:r>
      <w:r>
        <w:t xml:space="preserve"> sur Y et Z </w:t>
      </w:r>
      <w:r w:rsidRPr="00C46D91">
        <w:rPr>
          <w:b/>
        </w:rPr>
        <w:t>(on notera que la numérotation des indices commence à 0 et non pas à 1)</w:t>
      </w:r>
      <w:r w:rsidRPr="00C46D91">
        <w:t>.</w:t>
      </w:r>
      <w:r w:rsidR="00472156">
        <w:t xml:space="preserve"> </w:t>
      </w:r>
      <w:r w:rsidR="00D53911">
        <w:t xml:space="preserve">Ce tableau de taille 4 ; 2 ; 3 peut donc stocker </w:t>
      </w:r>
      <m:oMath>
        <m:r>
          <w:rPr>
            <w:rFonts w:ascii="Cambria Math" w:hAnsi="Cambria Math"/>
          </w:rPr>
          <m:t>4×2×3=24</m:t>
        </m:r>
      </m:oMath>
      <w:r w:rsidR="00D53911">
        <w:rPr>
          <w:rFonts w:eastAsiaTheme="minorEastAsia"/>
        </w:rPr>
        <w:t xml:space="preserve"> éléments tous accessible via 3 numéro</w:t>
      </w:r>
      <w:r w:rsidR="00472156">
        <w:rPr>
          <w:rFonts w:eastAsiaTheme="minorEastAsia"/>
        </w:rPr>
        <w:t>s</w:t>
      </w:r>
      <w:r w:rsidR="00D53911">
        <w:rPr>
          <w:rFonts w:eastAsiaTheme="minorEastAsia"/>
        </w:rPr>
        <w:t xml:space="preserve"> d’indice.</w:t>
      </w:r>
      <w:r w:rsidR="00472156">
        <w:rPr>
          <w:rFonts w:eastAsiaTheme="minorEastAsia"/>
        </w:rPr>
        <w:t xml:space="preserve"> </w:t>
      </w:r>
      <w:r w:rsidR="008C2AE9">
        <w:rPr>
          <w:rFonts w:eastAsiaTheme="minorEastAsia"/>
        </w:rPr>
        <w:t xml:space="preserve">En définissant </w:t>
      </w:r>
      <w:r w:rsidR="0052420D">
        <w:rPr>
          <w:rFonts w:eastAsiaTheme="minorEastAsia"/>
        </w:rPr>
        <w:t>la profondeur</w:t>
      </w:r>
      <w:r w:rsidR="008C2AE9">
        <w:rPr>
          <w:rFonts w:eastAsiaTheme="minorEastAsia"/>
        </w:rPr>
        <w:t xml:space="preserve"> (Z) à 1, on obtient par exemple un tableau à 2 dimensions. Si en plus de cela, on définit la </w:t>
      </w:r>
      <w:r w:rsidR="0052420D">
        <w:rPr>
          <w:rFonts w:eastAsiaTheme="minorEastAsia"/>
        </w:rPr>
        <w:t>hauteur</w:t>
      </w:r>
      <w:r w:rsidR="008C2AE9">
        <w:rPr>
          <w:rFonts w:eastAsiaTheme="minorEastAsia"/>
        </w:rPr>
        <w:t xml:space="preserve"> (Y) à 1, le </w:t>
      </w:r>
      <w:r w:rsidR="00613824">
        <w:rPr>
          <w:rFonts w:eastAsiaTheme="minorEastAsia"/>
        </w:rPr>
        <w:t>tableau n’aura</w:t>
      </w:r>
      <w:r w:rsidR="008C2AE9">
        <w:rPr>
          <w:rFonts w:eastAsiaTheme="minorEastAsia"/>
        </w:rPr>
        <w:t xml:space="preserve"> qu’une dimension.</w:t>
      </w:r>
    </w:p>
    <w:p w:rsidR="008944B7" w:rsidRDefault="00613824" w:rsidP="008944B7">
      <w:pPr>
        <w:keepNext/>
        <w:jc w:val="both"/>
      </w:pPr>
      <w:r>
        <w:rPr>
          <w:noProof/>
          <w:lang w:eastAsia="fr-FR"/>
        </w:rPr>
        <w:drawing>
          <wp:inline distT="0" distB="0" distL="0" distR="0" wp14:anchorId="6A99A94F" wp14:editId="23517DF5">
            <wp:extent cx="3047658" cy="2409825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59" r="5893" b="7699"/>
                    <a:stretch/>
                  </pic:blipFill>
                  <pic:spPr bwMode="auto">
                    <a:xfrm>
                      <a:off x="0" y="0"/>
                      <a:ext cx="3054655" cy="2415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44B7">
        <w:rPr>
          <w:noProof/>
          <w:lang w:eastAsia="fr-FR"/>
        </w:rPr>
        <w:drawing>
          <wp:inline distT="0" distB="0" distL="0" distR="0" wp14:anchorId="13950566" wp14:editId="56FCCA9B">
            <wp:extent cx="3104900" cy="2362200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95" t="3489" r="6105" b="7751"/>
                    <a:stretch/>
                  </pic:blipFill>
                  <pic:spPr bwMode="auto">
                    <a:xfrm>
                      <a:off x="0" y="0"/>
                      <a:ext cx="3108878" cy="2365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824" w:rsidRPr="00472156" w:rsidRDefault="008944B7" w:rsidP="00472156">
      <w:pPr>
        <w:pStyle w:val="Lgende"/>
        <w:jc w:val="both"/>
      </w:pPr>
      <w:r>
        <w:t xml:space="preserve">Figure </w:t>
      </w:r>
      <w:r w:rsidR="002D1965">
        <w:fldChar w:fldCharType="begin"/>
      </w:r>
      <w:r w:rsidR="002D1965">
        <w:instrText xml:space="preserve"> SEQ Figure \* ARABIC </w:instrText>
      </w:r>
      <w:r w:rsidR="002D1965">
        <w:fldChar w:fldCharType="separate"/>
      </w:r>
      <w:r w:rsidR="00B32E58">
        <w:rPr>
          <w:noProof/>
        </w:rPr>
        <w:t>2</w:t>
      </w:r>
      <w:r w:rsidR="002D1965">
        <w:rPr>
          <w:noProof/>
        </w:rPr>
        <w:fldChar w:fldCharType="end"/>
      </w:r>
      <w:r>
        <w:t xml:space="preserve"> - Un tableau à 2 dimensions (à gauche) et à 1 dimension (à droite)</w:t>
      </w:r>
    </w:p>
    <w:p w:rsidR="008C2AE9" w:rsidRDefault="00F20D95" w:rsidP="008C2AE9">
      <w:pPr>
        <w:pStyle w:val="Titre1"/>
      </w:pPr>
      <w:bookmarkStart w:id="2" w:name="_Toc363734668"/>
      <w:r>
        <w:t>Type de contenu</w:t>
      </w:r>
      <w:bookmarkEnd w:id="2"/>
    </w:p>
    <w:p w:rsidR="008E170C" w:rsidRDefault="008E170C" w:rsidP="00277452">
      <w:pPr>
        <w:ind w:firstLine="708"/>
        <w:jc w:val="both"/>
      </w:pPr>
      <w:r>
        <w:t>Chaque case du tableau peut contenir un nombre ou un texte. Les tableaux peuvent posséder des cases contenant des nombres et des cases contenant des textes.</w:t>
      </w:r>
    </w:p>
    <w:p w:rsidR="003D5086" w:rsidRDefault="003D5086" w:rsidP="003D5086">
      <w:pPr>
        <w:pStyle w:val="Titre1"/>
      </w:pPr>
      <w:bookmarkStart w:id="3" w:name="_Toc363734669"/>
      <w:r>
        <w:t>Créer un tableau</w:t>
      </w:r>
      <w:bookmarkEnd w:id="3"/>
    </w:p>
    <w:p w:rsidR="003D5086" w:rsidRPr="003D5086" w:rsidRDefault="003D5086" w:rsidP="00120E04">
      <w:pPr>
        <w:ind w:firstLine="708"/>
      </w:pPr>
      <w:r>
        <w:t>Si vous utilisez une action, une condition ou une expression liée à un tableau, le tableau sera créé automatiquement. Mais, vu que les tableaux ne se redimensionnent pas automatiquement, il sera créé avec une taille de 0 ; 0 ; 0</w:t>
      </w:r>
      <w:r w:rsidR="00120E04">
        <w:t>. Il sera par conséquent vide. C’est pourquoi il est nécessaire d’appeler l’action « Définir la taille » pour créer réellement le tableau avec une taille initiale.</w:t>
      </w:r>
    </w:p>
    <w:p w:rsidR="0017193F" w:rsidRDefault="0017193F" w:rsidP="0017193F">
      <w:pPr>
        <w:pStyle w:val="Titre1"/>
      </w:pPr>
      <w:bookmarkStart w:id="4" w:name="_Toc363734670"/>
      <w:r>
        <w:t>Actions</w:t>
      </w:r>
      <w:bookmarkEnd w:id="4"/>
    </w:p>
    <w:p w:rsidR="00DF620B" w:rsidRDefault="0017193F" w:rsidP="00DF620B">
      <w:pPr>
        <w:ind w:firstLine="708"/>
        <w:jc w:val="both"/>
      </w:pPr>
      <w:r>
        <w:t>Toutes les actions concernant les tableaux à 3 dimensions sont disponibles dans la catégorie « Tableaux 3D »</w:t>
      </w:r>
      <w:r w:rsidR="00AF23FF">
        <w:t>.</w:t>
      </w:r>
    </w:p>
    <w:p w:rsidR="00DF620B" w:rsidRDefault="00324FDE" w:rsidP="00324FDE">
      <w:pPr>
        <w:pStyle w:val="Titre2"/>
      </w:pPr>
      <w:bookmarkStart w:id="5" w:name="_Ref363487578"/>
      <w:bookmarkStart w:id="6" w:name="_Toc363734671"/>
      <w:r>
        <w:t>Définir la taille</w:t>
      </w:r>
      <w:bookmarkEnd w:id="5"/>
      <w:bookmarkEnd w:id="6"/>
    </w:p>
    <w:p w:rsidR="00DF620B" w:rsidRPr="008C7284" w:rsidRDefault="00324FDE" w:rsidP="00FE5CA5">
      <w:pPr>
        <w:ind w:firstLine="567"/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Cette action permet de définir la taille d’un tableau 3D. Elle est indispensable pour créer un tableau car l’utilisation des actions « Affecter une valeur/texte » ne change pas la taille du tableau (si l’index est hors du tableau, rien ne se produit).</w:t>
      </w:r>
    </w:p>
    <w:p w:rsidR="00DF620B" w:rsidRDefault="00324FDE" w:rsidP="00DF620B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Nom du tableau</w:t>
      </w:r>
      <w:r w:rsidR="00DF620B"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>Nom du tableau dont la taille doit être changée</w:t>
      </w:r>
      <w:r w:rsidR="00DF620B" w:rsidRPr="008C7284">
        <w:rPr>
          <w:rStyle w:val="lev"/>
          <w:b w:val="0"/>
        </w:rPr>
        <w:br/>
        <w:t xml:space="preserve">Type : </w:t>
      </w:r>
      <w:r>
        <w:rPr>
          <w:rStyle w:val="lev"/>
          <w:b w:val="0"/>
          <w:i/>
        </w:rPr>
        <w:t>Expression texte</w:t>
      </w:r>
    </w:p>
    <w:p w:rsidR="00324FDE" w:rsidRDefault="00324FDE" w:rsidP="00324FDE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Largeur</w:t>
      </w:r>
      <w:r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 xml:space="preserve">La future largeur du tableau (taille sur l’axe X) </w:t>
      </w:r>
      <w:r w:rsidRPr="008C7284">
        <w:rPr>
          <w:rStyle w:val="lev"/>
          <w:b w:val="0"/>
        </w:rPr>
        <w:br/>
        <w:t xml:space="preserve">Type : </w:t>
      </w:r>
      <w:r>
        <w:rPr>
          <w:rStyle w:val="lev"/>
          <w:b w:val="0"/>
          <w:i/>
        </w:rPr>
        <w:t>Expression numérique</w:t>
      </w:r>
      <w:r w:rsidR="0018710E">
        <w:rPr>
          <w:rStyle w:val="lev"/>
          <w:b w:val="0"/>
          <w:i/>
        </w:rPr>
        <w:t xml:space="preserve"> (entier)</w:t>
      </w:r>
    </w:p>
    <w:p w:rsidR="00324FDE" w:rsidRPr="008C7284" w:rsidRDefault="00324FDE" w:rsidP="00324FDE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Hauteur</w:t>
      </w:r>
      <w:r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>La future hauteur du tableau (taille sur l’axe Y)</w:t>
      </w:r>
      <w:r w:rsidR="004B01B2">
        <w:rPr>
          <w:rStyle w:val="lev"/>
          <w:b w:val="0"/>
          <w:i/>
        </w:rPr>
        <w:t xml:space="preserve"> </w:t>
      </w:r>
      <w:r w:rsidRPr="008C7284">
        <w:rPr>
          <w:rStyle w:val="lev"/>
          <w:b w:val="0"/>
        </w:rPr>
        <w:br/>
        <w:t xml:space="preserve">Type : </w:t>
      </w:r>
      <w:r>
        <w:rPr>
          <w:rStyle w:val="lev"/>
          <w:b w:val="0"/>
          <w:i/>
        </w:rPr>
        <w:t>Expression numérique</w:t>
      </w:r>
      <w:r w:rsidR="0018710E">
        <w:rPr>
          <w:rStyle w:val="lev"/>
          <w:b w:val="0"/>
          <w:i/>
        </w:rPr>
        <w:t xml:space="preserve"> (entier)</w:t>
      </w:r>
    </w:p>
    <w:p w:rsidR="00324FDE" w:rsidRPr="008C7284" w:rsidRDefault="00324FDE" w:rsidP="00324FDE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Profondeur</w:t>
      </w:r>
      <w:r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>La future profondeur du tableau (taille sur l’axe Z</w:t>
      </w:r>
      <w:r w:rsidR="00FE5CA5">
        <w:rPr>
          <w:rStyle w:val="lev"/>
          <w:b w:val="0"/>
          <w:i/>
        </w:rPr>
        <w:t xml:space="preserve">) </w:t>
      </w:r>
      <w:r w:rsidRPr="008C7284">
        <w:rPr>
          <w:rStyle w:val="lev"/>
          <w:b w:val="0"/>
        </w:rPr>
        <w:br/>
        <w:t xml:space="preserve">Type : </w:t>
      </w:r>
      <w:r w:rsidR="0018710E">
        <w:rPr>
          <w:rStyle w:val="lev"/>
          <w:b w:val="0"/>
          <w:i/>
        </w:rPr>
        <w:t>Expression numérique (entier)</w:t>
      </w:r>
    </w:p>
    <w:p w:rsidR="00FE5CA5" w:rsidRDefault="00FE5CA5" w:rsidP="00FE5CA5">
      <w:pPr>
        <w:pStyle w:val="Titre2"/>
      </w:pPr>
      <w:bookmarkStart w:id="7" w:name="_Toc363734672"/>
      <w:r>
        <w:t>Affecter une valeur</w:t>
      </w:r>
      <w:bookmarkEnd w:id="7"/>
    </w:p>
    <w:p w:rsidR="00FE5CA5" w:rsidRPr="008C7284" w:rsidRDefault="00FE5CA5" w:rsidP="00FE5CA5">
      <w:pPr>
        <w:ind w:firstLine="567"/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 xml:space="preserve">Cette action permet d’affecter une valeur sous forme de nombre à une case d’un tableau. Note : Si on tente d’affecter une valeur à une case hors du tableau (un des indices trop grand), rien ne se passe, le tableau n’est pas agrandi (voir </w:t>
      </w:r>
      <w:r>
        <w:rPr>
          <w:rStyle w:val="lev"/>
          <w:sz w:val="24"/>
          <w:szCs w:val="24"/>
        </w:rPr>
        <w:fldChar w:fldCharType="begin"/>
      </w:r>
      <w:r>
        <w:rPr>
          <w:rStyle w:val="lev"/>
          <w:sz w:val="24"/>
          <w:szCs w:val="24"/>
        </w:rPr>
        <w:instrText xml:space="preserve"> REF _Ref363487578 \h </w:instrText>
      </w:r>
      <w:r>
        <w:rPr>
          <w:rStyle w:val="lev"/>
          <w:sz w:val="24"/>
          <w:szCs w:val="24"/>
        </w:rPr>
      </w:r>
      <w:r>
        <w:rPr>
          <w:rStyle w:val="lev"/>
          <w:sz w:val="24"/>
          <w:szCs w:val="24"/>
        </w:rPr>
        <w:fldChar w:fldCharType="separate"/>
      </w:r>
      <w:r>
        <w:t>Définir la taille</w:t>
      </w:r>
      <w:r>
        <w:rPr>
          <w:rStyle w:val="lev"/>
          <w:sz w:val="24"/>
          <w:szCs w:val="24"/>
        </w:rPr>
        <w:fldChar w:fldCharType="end"/>
      </w:r>
      <w:r>
        <w:rPr>
          <w:rStyle w:val="lev"/>
          <w:sz w:val="24"/>
          <w:szCs w:val="24"/>
        </w:rPr>
        <w:t xml:space="preserve"> pour changer la taille du tableau). </w:t>
      </w:r>
    </w:p>
    <w:p w:rsidR="00FE5CA5" w:rsidRDefault="00FE5CA5" w:rsidP="00FE5CA5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Nom du tableau</w:t>
      </w:r>
      <w:r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>Nom du tableau où la valeur doit être changée</w:t>
      </w:r>
      <w:r w:rsidRPr="008C7284">
        <w:rPr>
          <w:rStyle w:val="lev"/>
          <w:b w:val="0"/>
        </w:rPr>
        <w:br/>
        <w:t xml:space="preserve">Type : </w:t>
      </w:r>
      <w:r>
        <w:rPr>
          <w:rStyle w:val="lev"/>
          <w:b w:val="0"/>
          <w:i/>
        </w:rPr>
        <w:t>Expression texte</w:t>
      </w:r>
    </w:p>
    <w:p w:rsidR="00FE5CA5" w:rsidRDefault="0018710E" w:rsidP="00FE5CA5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Index X</w:t>
      </w:r>
      <w:r w:rsidR="00FE5CA5"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>Position de la case sur l’axe X</w:t>
      </w:r>
      <w:r w:rsidR="00FE5CA5">
        <w:rPr>
          <w:rStyle w:val="lev"/>
          <w:b w:val="0"/>
          <w:i/>
        </w:rPr>
        <w:t xml:space="preserve"> </w:t>
      </w:r>
      <w:r w:rsidR="00FE5CA5" w:rsidRPr="008C7284">
        <w:rPr>
          <w:rStyle w:val="lev"/>
          <w:b w:val="0"/>
        </w:rPr>
        <w:br/>
        <w:t xml:space="preserve">Type : </w:t>
      </w:r>
      <w:r w:rsidR="00FE5CA5">
        <w:rPr>
          <w:rStyle w:val="lev"/>
          <w:b w:val="0"/>
          <w:i/>
        </w:rPr>
        <w:t>Expression numérique</w:t>
      </w:r>
      <w:r>
        <w:rPr>
          <w:rStyle w:val="lev"/>
          <w:b w:val="0"/>
          <w:i/>
        </w:rPr>
        <w:t xml:space="preserve"> (entier)</w:t>
      </w:r>
    </w:p>
    <w:p w:rsidR="00FE5CA5" w:rsidRPr="008C7284" w:rsidRDefault="0018710E" w:rsidP="00FE5CA5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Index Y</w:t>
      </w:r>
      <w:r w:rsidR="00FE5CA5"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>Position de la case sur l’axe Y</w:t>
      </w:r>
      <w:r w:rsidR="00FE5CA5">
        <w:rPr>
          <w:rStyle w:val="lev"/>
          <w:b w:val="0"/>
          <w:i/>
        </w:rPr>
        <w:t xml:space="preserve"> </w:t>
      </w:r>
      <w:r w:rsidR="00FE5CA5" w:rsidRPr="008C7284">
        <w:rPr>
          <w:rStyle w:val="lev"/>
          <w:b w:val="0"/>
        </w:rPr>
        <w:br/>
        <w:t xml:space="preserve">Type : </w:t>
      </w:r>
      <w:r w:rsidR="00FE5CA5">
        <w:rPr>
          <w:rStyle w:val="lev"/>
          <w:b w:val="0"/>
          <w:i/>
        </w:rPr>
        <w:t>Expression numérique</w:t>
      </w:r>
      <w:r>
        <w:rPr>
          <w:rStyle w:val="lev"/>
          <w:b w:val="0"/>
          <w:i/>
        </w:rPr>
        <w:t xml:space="preserve"> (entier) </w:t>
      </w:r>
      <w:r>
        <w:rPr>
          <w:rStyle w:val="lev"/>
          <w:b w:val="0"/>
          <w:i/>
        </w:rPr>
        <w:br/>
      </w:r>
      <w:r w:rsidRPr="0018710E">
        <w:rPr>
          <w:rStyle w:val="lev"/>
          <w:b w:val="0"/>
          <w:i/>
          <w:color w:val="808080" w:themeColor="background1" w:themeShade="80"/>
        </w:rPr>
        <w:t>Facultatif (par défaut 0)</w:t>
      </w:r>
    </w:p>
    <w:p w:rsidR="0018710E" w:rsidRDefault="0018710E" w:rsidP="0018710E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Index Z</w:t>
      </w:r>
      <w:r w:rsidR="00FE5CA5"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>Position de la case sur l’axe Z</w:t>
      </w:r>
      <w:r w:rsidR="00FE5CA5">
        <w:rPr>
          <w:rStyle w:val="lev"/>
          <w:b w:val="0"/>
          <w:i/>
        </w:rPr>
        <w:t xml:space="preserve"> </w:t>
      </w:r>
      <w:r w:rsidR="00FE5CA5" w:rsidRPr="008C7284">
        <w:rPr>
          <w:rStyle w:val="lev"/>
          <w:b w:val="0"/>
        </w:rPr>
        <w:br/>
        <w:t xml:space="preserve">Type : </w:t>
      </w:r>
      <w:r>
        <w:rPr>
          <w:rStyle w:val="lev"/>
          <w:b w:val="0"/>
          <w:i/>
        </w:rPr>
        <w:t>Expression numérique (entier</w:t>
      </w:r>
      <w:r w:rsidR="00932F62">
        <w:rPr>
          <w:rStyle w:val="lev"/>
          <w:b w:val="0"/>
          <w:i/>
        </w:rPr>
        <w:t xml:space="preserve">) </w:t>
      </w:r>
      <w:r>
        <w:rPr>
          <w:rStyle w:val="lev"/>
          <w:b w:val="0"/>
          <w:i/>
        </w:rPr>
        <w:br/>
      </w:r>
      <w:r w:rsidRPr="0018710E">
        <w:rPr>
          <w:rStyle w:val="lev"/>
          <w:b w:val="0"/>
          <w:i/>
          <w:color w:val="808080" w:themeColor="background1" w:themeShade="80"/>
        </w:rPr>
        <w:t>Facultatif (par défaut 0)</w:t>
      </w:r>
    </w:p>
    <w:p w:rsidR="0018710E" w:rsidRDefault="0018710E" w:rsidP="0018710E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Signe de modification</w:t>
      </w:r>
      <w:r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>Type de modification (affectation, addition, soustraction, multiplication, division à la valeur précédente de la case</w:t>
      </w:r>
      <w:proofErr w:type="gramStart"/>
      <w:r>
        <w:rPr>
          <w:rStyle w:val="lev"/>
          <w:b w:val="0"/>
          <w:i/>
        </w:rPr>
        <w:t>)</w:t>
      </w:r>
      <w:proofErr w:type="gramEnd"/>
      <w:r w:rsidRPr="008C7284">
        <w:rPr>
          <w:rStyle w:val="lev"/>
          <w:b w:val="0"/>
        </w:rPr>
        <w:br/>
        <w:t xml:space="preserve">Type : </w:t>
      </w:r>
      <w:r>
        <w:rPr>
          <w:rStyle w:val="lev"/>
          <w:b w:val="0"/>
          <w:i/>
        </w:rPr>
        <w:t>Signe de modification</w:t>
      </w:r>
    </w:p>
    <w:p w:rsidR="0018710E" w:rsidRDefault="0018710E" w:rsidP="0018710E">
      <w:pPr>
        <w:ind w:left="567"/>
        <w:rPr>
          <w:rStyle w:val="lev"/>
          <w:b w:val="0"/>
          <w:i/>
        </w:rPr>
      </w:pPr>
      <w:r>
        <w:rPr>
          <w:rStyle w:val="lev"/>
          <w:b w:val="0"/>
          <w:u w:val="single"/>
        </w:rPr>
        <w:t>Valeur</w:t>
      </w:r>
      <w:r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 xml:space="preserve">Valeur à affecter (ou additionner, soustraire, multiplier ou diviser selon le signe de modification) </w:t>
      </w:r>
      <w:r w:rsidRPr="008C7284">
        <w:rPr>
          <w:rStyle w:val="lev"/>
          <w:b w:val="0"/>
        </w:rPr>
        <w:br/>
        <w:t xml:space="preserve">Type : </w:t>
      </w:r>
      <w:r>
        <w:rPr>
          <w:rStyle w:val="lev"/>
          <w:b w:val="0"/>
          <w:i/>
        </w:rPr>
        <w:t>Expression numérique</w:t>
      </w:r>
    </w:p>
    <w:p w:rsidR="00BC3184" w:rsidRDefault="00BC3184" w:rsidP="00BC3184">
      <w:pPr>
        <w:pStyle w:val="Titre2"/>
      </w:pPr>
      <w:bookmarkStart w:id="8" w:name="_Toc363734673"/>
      <w:r>
        <w:t>Affecter un texte</w:t>
      </w:r>
      <w:bookmarkEnd w:id="8"/>
    </w:p>
    <w:p w:rsidR="00BC3184" w:rsidRDefault="00BC3184" w:rsidP="00BC3184">
      <w:pPr>
        <w:ind w:firstLine="567"/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 xml:space="preserve">Cette action permet d’affecter un texte à une case d’un tableau. Note : Si on tente d’affecter une valeur à une case hors du tableau (un des indices trop grand), rien ne se passe, le tableau n’est pas agrandi (voir </w:t>
      </w:r>
      <w:r>
        <w:rPr>
          <w:rStyle w:val="lev"/>
          <w:sz w:val="24"/>
          <w:szCs w:val="24"/>
        </w:rPr>
        <w:fldChar w:fldCharType="begin"/>
      </w:r>
      <w:r>
        <w:rPr>
          <w:rStyle w:val="lev"/>
          <w:sz w:val="24"/>
          <w:szCs w:val="24"/>
        </w:rPr>
        <w:instrText xml:space="preserve"> REF _Ref363487578 \h </w:instrText>
      </w:r>
      <w:r>
        <w:rPr>
          <w:rStyle w:val="lev"/>
          <w:sz w:val="24"/>
          <w:szCs w:val="24"/>
        </w:rPr>
      </w:r>
      <w:r>
        <w:rPr>
          <w:rStyle w:val="lev"/>
          <w:sz w:val="24"/>
          <w:szCs w:val="24"/>
        </w:rPr>
        <w:fldChar w:fldCharType="separate"/>
      </w:r>
      <w:r>
        <w:t>Définir la taille</w:t>
      </w:r>
      <w:r>
        <w:rPr>
          <w:rStyle w:val="lev"/>
          <w:sz w:val="24"/>
          <w:szCs w:val="24"/>
        </w:rPr>
        <w:fldChar w:fldCharType="end"/>
      </w:r>
      <w:r>
        <w:rPr>
          <w:rStyle w:val="lev"/>
          <w:sz w:val="24"/>
          <w:szCs w:val="24"/>
        </w:rPr>
        <w:t xml:space="preserve"> pour changer la taille du tableau). </w:t>
      </w:r>
    </w:p>
    <w:p w:rsidR="00932F62" w:rsidRDefault="00932F62" w:rsidP="00932F62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Nom du tableau</w:t>
      </w:r>
      <w:r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>Nom du tableau où la valeur doit être changée</w:t>
      </w:r>
      <w:r w:rsidRPr="008C7284">
        <w:rPr>
          <w:rStyle w:val="lev"/>
          <w:b w:val="0"/>
        </w:rPr>
        <w:br/>
        <w:t xml:space="preserve">Type : </w:t>
      </w:r>
      <w:r>
        <w:rPr>
          <w:rStyle w:val="lev"/>
          <w:b w:val="0"/>
          <w:i/>
        </w:rPr>
        <w:t>Expression texte</w:t>
      </w:r>
    </w:p>
    <w:p w:rsidR="00932F62" w:rsidRDefault="00932F62" w:rsidP="00932F62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Index X</w:t>
      </w:r>
      <w:r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 xml:space="preserve">Position de la case sur l’axe X </w:t>
      </w:r>
      <w:r w:rsidRPr="008C7284">
        <w:rPr>
          <w:rStyle w:val="lev"/>
          <w:b w:val="0"/>
        </w:rPr>
        <w:br/>
        <w:t xml:space="preserve">Type : </w:t>
      </w:r>
      <w:r>
        <w:rPr>
          <w:rStyle w:val="lev"/>
          <w:b w:val="0"/>
          <w:i/>
        </w:rPr>
        <w:t>Expression numérique (entier)</w:t>
      </w:r>
    </w:p>
    <w:p w:rsidR="00932F62" w:rsidRPr="008C7284" w:rsidRDefault="00932F62" w:rsidP="00932F62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Index Y</w:t>
      </w:r>
      <w:r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 xml:space="preserve">Position de la case sur l’axe Y </w:t>
      </w:r>
      <w:r w:rsidRPr="008C7284">
        <w:rPr>
          <w:rStyle w:val="lev"/>
          <w:b w:val="0"/>
        </w:rPr>
        <w:br/>
        <w:t xml:space="preserve">Type : </w:t>
      </w:r>
      <w:r>
        <w:rPr>
          <w:rStyle w:val="lev"/>
          <w:b w:val="0"/>
          <w:i/>
        </w:rPr>
        <w:t xml:space="preserve">Expression numérique (entier) </w:t>
      </w:r>
      <w:r>
        <w:rPr>
          <w:rStyle w:val="lev"/>
          <w:b w:val="0"/>
          <w:i/>
        </w:rPr>
        <w:br/>
      </w:r>
      <w:r w:rsidRPr="0018710E">
        <w:rPr>
          <w:rStyle w:val="lev"/>
          <w:b w:val="0"/>
          <w:i/>
          <w:color w:val="808080" w:themeColor="background1" w:themeShade="80"/>
        </w:rPr>
        <w:t>Facultatif (par défaut 0)</w:t>
      </w:r>
    </w:p>
    <w:p w:rsidR="00932F62" w:rsidRDefault="00932F62" w:rsidP="00932F62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Index Z</w:t>
      </w:r>
      <w:r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 xml:space="preserve">Position de la case sur l’axe Z </w:t>
      </w:r>
      <w:r w:rsidRPr="008C7284">
        <w:rPr>
          <w:rStyle w:val="lev"/>
          <w:b w:val="0"/>
        </w:rPr>
        <w:br/>
        <w:t xml:space="preserve">Type : </w:t>
      </w:r>
      <w:r>
        <w:rPr>
          <w:rStyle w:val="lev"/>
          <w:b w:val="0"/>
          <w:i/>
        </w:rPr>
        <w:t xml:space="preserve">Expression numérique (entier) </w:t>
      </w:r>
      <w:r>
        <w:rPr>
          <w:rStyle w:val="lev"/>
          <w:b w:val="0"/>
          <w:i/>
        </w:rPr>
        <w:br/>
      </w:r>
      <w:r w:rsidRPr="0018710E">
        <w:rPr>
          <w:rStyle w:val="lev"/>
          <w:b w:val="0"/>
          <w:i/>
          <w:color w:val="808080" w:themeColor="background1" w:themeShade="80"/>
        </w:rPr>
        <w:t>Facultatif (par défaut 0)</w:t>
      </w:r>
    </w:p>
    <w:p w:rsidR="00932F62" w:rsidRDefault="00932F62" w:rsidP="00932F62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Signe de modification</w:t>
      </w:r>
      <w:r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 xml:space="preserve">Type de modification (affectation, addition au texte précédent de la case) </w:t>
      </w:r>
      <w:r w:rsidRPr="008C7284">
        <w:rPr>
          <w:rStyle w:val="lev"/>
          <w:b w:val="0"/>
        </w:rPr>
        <w:br/>
        <w:t xml:space="preserve">Type : </w:t>
      </w:r>
      <w:r>
        <w:rPr>
          <w:rStyle w:val="lev"/>
          <w:b w:val="0"/>
          <w:i/>
        </w:rPr>
        <w:t>Signe de modification</w:t>
      </w:r>
    </w:p>
    <w:p w:rsidR="00932F62" w:rsidRDefault="00932F62" w:rsidP="00932F62">
      <w:pPr>
        <w:ind w:left="567"/>
        <w:rPr>
          <w:rStyle w:val="lev"/>
          <w:b w:val="0"/>
          <w:i/>
        </w:rPr>
      </w:pPr>
      <w:r>
        <w:rPr>
          <w:rStyle w:val="lev"/>
          <w:b w:val="0"/>
          <w:u w:val="single"/>
        </w:rPr>
        <w:t>Texte</w:t>
      </w:r>
      <w:r w:rsidRPr="008C7284">
        <w:rPr>
          <w:rStyle w:val="lev"/>
          <w:b w:val="0"/>
        </w:rPr>
        <w:br/>
        <w:t xml:space="preserve">Description : </w:t>
      </w:r>
      <w:r w:rsidR="0050687C">
        <w:rPr>
          <w:rStyle w:val="lev"/>
          <w:b w:val="0"/>
          <w:i/>
        </w:rPr>
        <w:t>Texte</w:t>
      </w:r>
      <w:r>
        <w:rPr>
          <w:rStyle w:val="lev"/>
          <w:b w:val="0"/>
          <w:i/>
        </w:rPr>
        <w:t xml:space="preserve"> à affecter (ou à ajouter au texte précédent de la case) </w:t>
      </w:r>
      <w:r w:rsidRPr="008C7284">
        <w:rPr>
          <w:rStyle w:val="lev"/>
          <w:b w:val="0"/>
        </w:rPr>
        <w:br/>
        <w:t xml:space="preserve">Type : </w:t>
      </w:r>
      <w:r>
        <w:rPr>
          <w:rStyle w:val="lev"/>
          <w:b w:val="0"/>
          <w:i/>
        </w:rPr>
        <w:t xml:space="preserve">Expression </w:t>
      </w:r>
      <w:r w:rsidR="0050687C">
        <w:rPr>
          <w:rStyle w:val="lev"/>
          <w:b w:val="0"/>
          <w:i/>
        </w:rPr>
        <w:t>texte</w:t>
      </w:r>
    </w:p>
    <w:p w:rsidR="00257117" w:rsidRDefault="00257117" w:rsidP="00257117">
      <w:pPr>
        <w:pStyle w:val="Titre2"/>
      </w:pPr>
      <w:bookmarkStart w:id="9" w:name="_Toc363734674"/>
      <w:r>
        <w:t>Insérer une valeur</w:t>
      </w:r>
      <w:bookmarkEnd w:id="9"/>
    </w:p>
    <w:p w:rsidR="00257117" w:rsidRDefault="00257117" w:rsidP="00257117">
      <w:pPr>
        <w:ind w:firstLine="567"/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Cette action permet d’insérer une valeur à un index d’une dimension (axe X, Y ou Z). Les éléments des indices suivants sont déplacés d’un rang (+ 1 à leur index) sur l’axe.</w:t>
      </w:r>
      <w:r w:rsidR="00472156">
        <w:rPr>
          <w:rStyle w:val="lev"/>
          <w:sz w:val="24"/>
          <w:szCs w:val="24"/>
        </w:rPr>
        <w:t xml:space="preserve"> Sur un tableau à 1 dimension, cela revient à ajouter une case dans le tableau. Dans un tableau à 2 dimensions, cela revient à ajouter une ligne dans la dimension choisie. Enfin, dans un tableau à 3 dimensions, cela ajoute un plan dans la dimension choisie.</w:t>
      </w:r>
    </w:p>
    <w:p w:rsidR="00472156" w:rsidRDefault="00472156" w:rsidP="00472156">
      <w:pPr>
        <w:rPr>
          <w:rStyle w:val="lev"/>
          <w:sz w:val="24"/>
          <w:szCs w:val="24"/>
        </w:rPr>
      </w:pPr>
    </w:p>
    <w:p w:rsidR="00472156" w:rsidRDefault="00F07397" w:rsidP="00472156">
      <w:p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Voici des exemples d’insertion d’éléments grâce à cette action :</w:t>
      </w:r>
    </w:p>
    <w:p w:rsidR="00F07397" w:rsidRDefault="00F07397" w:rsidP="00F07397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1 dimension : Insérer une valeur à l’index 2 sur « X » :</w:t>
      </w:r>
      <w:r>
        <w:rPr>
          <w:rStyle w:val="lev"/>
          <w:sz w:val="24"/>
          <w:szCs w:val="24"/>
        </w:rPr>
        <w:br/>
      </w:r>
      <w:r>
        <w:rPr>
          <w:noProof/>
          <w:lang w:eastAsia="fr-FR"/>
        </w:rPr>
        <w:drawing>
          <wp:inline distT="0" distB="0" distL="0" distR="0" wp14:anchorId="5C350506" wp14:editId="790E8F24">
            <wp:extent cx="2811624" cy="2152650"/>
            <wp:effectExtent l="0" t="0" r="82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951" t="12088" r="8928" b="7142"/>
                    <a:stretch/>
                  </pic:blipFill>
                  <pic:spPr bwMode="auto">
                    <a:xfrm>
                      <a:off x="0" y="0"/>
                      <a:ext cx="2819289" cy="2158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156" w:rsidRDefault="00F07397" w:rsidP="00472156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2 dimensions : Insérer une valeur à l’index 1 sur « Y » :</w:t>
      </w:r>
      <w:r>
        <w:rPr>
          <w:rStyle w:val="lev"/>
          <w:sz w:val="24"/>
          <w:szCs w:val="24"/>
        </w:rPr>
        <w:br/>
      </w:r>
      <w:r>
        <w:rPr>
          <w:noProof/>
          <w:lang w:eastAsia="fr-FR"/>
        </w:rPr>
        <w:drawing>
          <wp:inline distT="0" distB="0" distL="0" distR="0" wp14:anchorId="460B7CFB" wp14:editId="41C6820C">
            <wp:extent cx="3845560" cy="2884354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567" cy="28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97" w:rsidRPr="00F07397" w:rsidRDefault="00F07397" w:rsidP="00F07397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3 dimensions : Insérer une valeur à l’index 2 sur « X » :</w:t>
      </w:r>
      <w:r>
        <w:rPr>
          <w:rStyle w:val="lev"/>
          <w:sz w:val="24"/>
          <w:szCs w:val="24"/>
        </w:rPr>
        <w:br/>
      </w:r>
      <w:r>
        <w:rPr>
          <w:noProof/>
          <w:lang w:eastAsia="fr-FR"/>
        </w:rPr>
        <w:drawing>
          <wp:inline distT="0" distB="0" distL="0" distR="0" wp14:anchorId="2989A7D7" wp14:editId="7E155F2A">
            <wp:extent cx="3603073" cy="31527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060" cy="315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Nom du tableau</w:t>
      </w:r>
      <w:r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 xml:space="preserve">Nom du tableau </w:t>
      </w:r>
      <w:r w:rsidR="00472156">
        <w:rPr>
          <w:rStyle w:val="lev"/>
          <w:b w:val="0"/>
          <w:i/>
        </w:rPr>
        <w:t>où l’élément doit être inséré</w:t>
      </w:r>
      <w:r w:rsidRPr="008C7284">
        <w:rPr>
          <w:rStyle w:val="lev"/>
          <w:b w:val="0"/>
        </w:rPr>
        <w:br/>
        <w:t xml:space="preserve">Type : </w:t>
      </w:r>
      <w:r>
        <w:rPr>
          <w:rStyle w:val="lev"/>
          <w:b w:val="0"/>
          <w:i/>
        </w:rPr>
        <w:t>Expression texte</w:t>
      </w:r>
    </w:p>
    <w:p w:rsidR="00257117" w:rsidRDefault="00257117" w:rsidP="00257117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Dimension</w:t>
      </w:r>
      <w:r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 xml:space="preserve">Dimension le long de laquelle insérer la valeur </w:t>
      </w:r>
      <w:r w:rsidRPr="008C7284">
        <w:rPr>
          <w:rStyle w:val="lev"/>
          <w:b w:val="0"/>
        </w:rPr>
        <w:br/>
        <w:t xml:space="preserve">Type : </w:t>
      </w:r>
      <w:r>
        <w:rPr>
          <w:rStyle w:val="lev"/>
          <w:b w:val="0"/>
          <w:i/>
        </w:rPr>
        <w:t>Expression texte : uniquement "X", "Y" ou "Z"</w:t>
      </w:r>
    </w:p>
    <w:p w:rsidR="00257117" w:rsidRPr="008C7284" w:rsidRDefault="00257117" w:rsidP="00257117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Index</w:t>
      </w:r>
      <w:r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 xml:space="preserve">Index (position) à laquelle ajouter la valeur </w:t>
      </w:r>
      <w:r w:rsidRPr="008C7284">
        <w:rPr>
          <w:rStyle w:val="lev"/>
          <w:b w:val="0"/>
        </w:rPr>
        <w:br/>
        <w:t xml:space="preserve">Type : </w:t>
      </w:r>
      <w:r>
        <w:rPr>
          <w:rStyle w:val="lev"/>
          <w:b w:val="0"/>
          <w:i/>
        </w:rPr>
        <w:t>Expression numérique (entier)</w:t>
      </w:r>
    </w:p>
    <w:p w:rsidR="00257117" w:rsidRPr="008C7284" w:rsidRDefault="00472156" w:rsidP="00257117">
      <w:pPr>
        <w:ind w:left="567"/>
        <w:rPr>
          <w:rStyle w:val="lev"/>
          <w:b w:val="0"/>
          <w:i/>
          <w:color w:val="808080" w:themeColor="background1" w:themeShade="80"/>
        </w:rPr>
      </w:pPr>
      <w:r>
        <w:rPr>
          <w:rStyle w:val="lev"/>
          <w:b w:val="0"/>
          <w:u w:val="single"/>
        </w:rPr>
        <w:t>Valeur</w:t>
      </w:r>
      <w:r w:rsidR="00257117" w:rsidRPr="008C7284">
        <w:rPr>
          <w:rStyle w:val="lev"/>
          <w:b w:val="0"/>
        </w:rPr>
        <w:br/>
        <w:t xml:space="preserve">Description : </w:t>
      </w:r>
      <w:r>
        <w:rPr>
          <w:rStyle w:val="lev"/>
          <w:b w:val="0"/>
          <w:i/>
        </w:rPr>
        <w:t>La valeur à ajouter</w:t>
      </w:r>
      <w:r w:rsidR="00257117">
        <w:rPr>
          <w:rStyle w:val="lev"/>
          <w:b w:val="0"/>
          <w:i/>
        </w:rPr>
        <w:t xml:space="preserve"> </w:t>
      </w:r>
      <w:r>
        <w:rPr>
          <w:rStyle w:val="lev"/>
          <w:b w:val="0"/>
          <w:i/>
        </w:rPr>
        <w:t>(tous les éléments créés par l’action aura cette valeur</w:t>
      </w:r>
      <w:proofErr w:type="gramStart"/>
      <w:r>
        <w:rPr>
          <w:rStyle w:val="lev"/>
          <w:b w:val="0"/>
          <w:i/>
        </w:rPr>
        <w:t>)</w:t>
      </w:r>
      <w:proofErr w:type="gramEnd"/>
      <w:r w:rsidR="00257117" w:rsidRPr="008C7284">
        <w:rPr>
          <w:rStyle w:val="lev"/>
          <w:b w:val="0"/>
        </w:rPr>
        <w:br/>
        <w:t xml:space="preserve">Type : </w:t>
      </w:r>
      <w:r>
        <w:rPr>
          <w:rStyle w:val="lev"/>
          <w:b w:val="0"/>
          <w:i/>
        </w:rPr>
        <w:t>Expression numérique</w:t>
      </w:r>
    </w:p>
    <w:p w:rsidR="00FE5CA5" w:rsidRDefault="00FE5CA5" w:rsidP="00FE5CA5"/>
    <w:p w:rsidR="0017193F" w:rsidRDefault="0017193F" w:rsidP="0017193F">
      <w:pPr>
        <w:pStyle w:val="Titre1"/>
      </w:pPr>
      <w:bookmarkStart w:id="10" w:name="_Toc363734675"/>
      <w:r>
        <w:t>Conditions</w:t>
      </w:r>
      <w:bookmarkEnd w:id="10"/>
    </w:p>
    <w:p w:rsidR="00537DFB" w:rsidRPr="00537DFB" w:rsidRDefault="00537DFB" w:rsidP="00277452">
      <w:pPr>
        <w:ind w:firstLine="708"/>
        <w:jc w:val="both"/>
      </w:pPr>
      <w:r>
        <w:t>Toutes les conditions concernant les tableaux à 3 dimensions sont disponibles dans la catégorie « Tableaux 3D ».</w:t>
      </w:r>
    </w:p>
    <w:p w:rsidR="0017193F" w:rsidRDefault="0017193F" w:rsidP="0017193F">
      <w:pPr>
        <w:pStyle w:val="Titre1"/>
      </w:pPr>
      <w:bookmarkStart w:id="11" w:name="_Toc363734676"/>
      <w:r>
        <w:t>Expressions</w:t>
      </w:r>
      <w:bookmarkEnd w:id="11"/>
    </w:p>
    <w:p w:rsidR="00537DFB" w:rsidRPr="00537DFB" w:rsidRDefault="00537DFB" w:rsidP="00277452">
      <w:pPr>
        <w:ind w:firstLine="708"/>
        <w:jc w:val="both"/>
      </w:pPr>
      <w:r>
        <w:t>Toutes les expressions concernant les tableaux à 3 dimensions sont disponibles dans la catégorie « Tableaux 3D » (dans la partie droite de l’éditeur d’expression).</w:t>
      </w:r>
    </w:p>
    <w:p w:rsidR="0017193F" w:rsidRPr="0017193F" w:rsidRDefault="0017193F" w:rsidP="0017193F">
      <w:pPr>
        <w:pStyle w:val="Titre1"/>
      </w:pPr>
      <w:bookmarkStart w:id="12" w:name="_Toc363734677"/>
      <w:r>
        <w:t>Evénements</w:t>
      </w:r>
      <w:bookmarkEnd w:id="12"/>
    </w:p>
    <w:sectPr w:rsidR="0017193F" w:rsidRPr="0017193F" w:rsidSect="002D19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5CA0"/>
    <w:multiLevelType w:val="hybridMultilevel"/>
    <w:tmpl w:val="4D10D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8D"/>
    <w:rsid w:val="00033BB0"/>
    <w:rsid w:val="00120E04"/>
    <w:rsid w:val="0017193F"/>
    <w:rsid w:val="00174DCC"/>
    <w:rsid w:val="0018710E"/>
    <w:rsid w:val="001876E2"/>
    <w:rsid w:val="00257117"/>
    <w:rsid w:val="00277452"/>
    <w:rsid w:val="002D1965"/>
    <w:rsid w:val="00324FDE"/>
    <w:rsid w:val="003D5086"/>
    <w:rsid w:val="00411C8D"/>
    <w:rsid w:val="00472156"/>
    <w:rsid w:val="004B01B2"/>
    <w:rsid w:val="0050687C"/>
    <w:rsid w:val="00517FF3"/>
    <w:rsid w:val="0052420D"/>
    <w:rsid w:val="00537DFB"/>
    <w:rsid w:val="005A083A"/>
    <w:rsid w:val="005F1697"/>
    <w:rsid w:val="00613824"/>
    <w:rsid w:val="0064661C"/>
    <w:rsid w:val="006D464B"/>
    <w:rsid w:val="007013F7"/>
    <w:rsid w:val="00714881"/>
    <w:rsid w:val="008051AF"/>
    <w:rsid w:val="008652B3"/>
    <w:rsid w:val="008944B7"/>
    <w:rsid w:val="008C2AE9"/>
    <w:rsid w:val="008E170C"/>
    <w:rsid w:val="00932F62"/>
    <w:rsid w:val="00A17D04"/>
    <w:rsid w:val="00AC4BAB"/>
    <w:rsid w:val="00AF23FF"/>
    <w:rsid w:val="00B32E58"/>
    <w:rsid w:val="00B869B4"/>
    <w:rsid w:val="00BC3184"/>
    <w:rsid w:val="00C46D91"/>
    <w:rsid w:val="00D53911"/>
    <w:rsid w:val="00DE60A6"/>
    <w:rsid w:val="00DF620B"/>
    <w:rsid w:val="00E2425E"/>
    <w:rsid w:val="00E560F3"/>
    <w:rsid w:val="00E90E7B"/>
    <w:rsid w:val="00F07397"/>
    <w:rsid w:val="00F20D95"/>
    <w:rsid w:val="00FA63D4"/>
    <w:rsid w:val="00FE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8BB40-7EB8-4AFD-9764-9A6ADF99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3F7"/>
  </w:style>
  <w:style w:type="paragraph" w:styleId="Titre1">
    <w:name w:val="heading 1"/>
    <w:basedOn w:val="Normal"/>
    <w:next w:val="Normal"/>
    <w:link w:val="Titre1Car"/>
    <w:uiPriority w:val="9"/>
    <w:qFormat/>
    <w:rsid w:val="00DE6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1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1C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1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E60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D53911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8944B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1719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DF620B"/>
    <w:rPr>
      <w:b/>
      <w:bCs/>
    </w:rPr>
  </w:style>
  <w:style w:type="table" w:styleId="Grilledutableau">
    <w:name w:val="Table Grid"/>
    <w:basedOn w:val="TableauNormal"/>
    <w:uiPriority w:val="59"/>
    <w:rsid w:val="00DF6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2-Accentuation1">
    <w:name w:val="List Table 2 Accent 1"/>
    <w:basedOn w:val="TableauNormal"/>
    <w:uiPriority w:val="47"/>
    <w:rsid w:val="00DF62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F0739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90E7B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90E7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0E7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90E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21921-6724-4574-AE46-198184CF6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1120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LEVASSEUR</dc:creator>
  <cp:keywords/>
  <dc:description/>
  <cp:lastModifiedBy>Victor LEVASSEUR</cp:lastModifiedBy>
  <cp:revision>44</cp:revision>
  <cp:lastPrinted>2013-08-05T09:15:00Z</cp:lastPrinted>
  <dcterms:created xsi:type="dcterms:W3CDTF">2013-08-05T08:49:00Z</dcterms:created>
  <dcterms:modified xsi:type="dcterms:W3CDTF">2013-08-08T12:17:00Z</dcterms:modified>
</cp:coreProperties>
</file>