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8E" w:rsidRPr="00AD578E" w:rsidRDefault="00AD578E" w:rsidP="00AD578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39379 - Eduardo Mendes de Oliveira</w:t>
      </w:r>
    </w:p>
    <w:p w:rsidR="003E25EB" w:rsidRPr="009164BC" w:rsidRDefault="00AD578E" w:rsidP="00AD578E">
      <w:pPr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38697 - Victor Hugo Lobo Alves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Default="003E25EB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646704" w:rsidRPr="00C9756F" w:rsidRDefault="00646704" w:rsidP="003E25EB">
      <w:pPr>
        <w:jc w:val="center"/>
        <w:rPr>
          <w:rFonts w:ascii="Arial" w:hAnsi="Arial" w:cs="Arial"/>
          <w:b/>
          <w:sz w:val="24"/>
          <w:szCs w:val="24"/>
        </w:rPr>
      </w:pPr>
    </w:p>
    <w:p w:rsidR="008F7080" w:rsidRDefault="00227021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Projeto</w:t>
      </w:r>
      <w:r w:rsidR="000618C4">
        <w:rPr>
          <w:rFonts w:ascii="Arial" w:hAnsi="Arial" w:cs="Arial"/>
          <w:b/>
          <w:sz w:val="32"/>
          <w:szCs w:val="24"/>
        </w:rPr>
        <w:t xml:space="preserve"> 1 – Banco de Dados II</w:t>
      </w:r>
      <w:r w:rsidR="008E4400">
        <w:rPr>
          <w:rFonts w:ascii="Arial" w:hAnsi="Arial" w:cs="Arial"/>
          <w:b/>
          <w:sz w:val="32"/>
          <w:szCs w:val="24"/>
        </w:rPr>
        <w:t xml:space="preserve"> – </w:t>
      </w:r>
    </w:p>
    <w:p w:rsidR="008E4400" w:rsidRPr="00C9756F" w:rsidRDefault="008E4400" w:rsidP="008F70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Loja de Aplicativos</w:t>
      </w:r>
      <w:r w:rsidR="00C00BB4">
        <w:rPr>
          <w:rFonts w:ascii="Arial" w:hAnsi="Arial" w:cs="Arial"/>
          <w:b/>
          <w:sz w:val="32"/>
          <w:szCs w:val="24"/>
        </w:rPr>
        <w:t xml:space="preserve"> – Versão 2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8F7080" w:rsidP="008F7080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ab/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AD578E" w:rsidP="00AD578E">
      <w:pPr>
        <w:ind w:left="4248" w:firstLine="708"/>
        <w:jc w:val="center"/>
        <w:rPr>
          <w:rFonts w:ascii="Arial" w:hAnsi="Arial" w:cs="Arial"/>
          <w:sz w:val="24"/>
          <w:szCs w:val="24"/>
        </w:rPr>
      </w:pPr>
      <w:r w:rsidRPr="00AD578E">
        <w:rPr>
          <w:rFonts w:ascii="Arial" w:hAnsi="Arial" w:cs="Arial"/>
          <w:szCs w:val="24"/>
        </w:rPr>
        <w:t>Prof.: Aldo Henrique</w:t>
      </w: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9164BC" w:rsidRPr="009164BC" w:rsidRDefault="009164BC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</w:p>
    <w:p w:rsidR="00646704" w:rsidRPr="009164BC" w:rsidRDefault="00646704" w:rsidP="003E25EB">
      <w:pPr>
        <w:jc w:val="center"/>
        <w:rPr>
          <w:rFonts w:ascii="Arial" w:hAnsi="Arial" w:cs="Arial"/>
          <w:sz w:val="24"/>
          <w:szCs w:val="24"/>
        </w:rPr>
      </w:pPr>
    </w:p>
    <w:p w:rsidR="003E25EB" w:rsidRPr="009164BC" w:rsidRDefault="003E25EB" w:rsidP="003E25EB">
      <w:pPr>
        <w:jc w:val="center"/>
        <w:rPr>
          <w:rFonts w:ascii="Arial" w:hAnsi="Arial" w:cs="Arial"/>
          <w:sz w:val="24"/>
          <w:szCs w:val="24"/>
        </w:rPr>
      </w:pPr>
      <w:r w:rsidRPr="009164BC">
        <w:rPr>
          <w:rFonts w:ascii="Arial" w:hAnsi="Arial" w:cs="Arial"/>
          <w:sz w:val="24"/>
          <w:szCs w:val="24"/>
        </w:rPr>
        <w:t>Brasília/DF</w:t>
      </w:r>
    </w:p>
    <w:p w:rsidR="005B106C" w:rsidRPr="009164BC" w:rsidRDefault="00C00BB4" w:rsidP="0064670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 de Novembro</w:t>
      </w:r>
      <w:bookmarkStart w:id="0" w:name="_GoBack"/>
      <w:bookmarkEnd w:id="0"/>
      <w:r w:rsidR="002270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021">
        <w:rPr>
          <w:rFonts w:ascii="Arial" w:hAnsi="Arial" w:cs="Arial"/>
          <w:sz w:val="24"/>
          <w:szCs w:val="24"/>
        </w:rPr>
        <w:t>de</w:t>
      </w:r>
      <w:proofErr w:type="spellEnd"/>
      <w:r w:rsidR="00227021">
        <w:rPr>
          <w:rFonts w:ascii="Arial" w:hAnsi="Arial" w:cs="Arial"/>
          <w:sz w:val="24"/>
          <w:szCs w:val="24"/>
        </w:rPr>
        <w:t xml:space="preserve"> 2017</w:t>
      </w:r>
      <w:r w:rsidR="003E25EB" w:rsidRPr="009164BC">
        <w:rPr>
          <w:rFonts w:ascii="Arial" w:hAnsi="Arial" w:cs="Arial"/>
        </w:rPr>
        <w:br w:type="page"/>
      </w:r>
    </w:p>
    <w:p w:rsidR="007F19B8" w:rsidRPr="009164BC" w:rsidRDefault="007F19B8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19644715"/>
        <w:docPartObj>
          <w:docPartGallery w:val="Table of Contents"/>
          <w:docPartUnique/>
        </w:docPartObj>
      </w:sdtPr>
      <w:sdtEndPr/>
      <w:sdtContent>
        <w:p w:rsidR="006C4A4F" w:rsidRPr="00C31DC0" w:rsidRDefault="006C4A4F" w:rsidP="00646704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C31DC0">
            <w:rPr>
              <w:rFonts w:ascii="Arial" w:hAnsi="Arial" w:cs="Arial"/>
              <w:color w:val="auto"/>
            </w:rPr>
            <w:t>Sumário</w:t>
          </w:r>
        </w:p>
        <w:p w:rsidR="00004192" w:rsidRDefault="006C4A4F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45606" w:history="1">
            <w:r w:rsidR="00004192" w:rsidRPr="0068109D">
              <w:rPr>
                <w:rStyle w:val="Hyperlink"/>
              </w:rPr>
              <w:t>1 – Mini Mundo</w:t>
            </w:r>
            <w:r w:rsidR="00004192">
              <w:rPr>
                <w:webHidden/>
              </w:rPr>
              <w:tab/>
            </w:r>
            <w:r w:rsidR="00004192">
              <w:rPr>
                <w:webHidden/>
              </w:rPr>
              <w:fldChar w:fldCharType="begin"/>
            </w:r>
            <w:r w:rsidR="00004192">
              <w:rPr>
                <w:webHidden/>
              </w:rPr>
              <w:instrText xml:space="preserve"> PAGEREF _Toc494045606 \h </w:instrText>
            </w:r>
            <w:r w:rsidR="00004192">
              <w:rPr>
                <w:webHidden/>
              </w:rPr>
            </w:r>
            <w:r w:rsidR="00004192">
              <w:rPr>
                <w:webHidden/>
              </w:rPr>
              <w:fldChar w:fldCharType="separate"/>
            </w:r>
            <w:r w:rsidR="00004192">
              <w:rPr>
                <w:webHidden/>
              </w:rPr>
              <w:t>3</w:t>
            </w:r>
            <w:r w:rsidR="00004192">
              <w:rPr>
                <w:webHidden/>
              </w:rPr>
              <w:fldChar w:fldCharType="end"/>
            </w:r>
          </w:hyperlink>
        </w:p>
        <w:p w:rsidR="00004192" w:rsidRDefault="008B3C8D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7" w:history="1">
            <w:r w:rsidR="00004192" w:rsidRPr="0068109D">
              <w:rPr>
                <w:rStyle w:val="Hyperlink"/>
              </w:rPr>
              <w:t>2 – Modelo Conceitual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4</w:t>
            </w:r>
          </w:hyperlink>
        </w:p>
        <w:p w:rsidR="00004192" w:rsidRDefault="008B3C8D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8" w:history="1">
            <w:r w:rsidR="00004192" w:rsidRPr="0068109D">
              <w:rPr>
                <w:rStyle w:val="Hyperlink"/>
              </w:rPr>
              <w:t>3 – Modelo Lógico – Loja de Aplicativos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5</w:t>
            </w:r>
          </w:hyperlink>
        </w:p>
        <w:p w:rsidR="00004192" w:rsidRDefault="008B3C8D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09" w:history="1">
            <w:r w:rsidR="00004192" w:rsidRPr="0068109D">
              <w:rPr>
                <w:rStyle w:val="Hyperlink"/>
              </w:rPr>
              <w:t>4 – Conclusão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6</w:t>
            </w:r>
          </w:hyperlink>
        </w:p>
        <w:p w:rsidR="00004192" w:rsidRDefault="008B3C8D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494045610" w:history="1">
            <w:r w:rsidR="00004192" w:rsidRPr="0068109D">
              <w:rPr>
                <w:rStyle w:val="Hyperlink"/>
              </w:rPr>
              <w:t>5 – Referências</w:t>
            </w:r>
            <w:r w:rsidR="00004192">
              <w:rPr>
                <w:webHidden/>
              </w:rPr>
              <w:tab/>
            </w:r>
            <w:r w:rsidR="00AC7289">
              <w:rPr>
                <w:webHidden/>
              </w:rPr>
              <w:t>7</w:t>
            </w:r>
          </w:hyperlink>
        </w:p>
        <w:p w:rsidR="00AA6BEB" w:rsidRPr="00646704" w:rsidRDefault="006C4A4F">
          <w:pPr>
            <w:sectPr w:rsidR="00AA6BEB" w:rsidRPr="00646704" w:rsidSect="003E25EB">
              <w:headerReference w:type="default" r:id="rId8"/>
              <w:foot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52827" w:rsidRDefault="005B106C" w:rsidP="0052216A">
      <w:pPr>
        <w:pStyle w:val="Ttulo1"/>
        <w:rPr>
          <w:rFonts w:cs="Arial"/>
          <w:b/>
        </w:rPr>
      </w:pPr>
      <w:bookmarkStart w:id="1" w:name="_Toc494045606"/>
      <w:r>
        <w:rPr>
          <w:rFonts w:cs="Arial"/>
          <w:b/>
        </w:rPr>
        <w:lastRenderedPageBreak/>
        <w:t xml:space="preserve">1 </w:t>
      </w:r>
      <w:r w:rsidR="006C4A4F">
        <w:rPr>
          <w:rFonts w:cs="Arial"/>
          <w:b/>
        </w:rPr>
        <w:t>–</w:t>
      </w:r>
      <w:r>
        <w:rPr>
          <w:rFonts w:cs="Arial"/>
          <w:b/>
        </w:rPr>
        <w:t xml:space="preserve"> </w:t>
      </w:r>
      <w:r w:rsidR="000618C4">
        <w:rPr>
          <w:rFonts w:cs="Arial"/>
          <w:b/>
        </w:rPr>
        <w:t>Mini Mundo</w:t>
      </w:r>
      <w:bookmarkEnd w:id="1"/>
    </w:p>
    <w:p w:rsidR="00274E23" w:rsidRPr="00274E23" w:rsidRDefault="00274E23" w:rsidP="00274E23"/>
    <w:p w:rsidR="00A377F2" w:rsidRDefault="000618C4" w:rsidP="00652827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BF41EB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 xml:space="preserve">anco de </w:t>
      </w:r>
      <w:r w:rsidR="00BF41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ados</w:t>
      </w:r>
      <w:r w:rsidR="00BF41EB">
        <w:rPr>
          <w:rFonts w:ascii="Arial" w:hAnsi="Arial" w:cs="Arial"/>
          <w:sz w:val="24"/>
        </w:rPr>
        <w:t xml:space="preserve"> (BD)</w:t>
      </w:r>
      <w:r>
        <w:rPr>
          <w:rFonts w:ascii="Arial" w:hAnsi="Arial" w:cs="Arial"/>
          <w:sz w:val="24"/>
        </w:rPr>
        <w:t xml:space="preserve"> </w:t>
      </w:r>
      <w:proofErr w:type="spellStart"/>
      <w:r w:rsidR="00275E18" w:rsidRPr="00BF41EB">
        <w:rPr>
          <w:rFonts w:ascii="Arial" w:hAnsi="Arial" w:cs="Arial"/>
          <w:b/>
          <w:sz w:val="24"/>
        </w:rPr>
        <w:t>loja_aplicativo</w:t>
      </w:r>
      <w:proofErr w:type="spellEnd"/>
      <w:r w:rsidR="00275E18">
        <w:rPr>
          <w:rFonts w:ascii="Arial" w:hAnsi="Arial" w:cs="Arial"/>
          <w:sz w:val="24"/>
        </w:rPr>
        <w:t xml:space="preserve"> foi </w:t>
      </w:r>
      <w:r>
        <w:rPr>
          <w:rFonts w:ascii="Arial" w:hAnsi="Arial" w:cs="Arial"/>
          <w:sz w:val="24"/>
        </w:rPr>
        <w:t xml:space="preserve">criado </w:t>
      </w:r>
      <w:r w:rsidR="00BF41EB">
        <w:rPr>
          <w:rFonts w:ascii="Arial" w:hAnsi="Arial" w:cs="Arial"/>
          <w:sz w:val="24"/>
        </w:rPr>
        <w:t>a</w:t>
      </w:r>
      <w:r w:rsidR="00F86319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fim de gerir</w:t>
      </w:r>
      <w:r>
        <w:rPr>
          <w:rFonts w:ascii="Arial" w:hAnsi="Arial" w:cs="Arial"/>
          <w:sz w:val="24"/>
        </w:rPr>
        <w:t xml:space="preserve"> uma Loja de Aplicativos, </w:t>
      </w:r>
      <w:r w:rsidR="00BF41EB">
        <w:rPr>
          <w:rFonts w:ascii="Arial" w:hAnsi="Arial" w:cs="Arial"/>
          <w:sz w:val="24"/>
        </w:rPr>
        <w:t>que dispõe</w:t>
      </w:r>
      <w:r w:rsidR="00F41F95"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aplicativos </w:t>
      </w:r>
      <w:r w:rsidR="00BF41EB">
        <w:rPr>
          <w:rFonts w:ascii="Arial" w:hAnsi="Arial" w:cs="Arial"/>
          <w:sz w:val="24"/>
        </w:rPr>
        <w:t>publicados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 xml:space="preserve">por </w:t>
      </w:r>
      <w:r>
        <w:rPr>
          <w:rFonts w:ascii="Arial" w:hAnsi="Arial" w:cs="Arial"/>
          <w:sz w:val="24"/>
        </w:rPr>
        <w:t>seus desenvolvedores</w:t>
      </w:r>
      <w:r w:rsidR="004D5D9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BF41EB">
        <w:rPr>
          <w:rFonts w:ascii="Arial" w:hAnsi="Arial" w:cs="Arial"/>
          <w:sz w:val="24"/>
        </w:rPr>
        <w:t>O BD possibilita o cadastro de</w:t>
      </w:r>
      <w:r>
        <w:rPr>
          <w:rFonts w:ascii="Arial" w:hAnsi="Arial" w:cs="Arial"/>
          <w:sz w:val="24"/>
        </w:rPr>
        <w:t xml:space="preserve"> clientes </w:t>
      </w:r>
      <w:r w:rsidR="00BF41EB">
        <w:rPr>
          <w:rFonts w:ascii="Arial" w:hAnsi="Arial" w:cs="Arial"/>
          <w:sz w:val="24"/>
        </w:rPr>
        <w:t>através do</w:t>
      </w:r>
      <w:r w:rsidR="00F41F95">
        <w:rPr>
          <w:rFonts w:ascii="Arial" w:hAnsi="Arial" w:cs="Arial"/>
          <w:sz w:val="24"/>
        </w:rPr>
        <w:t xml:space="preserve"> nome, </w:t>
      </w:r>
      <w:proofErr w:type="spellStart"/>
      <w:r w:rsidR="00F41F95">
        <w:rPr>
          <w:rFonts w:ascii="Arial" w:hAnsi="Arial" w:cs="Arial"/>
          <w:sz w:val="24"/>
        </w:rPr>
        <w:t>login</w:t>
      </w:r>
      <w:proofErr w:type="spellEnd"/>
      <w:r w:rsidR="00F41F95">
        <w:rPr>
          <w:rFonts w:ascii="Arial" w:hAnsi="Arial" w:cs="Arial"/>
          <w:sz w:val="24"/>
        </w:rPr>
        <w:t xml:space="preserve"> e senha</w:t>
      </w:r>
      <w:r w:rsidR="00423BDF">
        <w:rPr>
          <w:rFonts w:ascii="Arial" w:hAnsi="Arial" w:cs="Arial"/>
          <w:sz w:val="24"/>
        </w:rPr>
        <w:t>, além d</w:t>
      </w:r>
      <w:r w:rsidR="00F86319">
        <w:rPr>
          <w:rFonts w:ascii="Arial" w:hAnsi="Arial" w:cs="Arial"/>
          <w:sz w:val="24"/>
        </w:rPr>
        <w:t>o cadastro de</w:t>
      </w:r>
      <w:r w:rsidR="00F41F95">
        <w:rPr>
          <w:rFonts w:ascii="Arial" w:hAnsi="Arial" w:cs="Arial"/>
          <w:sz w:val="24"/>
        </w:rPr>
        <w:t xml:space="preserve"> aparelho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(celular, </w:t>
      </w:r>
      <w:proofErr w:type="spellStart"/>
      <w:r w:rsidR="00F41F95">
        <w:rPr>
          <w:rFonts w:ascii="Arial" w:hAnsi="Arial" w:cs="Arial"/>
          <w:sz w:val="24"/>
        </w:rPr>
        <w:t>tablet</w:t>
      </w:r>
      <w:proofErr w:type="spellEnd"/>
      <w:r w:rsidR="00F41F95">
        <w:rPr>
          <w:rFonts w:ascii="Arial" w:hAnsi="Arial" w:cs="Arial"/>
          <w:sz w:val="24"/>
        </w:rPr>
        <w:t>, etc.)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modelo</w:t>
      </w:r>
      <w:r w:rsidR="00F86319">
        <w:rPr>
          <w:rFonts w:ascii="Arial" w:hAnsi="Arial" w:cs="Arial"/>
          <w:sz w:val="24"/>
        </w:rPr>
        <w:t>s</w:t>
      </w:r>
      <w:r w:rsidR="00F41F95">
        <w:rPr>
          <w:rFonts w:ascii="Arial" w:hAnsi="Arial" w:cs="Arial"/>
          <w:sz w:val="24"/>
        </w:rPr>
        <w:t xml:space="preserve"> e marca</w:t>
      </w:r>
      <w:r w:rsidR="00F86319">
        <w:rPr>
          <w:rFonts w:ascii="Arial" w:hAnsi="Arial" w:cs="Arial"/>
          <w:sz w:val="24"/>
        </w:rPr>
        <w:t>s. Desta forma, torna-se possível desenvolver aplicativos para aparelhos específicos e o cliente sabe se o aplicativo é compatível com seu aparelho antes de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realizar a compra. Os clientes podem</w:t>
      </w:r>
      <w:r>
        <w:rPr>
          <w:rFonts w:ascii="Arial" w:hAnsi="Arial" w:cs="Arial"/>
          <w:sz w:val="24"/>
        </w:rPr>
        <w:t xml:space="preserve"> realizar qualificações</w:t>
      </w:r>
      <w:r w:rsidR="00F8631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F86319">
        <w:rPr>
          <w:rFonts w:ascii="Arial" w:hAnsi="Arial" w:cs="Arial"/>
          <w:sz w:val="24"/>
        </w:rPr>
        <w:t>que s</w:t>
      </w:r>
      <w:r w:rsidR="00F41F95">
        <w:rPr>
          <w:rFonts w:ascii="Arial" w:hAnsi="Arial" w:cs="Arial"/>
          <w:sz w:val="24"/>
        </w:rPr>
        <w:t>ão contabilizadas</w:t>
      </w:r>
      <w:r w:rsidR="00F86319">
        <w:rPr>
          <w:rFonts w:ascii="Arial" w:hAnsi="Arial" w:cs="Arial"/>
          <w:sz w:val="24"/>
        </w:rPr>
        <w:t>,</w:t>
      </w:r>
      <w:r w:rsidR="00F41F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comentários sobre os produtos adquiridos. </w:t>
      </w:r>
      <w:r w:rsidR="00F86319">
        <w:rPr>
          <w:rFonts w:ascii="Arial" w:hAnsi="Arial" w:cs="Arial"/>
          <w:sz w:val="24"/>
        </w:rPr>
        <w:t>Qualquer usuário é considerado um desenvolvedor a partir do momento em que ele dispo</w:t>
      </w:r>
      <w:r w:rsidR="00A377F2">
        <w:rPr>
          <w:rFonts w:ascii="Arial" w:hAnsi="Arial" w:cs="Arial"/>
          <w:sz w:val="24"/>
        </w:rPr>
        <w:t xml:space="preserve">nibiliza um aplicativo na loja. O BD possibilita o registro de todo </w:t>
      </w:r>
      <w:proofErr w:type="spellStart"/>
      <w:r w:rsidR="00A377F2">
        <w:rPr>
          <w:rFonts w:ascii="Arial" w:hAnsi="Arial" w:cs="Arial"/>
          <w:sz w:val="24"/>
        </w:rPr>
        <w:t>login</w:t>
      </w:r>
      <w:proofErr w:type="spellEnd"/>
      <w:r w:rsidR="00A377F2">
        <w:rPr>
          <w:rFonts w:ascii="Arial" w:hAnsi="Arial" w:cs="Arial"/>
          <w:sz w:val="24"/>
        </w:rPr>
        <w:t xml:space="preserve"> efetuado no sistema por qualquer usuário, com a data e a hora do evento.</w:t>
      </w:r>
    </w:p>
    <w:p w:rsidR="00652827" w:rsidRDefault="00F86319" w:rsidP="00A377F2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aplicativo é cadastrado usando o código do usuário </w:t>
      </w:r>
      <w:proofErr w:type="spellStart"/>
      <w:r>
        <w:rPr>
          <w:rFonts w:ascii="Arial" w:hAnsi="Arial" w:cs="Arial"/>
          <w:sz w:val="24"/>
        </w:rPr>
        <w:t>logado</w:t>
      </w:r>
      <w:proofErr w:type="spellEnd"/>
      <w:r>
        <w:rPr>
          <w:rFonts w:ascii="Arial" w:hAnsi="Arial" w:cs="Arial"/>
          <w:sz w:val="24"/>
        </w:rPr>
        <w:t xml:space="preserve"> no sistema. Todo aplicativo deve ter uma categoria, que somente é cadastrada pelos gestores do sistema, não cabendo aos usuários cadastrar categorias e evitando</w:t>
      </w:r>
      <w:r w:rsidR="00A377F2">
        <w:rPr>
          <w:rFonts w:ascii="Arial" w:hAnsi="Arial" w:cs="Arial"/>
          <w:sz w:val="24"/>
        </w:rPr>
        <w:t xml:space="preserve"> então</w:t>
      </w:r>
      <w:r>
        <w:rPr>
          <w:rFonts w:ascii="Arial" w:hAnsi="Arial" w:cs="Arial"/>
          <w:sz w:val="24"/>
        </w:rPr>
        <w:t xml:space="preserve"> duplicidade de informação.</w:t>
      </w:r>
      <w:r w:rsidR="00DD6EB4">
        <w:rPr>
          <w:rFonts w:ascii="Arial" w:hAnsi="Arial" w:cs="Arial"/>
          <w:sz w:val="24"/>
        </w:rPr>
        <w:t xml:space="preserve"> Os aplicativos tem sua venda contabilizada em quantidade de downloads efetuados. </w:t>
      </w:r>
      <w:r w:rsidR="00A377F2">
        <w:rPr>
          <w:rFonts w:ascii="Arial" w:hAnsi="Arial" w:cs="Arial"/>
          <w:sz w:val="24"/>
        </w:rPr>
        <w:t>Eles</w:t>
      </w:r>
      <w:r w:rsidR="00DD6EB4">
        <w:rPr>
          <w:rFonts w:ascii="Arial" w:hAnsi="Arial" w:cs="Arial"/>
          <w:sz w:val="24"/>
        </w:rPr>
        <w:t xml:space="preserve"> podem ter preço e desconto, que serão automaticamente contabilizados na tabela compra.</w:t>
      </w:r>
      <w:r w:rsidR="00A377F2">
        <w:rPr>
          <w:rFonts w:ascii="Arial" w:hAnsi="Arial" w:cs="Arial"/>
          <w:sz w:val="24"/>
        </w:rPr>
        <w:t xml:space="preserve"> Para acompanhamento dos aplicativos é possível visualizar o desempenho de venda dos aplicativos com seus comentários, qualificações e preços.</w:t>
      </w:r>
    </w:p>
    <w:p w:rsidR="00AC7289" w:rsidRDefault="00AD11C1" w:rsidP="00611CC8">
      <w:pPr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 w:rsidR="007F4C4D">
        <w:rPr>
          <w:rFonts w:ascii="Arial" w:hAnsi="Arial" w:cs="Arial"/>
          <w:sz w:val="24"/>
        </w:rPr>
        <w:t>compra</w:t>
      </w:r>
      <w:r>
        <w:rPr>
          <w:rFonts w:ascii="Arial" w:hAnsi="Arial" w:cs="Arial"/>
          <w:sz w:val="24"/>
        </w:rPr>
        <w:t xml:space="preserve">, o preço do aplicativo </w:t>
      </w:r>
      <w:r w:rsidR="00423BDF">
        <w:rPr>
          <w:rFonts w:ascii="Arial" w:hAnsi="Arial" w:cs="Arial"/>
          <w:sz w:val="24"/>
        </w:rPr>
        <w:t>é</w:t>
      </w:r>
      <w:r>
        <w:rPr>
          <w:rFonts w:ascii="Arial" w:hAnsi="Arial" w:cs="Arial"/>
          <w:sz w:val="24"/>
        </w:rPr>
        <w:t xml:space="preserve"> registrado</w:t>
      </w:r>
      <w:r w:rsidR="00423BDF">
        <w:rPr>
          <w:rFonts w:ascii="Arial" w:hAnsi="Arial" w:cs="Arial"/>
          <w:sz w:val="24"/>
        </w:rPr>
        <w:t xml:space="preserve"> automaticamente conforme preço e desconto na tabela aplicativo, através de uma trigger no </w:t>
      </w:r>
      <w:proofErr w:type="spellStart"/>
      <w:r w:rsidR="00423BDF">
        <w:rPr>
          <w:rFonts w:ascii="Arial" w:hAnsi="Arial" w:cs="Arial"/>
          <w:sz w:val="24"/>
        </w:rPr>
        <w:t>insert</w:t>
      </w:r>
      <w:proofErr w:type="spellEnd"/>
      <w:r w:rsidR="00A377F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data e horário da compra</w:t>
      </w:r>
      <w:r w:rsidR="00423BDF">
        <w:rPr>
          <w:rFonts w:ascii="Arial" w:hAnsi="Arial" w:cs="Arial"/>
          <w:sz w:val="24"/>
        </w:rPr>
        <w:t xml:space="preserve"> </w:t>
      </w:r>
      <w:r w:rsidR="00A377F2">
        <w:rPr>
          <w:rFonts w:ascii="Arial" w:hAnsi="Arial" w:cs="Arial"/>
          <w:sz w:val="24"/>
        </w:rPr>
        <w:t>são registrados</w:t>
      </w:r>
      <w:r w:rsidR="00423BDF">
        <w:rPr>
          <w:rFonts w:ascii="Arial" w:hAnsi="Arial" w:cs="Arial"/>
          <w:sz w:val="24"/>
        </w:rPr>
        <w:t xml:space="preserve"> conforme data atual do servidor do BD</w:t>
      </w:r>
      <w:r w:rsidR="00A377F2">
        <w:rPr>
          <w:rFonts w:ascii="Arial" w:hAnsi="Arial" w:cs="Arial"/>
          <w:sz w:val="24"/>
        </w:rPr>
        <w:t>. A</w:t>
      </w:r>
      <w:r>
        <w:rPr>
          <w:rFonts w:ascii="Arial" w:hAnsi="Arial" w:cs="Arial"/>
          <w:sz w:val="24"/>
        </w:rPr>
        <w:t xml:space="preserve"> finalização da </w:t>
      </w:r>
      <w:r w:rsidR="00423BDF">
        <w:rPr>
          <w:rFonts w:ascii="Arial" w:hAnsi="Arial" w:cs="Arial"/>
          <w:sz w:val="24"/>
        </w:rPr>
        <w:t>compra tem valor padrão igual a FALSO</w:t>
      </w:r>
      <w:r>
        <w:rPr>
          <w:rFonts w:ascii="Arial" w:hAnsi="Arial" w:cs="Arial"/>
          <w:sz w:val="24"/>
        </w:rPr>
        <w:t>.</w:t>
      </w:r>
      <w:r w:rsidR="00423BDF">
        <w:rPr>
          <w:rFonts w:ascii="Arial" w:hAnsi="Arial" w:cs="Arial"/>
          <w:sz w:val="24"/>
        </w:rPr>
        <w:t xml:space="preserve"> Assim, a tabela compra é utilizada também como ca</w:t>
      </w:r>
      <w:r w:rsidR="00A377F2">
        <w:rPr>
          <w:rFonts w:ascii="Arial" w:hAnsi="Arial" w:cs="Arial"/>
          <w:sz w:val="24"/>
        </w:rPr>
        <w:t>rrinho. Para finalizar a compra</w:t>
      </w:r>
      <w:r w:rsidR="00423BDF">
        <w:rPr>
          <w:rFonts w:ascii="Arial" w:hAnsi="Arial" w:cs="Arial"/>
          <w:sz w:val="24"/>
        </w:rPr>
        <w:t xml:space="preserve"> é necessário realizar pagamento e o sistema se encarrega da validação do mesmo, atualizando a tabela compra posteriormente com o campo </w:t>
      </w:r>
      <w:proofErr w:type="spellStart"/>
      <w:r w:rsidR="00423BDF">
        <w:rPr>
          <w:rFonts w:ascii="Arial" w:hAnsi="Arial" w:cs="Arial"/>
          <w:sz w:val="24"/>
        </w:rPr>
        <w:t>compraFinalizada</w:t>
      </w:r>
      <w:proofErr w:type="spellEnd"/>
      <w:r w:rsidR="00423BDF">
        <w:rPr>
          <w:rFonts w:ascii="Arial" w:hAnsi="Arial" w:cs="Arial"/>
          <w:sz w:val="24"/>
        </w:rPr>
        <w:t xml:space="preserve"> igual a TRUE.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Na organização do banco de dados foi buscado atingir a terceira forma normal onde </w:t>
      </w:r>
      <w:r w:rsidRPr="0043588A">
        <w:rPr>
          <w:rFonts w:ascii="Arial" w:hAnsi="Arial" w:cs="Arial"/>
          <w:sz w:val="24"/>
        </w:rPr>
        <w:t>as colunas devem ter dependência funcional com a totalidade de cada chav</w:t>
      </w:r>
      <w:r>
        <w:rPr>
          <w:rFonts w:ascii="Arial" w:hAnsi="Arial" w:cs="Arial"/>
          <w:sz w:val="24"/>
        </w:rPr>
        <w:t>e candidata e nada mais que essas chaves candidatas, bem como t</w:t>
      </w:r>
      <w:r w:rsidRPr="0043588A">
        <w:rPr>
          <w:rFonts w:ascii="Arial" w:hAnsi="Arial" w:cs="Arial"/>
          <w:sz w:val="24"/>
        </w:rPr>
        <w:t>odas as colunas devem ter dependência funcional com a totalidade da chave primária</w:t>
      </w:r>
      <w:r>
        <w:rPr>
          <w:rFonts w:ascii="Arial" w:hAnsi="Arial" w:cs="Arial"/>
          <w:sz w:val="24"/>
        </w:rPr>
        <w:t>.</w:t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43588A" w:rsidRDefault="0043588A" w:rsidP="0043588A">
      <w:pPr>
        <w:jc w:val="both"/>
        <w:rPr>
          <w:rFonts w:ascii="Arial" w:hAnsi="Arial" w:cs="Arial"/>
          <w:sz w:val="24"/>
        </w:rPr>
      </w:pPr>
    </w:p>
    <w:p w:rsidR="00AC7289" w:rsidRDefault="00AC728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1241F" w:rsidRPr="0061241F" w:rsidRDefault="00F60813" w:rsidP="0061241F">
      <w:pPr>
        <w:pStyle w:val="Ttulo1"/>
        <w:rPr>
          <w:rFonts w:cs="Arial"/>
          <w:b/>
        </w:rPr>
      </w:pPr>
      <w:bookmarkStart w:id="2" w:name="_Toc494045607"/>
      <w:r>
        <w:rPr>
          <w:rFonts w:cs="Arial"/>
          <w:b/>
        </w:rPr>
        <w:lastRenderedPageBreak/>
        <w:t>2</w:t>
      </w:r>
      <w:r w:rsidR="0061241F">
        <w:rPr>
          <w:rFonts w:cs="Arial"/>
          <w:b/>
        </w:rPr>
        <w:t xml:space="preserve"> –</w:t>
      </w:r>
      <w:r>
        <w:rPr>
          <w:rFonts w:cs="Arial"/>
          <w:b/>
        </w:rPr>
        <w:t xml:space="preserve"> M</w:t>
      </w:r>
      <w:r w:rsidR="0061241F">
        <w:rPr>
          <w:rFonts w:cs="Arial"/>
          <w:b/>
        </w:rPr>
        <w:t>odelo Conceitual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–</w:t>
      </w:r>
      <w:r w:rsidR="00E36CBD">
        <w:rPr>
          <w:rFonts w:cs="Arial"/>
          <w:b/>
        </w:rPr>
        <w:t xml:space="preserve"> </w:t>
      </w:r>
      <w:r>
        <w:rPr>
          <w:rFonts w:cs="Arial"/>
          <w:b/>
        </w:rPr>
        <w:t>Loja de Aplicativos</w:t>
      </w:r>
      <w:bookmarkEnd w:id="2"/>
    </w:p>
    <w:p w:rsidR="00E36CBD" w:rsidRDefault="00E36CBD" w:rsidP="0061241F">
      <w:pPr>
        <w:ind w:firstLine="708"/>
        <w:jc w:val="both"/>
        <w:rPr>
          <w:rFonts w:ascii="Arial" w:hAnsi="Arial" w:cs="Arial"/>
        </w:rPr>
      </w:pPr>
    </w:p>
    <w:p w:rsidR="00AC7289" w:rsidRDefault="00611CC8" w:rsidP="00E36CBD">
      <w:pPr>
        <w:rPr>
          <w:rFonts w:ascii="Arial" w:hAnsi="Arial" w:cs="Arial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4A99FDD" wp14:editId="7A668D6A">
            <wp:extent cx="5760085" cy="35635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 Loja de Aplicativ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89" w:rsidRDefault="00AC72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36CBD" w:rsidRPr="0061241F" w:rsidRDefault="00F60813" w:rsidP="00E36CBD">
      <w:pPr>
        <w:pStyle w:val="Ttulo1"/>
        <w:rPr>
          <w:rFonts w:cs="Arial"/>
          <w:b/>
        </w:rPr>
      </w:pPr>
      <w:bookmarkStart w:id="3" w:name="_Toc494045608"/>
      <w:r>
        <w:rPr>
          <w:rFonts w:cs="Arial"/>
          <w:b/>
        </w:rPr>
        <w:lastRenderedPageBreak/>
        <w:t>3 – M</w:t>
      </w:r>
      <w:r w:rsidR="00E36CBD">
        <w:rPr>
          <w:rFonts w:cs="Arial"/>
          <w:b/>
        </w:rPr>
        <w:t>odelo Lógico</w:t>
      </w:r>
      <w:r>
        <w:rPr>
          <w:rFonts w:cs="Arial"/>
          <w:b/>
        </w:rPr>
        <w:t xml:space="preserve"> – Loja de Aplicativos</w:t>
      </w:r>
      <w:bookmarkEnd w:id="3"/>
    </w:p>
    <w:p w:rsidR="0061241F" w:rsidRDefault="0061241F" w:rsidP="0061241F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AC7289" w:rsidRDefault="00163ABF" w:rsidP="00AC7289">
      <w:pPr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D3DBFBC" wp14:editId="54F18023">
            <wp:extent cx="5746827" cy="5196670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ógico Loja de Aplicativ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827" cy="51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89" w:rsidRDefault="00AC7289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:rsidR="007A49D7" w:rsidRPr="009164BC" w:rsidRDefault="00004192" w:rsidP="005B106C">
      <w:pPr>
        <w:pStyle w:val="Ttulo1"/>
        <w:rPr>
          <w:rFonts w:cs="Arial"/>
          <w:b/>
        </w:rPr>
      </w:pPr>
      <w:bookmarkStart w:id="4" w:name="_Toc494045609"/>
      <w:r>
        <w:rPr>
          <w:rFonts w:cs="Arial"/>
          <w:b/>
        </w:rPr>
        <w:lastRenderedPageBreak/>
        <w:t>4</w:t>
      </w:r>
      <w:r w:rsidR="005B106C">
        <w:rPr>
          <w:rFonts w:cs="Arial"/>
          <w:b/>
        </w:rPr>
        <w:t xml:space="preserve">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7A49D7" w:rsidRPr="009164BC">
        <w:rPr>
          <w:rFonts w:cs="Arial"/>
          <w:b/>
        </w:rPr>
        <w:t>Conclusão</w:t>
      </w:r>
      <w:bookmarkEnd w:id="4"/>
    </w:p>
    <w:p w:rsidR="00AC7289" w:rsidRDefault="00F246B8" w:rsidP="0052216A">
      <w:pPr>
        <w:pStyle w:val="PargrafodaLista"/>
        <w:ind w:left="0" w:firstLine="709"/>
        <w:jc w:val="both"/>
        <w:rPr>
          <w:rFonts w:ascii="Arial" w:hAnsi="Arial" w:cs="Arial"/>
          <w:bCs/>
          <w:sz w:val="24"/>
          <w:szCs w:val="24"/>
        </w:rPr>
      </w:pPr>
      <w:r w:rsidRPr="00AC7289">
        <w:rPr>
          <w:rFonts w:ascii="Arial" w:hAnsi="Arial" w:cs="Arial"/>
          <w:bCs/>
          <w:sz w:val="24"/>
          <w:szCs w:val="24"/>
        </w:rPr>
        <w:t>Para a construção d</w:t>
      </w:r>
      <w:r w:rsidR="00AC7289" w:rsidRPr="00AC7289">
        <w:rPr>
          <w:rFonts w:ascii="Arial" w:hAnsi="Arial" w:cs="Arial"/>
          <w:bCs/>
          <w:sz w:val="24"/>
          <w:szCs w:val="24"/>
        </w:rPr>
        <w:t>o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BD</w:t>
      </w:r>
      <w:r w:rsidRPr="00AC7289">
        <w:rPr>
          <w:rFonts w:ascii="Arial" w:hAnsi="Arial" w:cs="Arial"/>
          <w:bCs/>
          <w:sz w:val="24"/>
          <w:szCs w:val="24"/>
        </w:rPr>
        <w:t xml:space="preserve"> a modelagem é a fase mais importante</w:t>
      </w:r>
      <w:r w:rsidR="00AC7289" w:rsidRPr="00AC7289">
        <w:rPr>
          <w:rFonts w:ascii="Arial" w:hAnsi="Arial" w:cs="Arial"/>
          <w:bCs/>
          <w:sz w:val="24"/>
          <w:szCs w:val="24"/>
        </w:rPr>
        <w:t>.</w:t>
      </w:r>
      <w:r w:rsidRPr="00AC7289">
        <w:rPr>
          <w:rFonts w:ascii="Arial" w:hAnsi="Arial" w:cs="Arial"/>
          <w:bCs/>
          <w:sz w:val="24"/>
          <w:szCs w:val="24"/>
        </w:rPr>
        <w:t xml:space="preserve"> </w:t>
      </w:r>
      <w:r w:rsidR="00AC7289" w:rsidRPr="00AC7289">
        <w:rPr>
          <w:rFonts w:ascii="Arial" w:hAnsi="Arial" w:cs="Arial"/>
          <w:bCs/>
          <w:sz w:val="24"/>
          <w:szCs w:val="24"/>
        </w:rPr>
        <w:t>C</w:t>
      </w:r>
      <w:r w:rsidRPr="00AC7289">
        <w:rPr>
          <w:rFonts w:ascii="Arial" w:hAnsi="Arial" w:cs="Arial"/>
          <w:bCs/>
          <w:sz w:val="24"/>
          <w:szCs w:val="24"/>
        </w:rPr>
        <w:t>om base na pesquisa</w:t>
      </w:r>
      <w:r w:rsidR="00AC7289" w:rsidRPr="00AC7289">
        <w:rPr>
          <w:rFonts w:ascii="Arial" w:hAnsi="Arial" w:cs="Arial"/>
          <w:bCs/>
          <w:sz w:val="24"/>
          <w:szCs w:val="24"/>
        </w:rPr>
        <w:t>,</w:t>
      </w:r>
      <w:r w:rsidRPr="00AC7289">
        <w:rPr>
          <w:rFonts w:ascii="Arial" w:hAnsi="Arial" w:cs="Arial"/>
          <w:bCs/>
          <w:sz w:val="24"/>
          <w:szCs w:val="24"/>
        </w:rPr>
        <w:t xml:space="preserve"> conclui-se que nos dois </w:t>
      </w:r>
      <w:r w:rsidR="00AC7289" w:rsidRPr="00AC7289">
        <w:rPr>
          <w:rFonts w:ascii="Arial" w:hAnsi="Arial" w:cs="Arial"/>
          <w:bCs/>
          <w:sz w:val="24"/>
          <w:szCs w:val="24"/>
        </w:rPr>
        <w:t>principais níveis de modelagem -</w:t>
      </w:r>
      <w:r w:rsidRPr="00AC7289">
        <w:rPr>
          <w:rFonts w:ascii="Arial" w:hAnsi="Arial" w:cs="Arial"/>
          <w:bCs/>
          <w:sz w:val="24"/>
          <w:szCs w:val="24"/>
        </w:rPr>
        <w:t xml:space="preserve"> conceitual e lógico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 -</w:t>
      </w:r>
      <w:r w:rsidRPr="00AC7289">
        <w:rPr>
          <w:rFonts w:ascii="Arial" w:hAnsi="Arial" w:cs="Arial"/>
          <w:bCs/>
          <w:sz w:val="24"/>
          <w:szCs w:val="24"/>
        </w:rPr>
        <w:t xml:space="preserve"> atenção e minucia </w:t>
      </w:r>
      <w:r w:rsidR="00AC7289" w:rsidRPr="00AC7289">
        <w:rPr>
          <w:rFonts w:ascii="Arial" w:hAnsi="Arial" w:cs="Arial"/>
          <w:bCs/>
          <w:sz w:val="24"/>
          <w:szCs w:val="24"/>
        </w:rPr>
        <w:t xml:space="preserve">são requisitos </w:t>
      </w:r>
      <w:r w:rsidRPr="00AC7289">
        <w:rPr>
          <w:rFonts w:ascii="Arial" w:hAnsi="Arial" w:cs="Arial"/>
          <w:bCs/>
          <w:sz w:val="24"/>
          <w:szCs w:val="24"/>
        </w:rPr>
        <w:t xml:space="preserve">na abstração dos dados bem como na execução </w:t>
      </w:r>
      <w:r w:rsidR="00AC7289" w:rsidRPr="00AC7289">
        <w:rPr>
          <w:rFonts w:ascii="Arial" w:hAnsi="Arial" w:cs="Arial"/>
          <w:bCs/>
          <w:sz w:val="24"/>
          <w:szCs w:val="24"/>
        </w:rPr>
        <w:t>d</w:t>
      </w:r>
      <w:r w:rsidRPr="00AC7289">
        <w:rPr>
          <w:rFonts w:ascii="Arial" w:hAnsi="Arial" w:cs="Arial"/>
          <w:bCs/>
          <w:sz w:val="24"/>
          <w:szCs w:val="24"/>
        </w:rPr>
        <w:t>os modelos.</w:t>
      </w:r>
    </w:p>
    <w:p w:rsidR="00AC7289" w:rsidRDefault="00AC728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8204DF" w:rsidRDefault="00004192" w:rsidP="005B106C">
      <w:pPr>
        <w:pStyle w:val="Ttulo1"/>
        <w:jc w:val="both"/>
        <w:rPr>
          <w:rFonts w:cs="Arial"/>
          <w:b/>
        </w:rPr>
      </w:pPr>
      <w:bookmarkStart w:id="5" w:name="_Toc494045610"/>
      <w:r>
        <w:rPr>
          <w:rFonts w:cs="Arial"/>
          <w:b/>
        </w:rPr>
        <w:lastRenderedPageBreak/>
        <w:t xml:space="preserve">5 </w:t>
      </w:r>
      <w:r w:rsidR="006C4A4F">
        <w:rPr>
          <w:rFonts w:cs="Arial"/>
          <w:b/>
        </w:rPr>
        <w:t>–</w:t>
      </w:r>
      <w:r w:rsidR="005B106C">
        <w:rPr>
          <w:rFonts w:cs="Arial"/>
          <w:b/>
        </w:rPr>
        <w:t xml:space="preserve"> </w:t>
      </w:r>
      <w:r w:rsidR="009164BC" w:rsidRPr="009164BC">
        <w:rPr>
          <w:rFonts w:cs="Arial"/>
          <w:b/>
        </w:rPr>
        <w:t>Referências</w:t>
      </w:r>
      <w:bookmarkEnd w:id="5"/>
    </w:p>
    <w:p w:rsidR="00170CD1" w:rsidRDefault="00170CD1" w:rsidP="00170CD1">
      <w:pPr>
        <w:rPr>
          <w:rFonts w:ascii="Arial" w:hAnsi="Arial" w:cs="Arial"/>
          <w:sz w:val="24"/>
        </w:rPr>
      </w:pPr>
    </w:p>
    <w:p w:rsidR="00170CD1" w:rsidRPr="00170CD1" w:rsidRDefault="00170CD1" w:rsidP="00170CD1">
      <w:pPr>
        <w:jc w:val="both"/>
        <w:rPr>
          <w:rFonts w:ascii="Arial" w:hAnsi="Arial" w:cs="Arial"/>
          <w:sz w:val="24"/>
        </w:rPr>
      </w:pPr>
      <w:r w:rsidRPr="00170CD1">
        <w:rPr>
          <w:rFonts w:ascii="Arial" w:hAnsi="Arial" w:cs="Arial"/>
          <w:sz w:val="24"/>
        </w:rPr>
        <w:t>SILBERSCHATZ, Abraham, KORTH, Henry F., SUNDARSHAN, S.. Sistemas de Banco de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 xml:space="preserve">Dados. Rio de Janeiro: </w:t>
      </w:r>
      <w:proofErr w:type="spellStart"/>
      <w:r w:rsidRPr="00170CD1">
        <w:rPr>
          <w:rFonts w:ascii="Arial" w:hAnsi="Arial" w:cs="Arial"/>
          <w:sz w:val="24"/>
        </w:rPr>
        <w:t>Elsevier</w:t>
      </w:r>
      <w:proofErr w:type="spellEnd"/>
      <w:r w:rsidRPr="00170CD1">
        <w:rPr>
          <w:rFonts w:ascii="Arial" w:hAnsi="Arial" w:cs="Arial"/>
          <w:sz w:val="24"/>
        </w:rPr>
        <w:t>; São</w:t>
      </w:r>
      <w:r>
        <w:rPr>
          <w:rFonts w:ascii="Arial" w:hAnsi="Arial" w:cs="Arial"/>
          <w:sz w:val="24"/>
        </w:rPr>
        <w:t xml:space="preserve"> </w:t>
      </w:r>
      <w:r w:rsidRPr="00170CD1">
        <w:rPr>
          <w:rFonts w:ascii="Arial" w:hAnsi="Arial" w:cs="Arial"/>
          <w:sz w:val="24"/>
        </w:rPr>
        <w:t>Paulo: Anhanguera, 2010.</w:t>
      </w:r>
    </w:p>
    <w:sectPr w:rsidR="00170CD1" w:rsidRPr="00170CD1" w:rsidSect="003E25EB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C8D" w:rsidRDefault="008B3C8D" w:rsidP="003E25EB">
      <w:pPr>
        <w:spacing w:after="0" w:line="240" w:lineRule="auto"/>
      </w:pPr>
      <w:r>
        <w:separator/>
      </w:r>
    </w:p>
  </w:endnote>
  <w:endnote w:type="continuationSeparator" w:id="0">
    <w:p w:rsidR="008B3C8D" w:rsidRDefault="008B3C8D" w:rsidP="003E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Default="004D5D94">
    <w:pPr>
      <w:pStyle w:val="Rodap"/>
      <w:jc w:val="right"/>
    </w:pPr>
  </w:p>
  <w:p w:rsidR="004D5D94" w:rsidRDefault="004D5D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9117194"/>
      <w:docPartObj>
        <w:docPartGallery w:val="Page Numbers (Bottom of Page)"/>
        <w:docPartUnique/>
      </w:docPartObj>
    </w:sdtPr>
    <w:sdtEndPr/>
    <w:sdtContent>
      <w:p w:rsidR="004D5D94" w:rsidRDefault="004D5D9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BB4">
          <w:rPr>
            <w:noProof/>
          </w:rPr>
          <w:t>7</w:t>
        </w:r>
        <w:r>
          <w:fldChar w:fldCharType="end"/>
        </w:r>
      </w:p>
    </w:sdtContent>
  </w:sdt>
  <w:p w:rsidR="004D5D94" w:rsidRDefault="004D5D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C8D" w:rsidRDefault="008B3C8D" w:rsidP="003E25EB">
      <w:pPr>
        <w:spacing w:after="0" w:line="240" w:lineRule="auto"/>
      </w:pPr>
      <w:r>
        <w:separator/>
      </w:r>
    </w:p>
  </w:footnote>
  <w:footnote w:type="continuationSeparator" w:id="0">
    <w:p w:rsidR="008B3C8D" w:rsidRDefault="008B3C8D" w:rsidP="003E2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Pr="003F7AA9" w:rsidRDefault="004D5D94" w:rsidP="00501740">
    <w:pPr>
      <w:pStyle w:val="Cabealho"/>
      <w:pBdr>
        <w:bottom w:val="single" w:sz="32" w:space="12" w:color="000000"/>
      </w:pBdr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noProof/>
        <w:lang w:eastAsia="pt-BR"/>
      </w:rPr>
      <w:drawing>
        <wp:inline distT="0" distB="0" distL="0" distR="0" wp14:anchorId="56CDFEC4" wp14:editId="37B388C9">
          <wp:extent cx="1147445" cy="802005"/>
          <wp:effectExtent l="1905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802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4E8A">
      <w:rPr>
        <w:rFonts w:ascii="Arial" w:hAnsi="Arial" w:cs="Arial"/>
        <w:b/>
        <w:bCs/>
        <w:sz w:val="10"/>
        <w:szCs w:val="10"/>
      </w:rPr>
      <w:tab/>
    </w:r>
    <w:r w:rsidRPr="00304AE1">
      <w:rPr>
        <w:rFonts w:ascii="Arial" w:hAnsi="Arial" w:cs="Arial"/>
        <w:b/>
        <w:bCs/>
        <w:sz w:val="32"/>
        <w:szCs w:val="32"/>
      </w:rPr>
      <w:t>CENTRO UNIVERSITÁRIO UNIEURO</w:t>
    </w:r>
  </w:p>
  <w:p w:rsidR="004D5D94" w:rsidRPr="008F6DE6" w:rsidRDefault="004D5D94" w:rsidP="00501740">
    <w:pPr>
      <w:pStyle w:val="Cabealho"/>
      <w:jc w:val="center"/>
      <w:rPr>
        <w:rFonts w:ascii="Arial" w:hAnsi="Arial" w:cs="Arial"/>
        <w:b/>
      </w:rPr>
    </w:pPr>
    <w:r w:rsidRPr="0044056D">
      <w:rPr>
        <w:rFonts w:ascii="Arial" w:hAnsi="Arial" w:cs="Arial"/>
        <w:b/>
      </w:rPr>
      <w:t xml:space="preserve">Curso de </w:t>
    </w:r>
    <w:r>
      <w:rPr>
        <w:rFonts w:ascii="Arial" w:hAnsi="Arial" w:cs="Arial"/>
        <w:b/>
      </w:rPr>
      <w:t xml:space="preserve">Sistemas de </w:t>
    </w:r>
    <w:r w:rsidRPr="005E4B7B">
      <w:rPr>
        <w:rFonts w:ascii="Arial" w:hAnsi="Arial" w:cs="Arial"/>
        <w:b/>
      </w:rPr>
      <w:t xml:space="preserve">Informação - Projeto </w:t>
    </w:r>
    <w:r w:rsidR="00EE161F">
      <w:rPr>
        <w:rFonts w:ascii="Arial" w:hAnsi="Arial" w:cs="Arial"/>
        <w:b/>
      </w:rPr>
      <w:t xml:space="preserve">1 </w:t>
    </w:r>
    <w:r w:rsidR="00EE161F" w:rsidRPr="005E4B7B">
      <w:rPr>
        <w:rFonts w:ascii="Arial" w:hAnsi="Arial" w:cs="Arial"/>
        <w:b/>
      </w:rPr>
      <w:t>–</w:t>
    </w:r>
    <w:r w:rsidRPr="005E4B7B">
      <w:rPr>
        <w:rFonts w:ascii="Arial" w:hAnsi="Arial" w:cs="Arial"/>
        <w:b/>
      </w:rPr>
      <w:t xml:space="preserve"> </w:t>
    </w:r>
    <w:r w:rsidR="000618C4">
      <w:rPr>
        <w:rFonts w:ascii="Arial" w:hAnsi="Arial" w:cs="Arial"/>
        <w:b/>
      </w:rPr>
      <w:t>Banco de Dados II</w:t>
    </w:r>
  </w:p>
  <w:p w:rsidR="004D5D94" w:rsidRPr="008F6DE6" w:rsidRDefault="004D5D94" w:rsidP="003E25EB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94" w:rsidRPr="002579BD" w:rsidRDefault="004D5D94" w:rsidP="00BE7D9E">
    <w:pPr>
      <w:pStyle w:val="Cabealh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B6A"/>
    <w:multiLevelType w:val="multilevel"/>
    <w:tmpl w:val="6032B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EA7EE6"/>
    <w:multiLevelType w:val="hybridMultilevel"/>
    <w:tmpl w:val="1BF61A0E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C7620"/>
    <w:multiLevelType w:val="multilevel"/>
    <w:tmpl w:val="14C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2F72"/>
    <w:multiLevelType w:val="hybridMultilevel"/>
    <w:tmpl w:val="E61E8D4E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1436EC4"/>
    <w:multiLevelType w:val="hybridMultilevel"/>
    <w:tmpl w:val="57EED5AA"/>
    <w:lvl w:ilvl="0" w:tplc="99F8587E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635F"/>
    <w:multiLevelType w:val="hybridMultilevel"/>
    <w:tmpl w:val="08CAA086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13E11"/>
    <w:multiLevelType w:val="multilevel"/>
    <w:tmpl w:val="25CA4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6D0E65"/>
    <w:multiLevelType w:val="hybridMultilevel"/>
    <w:tmpl w:val="E222F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2B49E4"/>
    <w:multiLevelType w:val="hybridMultilevel"/>
    <w:tmpl w:val="DDF2430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61D51EC"/>
    <w:multiLevelType w:val="multilevel"/>
    <w:tmpl w:val="DCC652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0450C0"/>
    <w:multiLevelType w:val="multilevel"/>
    <w:tmpl w:val="4762E8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A07E13"/>
    <w:multiLevelType w:val="hybridMultilevel"/>
    <w:tmpl w:val="A844A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A007E"/>
    <w:multiLevelType w:val="hybridMultilevel"/>
    <w:tmpl w:val="1546A2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A5046"/>
    <w:multiLevelType w:val="hybridMultilevel"/>
    <w:tmpl w:val="B516ACBC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A61CC2"/>
    <w:multiLevelType w:val="multilevel"/>
    <w:tmpl w:val="B0985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307B2D"/>
    <w:multiLevelType w:val="hybridMultilevel"/>
    <w:tmpl w:val="8F786C86"/>
    <w:lvl w:ilvl="0" w:tplc="02E0BDC6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8D5D20"/>
    <w:multiLevelType w:val="multilevel"/>
    <w:tmpl w:val="D0CE2E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3B47E1"/>
    <w:multiLevelType w:val="multilevel"/>
    <w:tmpl w:val="BCE2DF20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lvlText w:val="%1.%2."/>
      <w:lvlJc w:val="left"/>
      <w:pPr>
        <w:ind w:left="934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b w:val="0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8" w15:restartNumberingAfterBreak="0">
    <w:nsid w:val="40E43A93"/>
    <w:multiLevelType w:val="multilevel"/>
    <w:tmpl w:val="0F1C189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6A6151D"/>
    <w:multiLevelType w:val="multilevel"/>
    <w:tmpl w:val="67D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412990"/>
    <w:multiLevelType w:val="multilevel"/>
    <w:tmpl w:val="C9EE34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E82A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04A2B"/>
    <w:multiLevelType w:val="hybridMultilevel"/>
    <w:tmpl w:val="499C52B8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075CCE"/>
    <w:multiLevelType w:val="multilevel"/>
    <w:tmpl w:val="74C88B9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5A308E1"/>
    <w:multiLevelType w:val="hybridMultilevel"/>
    <w:tmpl w:val="83C46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716031"/>
    <w:multiLevelType w:val="hybridMultilevel"/>
    <w:tmpl w:val="0DA84D7A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724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5B42F3"/>
    <w:multiLevelType w:val="hybridMultilevel"/>
    <w:tmpl w:val="565A1730"/>
    <w:lvl w:ilvl="0" w:tplc="0416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8" w15:restartNumberingAfterBreak="0">
    <w:nsid w:val="5DB53F3B"/>
    <w:multiLevelType w:val="hybridMultilevel"/>
    <w:tmpl w:val="11344A7A"/>
    <w:lvl w:ilvl="0" w:tplc="0416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5EB04FB7"/>
    <w:multiLevelType w:val="hybridMultilevel"/>
    <w:tmpl w:val="B6A206E0"/>
    <w:lvl w:ilvl="0" w:tplc="02E0BD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A75438"/>
    <w:multiLevelType w:val="multilevel"/>
    <w:tmpl w:val="93E896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163555"/>
    <w:multiLevelType w:val="hybridMultilevel"/>
    <w:tmpl w:val="822AF272"/>
    <w:lvl w:ilvl="0" w:tplc="90462FE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9F171A"/>
    <w:multiLevelType w:val="hybridMultilevel"/>
    <w:tmpl w:val="37785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D422B"/>
    <w:multiLevelType w:val="hybridMultilevel"/>
    <w:tmpl w:val="7E72636C"/>
    <w:lvl w:ilvl="0" w:tplc="0416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4" w15:restartNumberingAfterBreak="0">
    <w:nsid w:val="76737D59"/>
    <w:multiLevelType w:val="hybridMultilevel"/>
    <w:tmpl w:val="3DD45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E4A3E"/>
    <w:multiLevelType w:val="hybridMultilevel"/>
    <w:tmpl w:val="DF7C5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85ECC"/>
    <w:multiLevelType w:val="multilevel"/>
    <w:tmpl w:val="ED28BA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6"/>
  </w:num>
  <w:num w:numId="5">
    <w:abstractNumId w:val="14"/>
  </w:num>
  <w:num w:numId="6">
    <w:abstractNumId w:val="24"/>
  </w:num>
  <w:num w:numId="7">
    <w:abstractNumId w:val="0"/>
  </w:num>
  <w:num w:numId="8">
    <w:abstractNumId w:val="34"/>
  </w:num>
  <w:num w:numId="9">
    <w:abstractNumId w:val="11"/>
  </w:num>
  <w:num w:numId="10">
    <w:abstractNumId w:val="19"/>
  </w:num>
  <w:num w:numId="11">
    <w:abstractNumId w:val="2"/>
  </w:num>
  <w:num w:numId="12">
    <w:abstractNumId w:val="10"/>
  </w:num>
  <w:num w:numId="13">
    <w:abstractNumId w:val="9"/>
  </w:num>
  <w:num w:numId="14">
    <w:abstractNumId w:val="12"/>
  </w:num>
  <w:num w:numId="15">
    <w:abstractNumId w:val="25"/>
  </w:num>
  <w:num w:numId="16">
    <w:abstractNumId w:val="5"/>
  </w:num>
  <w:num w:numId="17">
    <w:abstractNumId w:val="1"/>
  </w:num>
  <w:num w:numId="18">
    <w:abstractNumId w:val="29"/>
  </w:num>
  <w:num w:numId="19">
    <w:abstractNumId w:val="13"/>
  </w:num>
  <w:num w:numId="20">
    <w:abstractNumId w:val="22"/>
  </w:num>
  <w:num w:numId="21">
    <w:abstractNumId w:val="32"/>
  </w:num>
  <w:num w:numId="22">
    <w:abstractNumId w:val="15"/>
  </w:num>
  <w:num w:numId="23">
    <w:abstractNumId w:val="4"/>
  </w:num>
  <w:num w:numId="24">
    <w:abstractNumId w:val="36"/>
  </w:num>
  <w:num w:numId="25">
    <w:abstractNumId w:val="18"/>
  </w:num>
  <w:num w:numId="26">
    <w:abstractNumId w:val="23"/>
  </w:num>
  <w:num w:numId="27">
    <w:abstractNumId w:val="27"/>
  </w:num>
  <w:num w:numId="28">
    <w:abstractNumId w:val="33"/>
  </w:num>
  <w:num w:numId="29">
    <w:abstractNumId w:val="3"/>
  </w:num>
  <w:num w:numId="30">
    <w:abstractNumId w:val="28"/>
  </w:num>
  <w:num w:numId="31">
    <w:abstractNumId w:val="30"/>
  </w:num>
  <w:num w:numId="32">
    <w:abstractNumId w:val="21"/>
  </w:num>
  <w:num w:numId="33">
    <w:abstractNumId w:val="26"/>
  </w:num>
  <w:num w:numId="34">
    <w:abstractNumId w:val="7"/>
  </w:num>
  <w:num w:numId="35">
    <w:abstractNumId w:val="8"/>
  </w:num>
  <w:num w:numId="36">
    <w:abstractNumId w:val="35"/>
  </w:num>
  <w:num w:numId="37">
    <w:abstractNumId w:val="3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45"/>
    <w:rsid w:val="00003DC3"/>
    <w:rsid w:val="00004192"/>
    <w:rsid w:val="00017011"/>
    <w:rsid w:val="0005024B"/>
    <w:rsid w:val="000507E9"/>
    <w:rsid w:val="00056290"/>
    <w:rsid w:val="000609A5"/>
    <w:rsid w:val="000618C4"/>
    <w:rsid w:val="000626A9"/>
    <w:rsid w:val="00065A90"/>
    <w:rsid w:val="00076CB9"/>
    <w:rsid w:val="00084A9F"/>
    <w:rsid w:val="000852A8"/>
    <w:rsid w:val="00091F2E"/>
    <w:rsid w:val="000A7119"/>
    <w:rsid w:val="000D367C"/>
    <w:rsid w:val="000D4E64"/>
    <w:rsid w:val="000F33B9"/>
    <w:rsid w:val="001351F4"/>
    <w:rsid w:val="00163ABF"/>
    <w:rsid w:val="00170CD1"/>
    <w:rsid w:val="00174C67"/>
    <w:rsid w:val="00180474"/>
    <w:rsid w:val="00181AA6"/>
    <w:rsid w:val="00183B83"/>
    <w:rsid w:val="00184898"/>
    <w:rsid w:val="001B4E25"/>
    <w:rsid w:val="001B5D35"/>
    <w:rsid w:val="001C0131"/>
    <w:rsid w:val="001C1ED6"/>
    <w:rsid w:val="001C2B5D"/>
    <w:rsid w:val="001C5B70"/>
    <w:rsid w:val="00226ACE"/>
    <w:rsid w:val="00227021"/>
    <w:rsid w:val="0022751F"/>
    <w:rsid w:val="002327EC"/>
    <w:rsid w:val="00234F33"/>
    <w:rsid w:val="00235792"/>
    <w:rsid w:val="00242A76"/>
    <w:rsid w:val="00244970"/>
    <w:rsid w:val="002579BD"/>
    <w:rsid w:val="00266625"/>
    <w:rsid w:val="00270B93"/>
    <w:rsid w:val="00274E23"/>
    <w:rsid w:val="00275E18"/>
    <w:rsid w:val="00276556"/>
    <w:rsid w:val="002860F2"/>
    <w:rsid w:val="002A08DA"/>
    <w:rsid w:val="002E4AE0"/>
    <w:rsid w:val="002E4F8F"/>
    <w:rsid w:val="002F68F5"/>
    <w:rsid w:val="00302F52"/>
    <w:rsid w:val="00303FB8"/>
    <w:rsid w:val="003111AE"/>
    <w:rsid w:val="00323FBF"/>
    <w:rsid w:val="00330E44"/>
    <w:rsid w:val="00341A4A"/>
    <w:rsid w:val="00351812"/>
    <w:rsid w:val="00377B08"/>
    <w:rsid w:val="003A1550"/>
    <w:rsid w:val="003B2D74"/>
    <w:rsid w:val="003B32B1"/>
    <w:rsid w:val="003D6BD6"/>
    <w:rsid w:val="003D7AB9"/>
    <w:rsid w:val="003E25EB"/>
    <w:rsid w:val="003F3BC5"/>
    <w:rsid w:val="00400493"/>
    <w:rsid w:val="00404915"/>
    <w:rsid w:val="004078DA"/>
    <w:rsid w:val="0041622A"/>
    <w:rsid w:val="00423BDF"/>
    <w:rsid w:val="0043104E"/>
    <w:rsid w:val="0043588A"/>
    <w:rsid w:val="00446B18"/>
    <w:rsid w:val="004559E9"/>
    <w:rsid w:val="0048255C"/>
    <w:rsid w:val="004855C1"/>
    <w:rsid w:val="004C1BC0"/>
    <w:rsid w:val="004D5D94"/>
    <w:rsid w:val="004D71D2"/>
    <w:rsid w:val="004E2933"/>
    <w:rsid w:val="004F5C72"/>
    <w:rsid w:val="00501740"/>
    <w:rsid w:val="00501E12"/>
    <w:rsid w:val="00503895"/>
    <w:rsid w:val="0052216A"/>
    <w:rsid w:val="0052239B"/>
    <w:rsid w:val="00531295"/>
    <w:rsid w:val="005329F3"/>
    <w:rsid w:val="0054616D"/>
    <w:rsid w:val="00547DBE"/>
    <w:rsid w:val="005519FC"/>
    <w:rsid w:val="005608AA"/>
    <w:rsid w:val="00582A8F"/>
    <w:rsid w:val="00592AA7"/>
    <w:rsid w:val="005A2B50"/>
    <w:rsid w:val="005B106C"/>
    <w:rsid w:val="005B6688"/>
    <w:rsid w:val="005C4840"/>
    <w:rsid w:val="005E27FB"/>
    <w:rsid w:val="006030EE"/>
    <w:rsid w:val="00611CC8"/>
    <w:rsid w:val="0061241F"/>
    <w:rsid w:val="006369C6"/>
    <w:rsid w:val="00636ACF"/>
    <w:rsid w:val="00646704"/>
    <w:rsid w:val="006474AD"/>
    <w:rsid w:val="00651AC2"/>
    <w:rsid w:val="00652827"/>
    <w:rsid w:val="00673F4B"/>
    <w:rsid w:val="006A1637"/>
    <w:rsid w:val="006B0368"/>
    <w:rsid w:val="006C0BA9"/>
    <w:rsid w:val="006C19EA"/>
    <w:rsid w:val="006C4A4F"/>
    <w:rsid w:val="006D57EB"/>
    <w:rsid w:val="006D75FB"/>
    <w:rsid w:val="006E47C0"/>
    <w:rsid w:val="006E6312"/>
    <w:rsid w:val="006F2708"/>
    <w:rsid w:val="00703CF1"/>
    <w:rsid w:val="00713DAB"/>
    <w:rsid w:val="00732D17"/>
    <w:rsid w:val="00742CFE"/>
    <w:rsid w:val="007573BD"/>
    <w:rsid w:val="0076512F"/>
    <w:rsid w:val="007A49D7"/>
    <w:rsid w:val="007B7ABF"/>
    <w:rsid w:val="007F19B8"/>
    <w:rsid w:val="007F2F3E"/>
    <w:rsid w:val="007F4C4D"/>
    <w:rsid w:val="008064B5"/>
    <w:rsid w:val="00814081"/>
    <w:rsid w:val="008204DF"/>
    <w:rsid w:val="00834B8F"/>
    <w:rsid w:val="0083580F"/>
    <w:rsid w:val="00856989"/>
    <w:rsid w:val="008745BD"/>
    <w:rsid w:val="00881BF5"/>
    <w:rsid w:val="008A76E6"/>
    <w:rsid w:val="008B3C8D"/>
    <w:rsid w:val="008B7848"/>
    <w:rsid w:val="008C0A3D"/>
    <w:rsid w:val="008D0A84"/>
    <w:rsid w:val="008E4400"/>
    <w:rsid w:val="008F7080"/>
    <w:rsid w:val="009164BC"/>
    <w:rsid w:val="00943050"/>
    <w:rsid w:val="0094786A"/>
    <w:rsid w:val="009534B3"/>
    <w:rsid w:val="009543E5"/>
    <w:rsid w:val="00956C03"/>
    <w:rsid w:val="00970F36"/>
    <w:rsid w:val="00973040"/>
    <w:rsid w:val="00994933"/>
    <w:rsid w:val="00994A44"/>
    <w:rsid w:val="009C7D20"/>
    <w:rsid w:val="009D23B9"/>
    <w:rsid w:val="009E003F"/>
    <w:rsid w:val="00A003B6"/>
    <w:rsid w:val="00A23709"/>
    <w:rsid w:val="00A377F2"/>
    <w:rsid w:val="00A47F07"/>
    <w:rsid w:val="00A57BD5"/>
    <w:rsid w:val="00A6589C"/>
    <w:rsid w:val="00A84B6C"/>
    <w:rsid w:val="00A90C79"/>
    <w:rsid w:val="00A92C96"/>
    <w:rsid w:val="00AA6BEB"/>
    <w:rsid w:val="00AB7345"/>
    <w:rsid w:val="00AC005C"/>
    <w:rsid w:val="00AC020D"/>
    <w:rsid w:val="00AC7289"/>
    <w:rsid w:val="00AD11C1"/>
    <w:rsid w:val="00AD2B5A"/>
    <w:rsid w:val="00AD2EAB"/>
    <w:rsid w:val="00AD578E"/>
    <w:rsid w:val="00AD5C29"/>
    <w:rsid w:val="00AE4B38"/>
    <w:rsid w:val="00AE6E8D"/>
    <w:rsid w:val="00AF3CAA"/>
    <w:rsid w:val="00B03E94"/>
    <w:rsid w:val="00B170A2"/>
    <w:rsid w:val="00B20A4C"/>
    <w:rsid w:val="00B2246D"/>
    <w:rsid w:val="00B238DB"/>
    <w:rsid w:val="00B50492"/>
    <w:rsid w:val="00B57089"/>
    <w:rsid w:val="00B6751B"/>
    <w:rsid w:val="00B74BD9"/>
    <w:rsid w:val="00B74ED8"/>
    <w:rsid w:val="00B7598F"/>
    <w:rsid w:val="00B830D2"/>
    <w:rsid w:val="00B95126"/>
    <w:rsid w:val="00B97834"/>
    <w:rsid w:val="00BB2387"/>
    <w:rsid w:val="00BD010E"/>
    <w:rsid w:val="00BD1D88"/>
    <w:rsid w:val="00BE7D9E"/>
    <w:rsid w:val="00BF41EB"/>
    <w:rsid w:val="00C0052B"/>
    <w:rsid w:val="00C00BB4"/>
    <w:rsid w:val="00C213D2"/>
    <w:rsid w:val="00C22D39"/>
    <w:rsid w:val="00C31DC0"/>
    <w:rsid w:val="00C801D2"/>
    <w:rsid w:val="00C84EDF"/>
    <w:rsid w:val="00C9756F"/>
    <w:rsid w:val="00C97AFD"/>
    <w:rsid w:val="00CA612F"/>
    <w:rsid w:val="00CC0441"/>
    <w:rsid w:val="00CD3B96"/>
    <w:rsid w:val="00CE048D"/>
    <w:rsid w:val="00CF1A53"/>
    <w:rsid w:val="00D06FFF"/>
    <w:rsid w:val="00D13B64"/>
    <w:rsid w:val="00D13E47"/>
    <w:rsid w:val="00D253D7"/>
    <w:rsid w:val="00D26FC7"/>
    <w:rsid w:val="00D31F97"/>
    <w:rsid w:val="00D50AFC"/>
    <w:rsid w:val="00D5481F"/>
    <w:rsid w:val="00D96201"/>
    <w:rsid w:val="00DC662E"/>
    <w:rsid w:val="00DD6EB4"/>
    <w:rsid w:val="00DF7FC2"/>
    <w:rsid w:val="00E227F0"/>
    <w:rsid w:val="00E36CBD"/>
    <w:rsid w:val="00E40A16"/>
    <w:rsid w:val="00E67545"/>
    <w:rsid w:val="00EA4F54"/>
    <w:rsid w:val="00EA7648"/>
    <w:rsid w:val="00EB14E8"/>
    <w:rsid w:val="00EC5A68"/>
    <w:rsid w:val="00EE161F"/>
    <w:rsid w:val="00EE1977"/>
    <w:rsid w:val="00EF4B05"/>
    <w:rsid w:val="00F2201A"/>
    <w:rsid w:val="00F246B8"/>
    <w:rsid w:val="00F26C75"/>
    <w:rsid w:val="00F41F95"/>
    <w:rsid w:val="00F60813"/>
    <w:rsid w:val="00F86319"/>
    <w:rsid w:val="00F91DEA"/>
    <w:rsid w:val="00FD7BD6"/>
    <w:rsid w:val="00FE3509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2EFBC-01F3-4E44-BF62-9A3B5594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4898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4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30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8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F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5EB"/>
  </w:style>
  <w:style w:type="paragraph" w:styleId="Rodap">
    <w:name w:val="footer"/>
    <w:basedOn w:val="Normal"/>
    <w:link w:val="RodapChar"/>
    <w:uiPriority w:val="99"/>
    <w:unhideWhenUsed/>
    <w:rsid w:val="003E2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5EB"/>
  </w:style>
  <w:style w:type="paragraph" w:styleId="Textodebalo">
    <w:name w:val="Balloon Text"/>
    <w:basedOn w:val="Normal"/>
    <w:link w:val="TextodebaloChar"/>
    <w:uiPriority w:val="99"/>
    <w:semiHidden/>
    <w:unhideWhenUsed/>
    <w:rsid w:val="003E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5E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3E25EB"/>
    <w:pPr>
      <w:suppressAutoHyphens/>
      <w:spacing w:before="120" w:after="0" w:line="360" w:lineRule="auto"/>
      <w:jc w:val="center"/>
    </w:pPr>
    <w:rPr>
      <w:rFonts w:ascii="Arial" w:eastAsia="Times New Roman" w:hAnsi="Arial" w:cs="Arial"/>
      <w:b/>
      <w:sz w:val="56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3E25EB"/>
    <w:rPr>
      <w:rFonts w:ascii="Arial" w:eastAsia="Times New Roman" w:hAnsi="Arial" w:cs="Arial"/>
      <w:b/>
      <w:sz w:val="56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0F33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4898"/>
    <w:rPr>
      <w:rFonts w:ascii="Arial" w:eastAsiaTheme="majorEastAsia" w:hAnsi="Arial" w:cstheme="majorBidi"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491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550"/>
    <w:pPr>
      <w:outlineLvl w:val="9"/>
    </w:pPr>
    <w:rPr>
      <w:rFonts w:asciiTheme="majorHAnsi" w:hAnsiTheme="majorHAnsi"/>
      <w:b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31DC0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852A8"/>
    <w:pPr>
      <w:tabs>
        <w:tab w:val="left" w:pos="880"/>
        <w:tab w:val="right" w:leader="dot" w:pos="9061"/>
      </w:tabs>
      <w:spacing w:after="100"/>
      <w:ind w:left="220"/>
    </w:pPr>
    <w:rPr>
      <w:rFonts w:ascii="Arial" w:hAnsi="Arial" w:cs="Arial"/>
      <w:noProof/>
      <w:szCs w:val="24"/>
    </w:rPr>
  </w:style>
  <w:style w:type="character" w:styleId="Hyperlink">
    <w:name w:val="Hyperlink"/>
    <w:basedOn w:val="Fontepargpadro"/>
    <w:uiPriority w:val="99"/>
    <w:unhideWhenUsed/>
    <w:rsid w:val="003A1550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852A8"/>
    <w:pPr>
      <w:tabs>
        <w:tab w:val="left" w:pos="1320"/>
        <w:tab w:val="right" w:leader="dot" w:pos="9061"/>
      </w:tabs>
      <w:spacing w:after="100"/>
      <w:ind w:left="440"/>
    </w:pPr>
    <w:rPr>
      <w:rFonts w:ascii="Arial" w:eastAsiaTheme="minorEastAsia" w:hAnsi="Arial" w:cs="Arial"/>
      <w:noProof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30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BD010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C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8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1C5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20A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20A4C"/>
    <w:pPr>
      <w:spacing w:after="0"/>
    </w:pPr>
  </w:style>
  <w:style w:type="character" w:styleId="Forte">
    <w:name w:val="Strong"/>
    <w:basedOn w:val="Fontepargpadro"/>
    <w:uiPriority w:val="22"/>
    <w:qFormat/>
    <w:rsid w:val="00CA612F"/>
    <w:rPr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F5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6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6A3CF-FCB0-4ADE-A72B-85509AAC1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Eduardo Mendes</cp:lastModifiedBy>
  <cp:revision>19</cp:revision>
  <cp:lastPrinted>2016-09-08T23:40:00Z</cp:lastPrinted>
  <dcterms:created xsi:type="dcterms:W3CDTF">2017-09-24T16:25:00Z</dcterms:created>
  <dcterms:modified xsi:type="dcterms:W3CDTF">2017-11-19T22:38:00Z</dcterms:modified>
</cp:coreProperties>
</file>