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05C301" w14:textId="444911B6" w:rsidR="00A15AA5" w:rsidRPr="00A15AA5" w:rsidRDefault="00A15AA5" w:rsidP="00A15AA5">
      <w:r w:rsidRPr="00A15AA5">
        <w:rPr>
          <w:b/>
          <w:bCs/>
        </w:rPr>
        <w:t>Memoria Técnica: Estructura de la Base de Datos (GetToDay)</w:t>
      </w:r>
    </w:p>
    <w:p w14:paraId="6516D4E1" w14:textId="42394B02" w:rsidR="00A15AA5" w:rsidRPr="00A15AA5" w:rsidRDefault="00A15AA5" w:rsidP="00A15AA5">
      <w:r w:rsidRPr="00A15AA5">
        <w:t>La base de datos relacional del proyecto GetToDay está diseñada para ser extremadamente ligera y eficiente, minimizando la redundancia de datos y enfocándose en un Producto Mínimo Viable (MVP) robusto. Consta de 5 tablas principales conectadas entre sí para gestionar el flujo completo desde el registro de usuarios hasta la reserva de citas.</w:t>
      </w:r>
    </w:p>
    <w:p w14:paraId="37F19B93" w14:textId="77777777" w:rsidR="00A15AA5" w:rsidRPr="00A15AA5" w:rsidRDefault="00A15AA5" w:rsidP="00A15AA5">
      <w:r w:rsidRPr="00A15AA5">
        <w:rPr>
          <w:b/>
          <w:bCs/>
        </w:rPr>
        <w:t>1. Tabla Usuarios</w:t>
      </w:r>
      <w:r w:rsidRPr="00A15AA5">
        <w:t xml:space="preserve"> Almacena la información de acceso y los datos personales de todas las personas que utilizan la aplicación, centralizando tanto a los clientes como a los dueños de los negocios.</w:t>
      </w:r>
    </w:p>
    <w:p w14:paraId="4AEA1617" w14:textId="77777777" w:rsidR="00A15AA5" w:rsidRPr="00A15AA5" w:rsidRDefault="00A15AA5" w:rsidP="00A15AA5">
      <w:pPr>
        <w:numPr>
          <w:ilvl w:val="0"/>
          <w:numId w:val="7"/>
        </w:numPr>
      </w:pPr>
      <w:r w:rsidRPr="00A15AA5">
        <w:rPr>
          <w:b/>
          <w:bCs/>
        </w:rPr>
        <w:t>id_usuario (INT, PK):</w:t>
      </w:r>
      <w:r w:rsidRPr="00A15AA5">
        <w:t xml:space="preserve"> Identificador único autoincremental para cada usuario.</w:t>
      </w:r>
    </w:p>
    <w:p w14:paraId="115E5955" w14:textId="77777777" w:rsidR="00A15AA5" w:rsidRPr="00A15AA5" w:rsidRDefault="00A15AA5" w:rsidP="00A15AA5">
      <w:pPr>
        <w:numPr>
          <w:ilvl w:val="0"/>
          <w:numId w:val="7"/>
        </w:numPr>
      </w:pPr>
      <w:r w:rsidRPr="00A15AA5">
        <w:rPr>
          <w:b/>
          <w:bCs/>
        </w:rPr>
        <w:t>nombre_completo (VARCHAR):</w:t>
      </w:r>
      <w:r w:rsidRPr="00A15AA5">
        <w:t xml:space="preserve"> Nombre y apellidos del usuario.</w:t>
      </w:r>
    </w:p>
    <w:p w14:paraId="6B95D7B6" w14:textId="77777777" w:rsidR="00A15AA5" w:rsidRPr="00A15AA5" w:rsidRDefault="00A15AA5" w:rsidP="00A15AA5">
      <w:pPr>
        <w:numPr>
          <w:ilvl w:val="0"/>
          <w:numId w:val="7"/>
        </w:numPr>
      </w:pPr>
      <w:r w:rsidRPr="00A15AA5">
        <w:rPr>
          <w:b/>
          <w:bCs/>
        </w:rPr>
        <w:t>email (VARCHAR):</w:t>
      </w:r>
      <w:r w:rsidRPr="00A15AA5">
        <w:t xml:space="preserve"> Correo electrónico, utilizado como credencial de acceso (único).</w:t>
      </w:r>
    </w:p>
    <w:p w14:paraId="6E81460B" w14:textId="77777777" w:rsidR="00A15AA5" w:rsidRPr="00A15AA5" w:rsidRDefault="00A15AA5" w:rsidP="00A15AA5">
      <w:pPr>
        <w:numPr>
          <w:ilvl w:val="0"/>
          <w:numId w:val="7"/>
        </w:numPr>
      </w:pPr>
      <w:r w:rsidRPr="00A15AA5">
        <w:rPr>
          <w:b/>
          <w:bCs/>
        </w:rPr>
        <w:t>password_hash (VARCHAR):</w:t>
      </w:r>
      <w:r w:rsidRPr="00A15AA5">
        <w:t xml:space="preserve"> Contraseña encriptada por seguridad.</w:t>
      </w:r>
    </w:p>
    <w:p w14:paraId="7069079C" w14:textId="77777777" w:rsidR="00A15AA5" w:rsidRPr="00A15AA5" w:rsidRDefault="00A15AA5" w:rsidP="00A15AA5">
      <w:pPr>
        <w:numPr>
          <w:ilvl w:val="0"/>
          <w:numId w:val="7"/>
        </w:numPr>
      </w:pPr>
      <w:r w:rsidRPr="00A15AA5">
        <w:rPr>
          <w:b/>
          <w:bCs/>
        </w:rPr>
        <w:t>telefono (VARCHAR):</w:t>
      </w:r>
      <w:r w:rsidRPr="00A15AA5">
        <w:t xml:space="preserve"> Número de contacto del usuario.</w:t>
      </w:r>
    </w:p>
    <w:p w14:paraId="0855D001" w14:textId="77777777" w:rsidR="00A15AA5" w:rsidRPr="00A15AA5" w:rsidRDefault="00A15AA5" w:rsidP="00A15AA5">
      <w:pPr>
        <w:numPr>
          <w:ilvl w:val="0"/>
          <w:numId w:val="7"/>
        </w:numPr>
      </w:pPr>
      <w:r w:rsidRPr="00A15AA5">
        <w:rPr>
          <w:b/>
          <w:bCs/>
        </w:rPr>
        <w:t>rol (ENUM):</w:t>
      </w:r>
      <w:r w:rsidRPr="00A15AA5">
        <w:t xml:space="preserve"> Define el nivel de acceso en la app. Puede ser 'cliente' (busca y reserva) o 'negocio' (ofrece servicios).</w:t>
      </w:r>
    </w:p>
    <w:p w14:paraId="5F19723B" w14:textId="77777777" w:rsidR="00A15AA5" w:rsidRPr="00A15AA5" w:rsidRDefault="00A15AA5" w:rsidP="00A15AA5">
      <w:r w:rsidRPr="00A15AA5">
        <w:rPr>
          <w:b/>
          <w:bCs/>
        </w:rPr>
        <w:t>2. Tabla Negocios</w:t>
      </w:r>
      <w:r w:rsidRPr="00A15AA5">
        <w:t xml:space="preserve"> Contiene el perfil público y la información comercial de los centros registrados en la plataforma.</w:t>
      </w:r>
    </w:p>
    <w:p w14:paraId="6E40204A" w14:textId="77777777" w:rsidR="00A15AA5" w:rsidRPr="00A15AA5" w:rsidRDefault="00A15AA5" w:rsidP="00A15AA5">
      <w:pPr>
        <w:numPr>
          <w:ilvl w:val="0"/>
          <w:numId w:val="8"/>
        </w:numPr>
      </w:pPr>
      <w:r w:rsidRPr="00A15AA5">
        <w:rPr>
          <w:b/>
          <w:bCs/>
        </w:rPr>
        <w:t>id_negocio (INT, PK):</w:t>
      </w:r>
      <w:r w:rsidRPr="00A15AA5">
        <w:t xml:space="preserve"> Identificador único del local.</w:t>
      </w:r>
    </w:p>
    <w:p w14:paraId="2D23B570" w14:textId="77777777" w:rsidR="00A15AA5" w:rsidRPr="00A15AA5" w:rsidRDefault="00A15AA5" w:rsidP="00A15AA5">
      <w:pPr>
        <w:numPr>
          <w:ilvl w:val="0"/>
          <w:numId w:val="8"/>
        </w:numPr>
      </w:pPr>
      <w:r w:rsidRPr="00A15AA5">
        <w:rPr>
          <w:b/>
          <w:bCs/>
        </w:rPr>
        <w:t>id_usuario (INT, FK):</w:t>
      </w:r>
      <w:r w:rsidRPr="00A15AA5">
        <w:t xml:space="preserve"> Referencia al id_usuario del dueño del negocio. Relación 1:1 (un usuario gestiona un negocio en esta versión).</w:t>
      </w:r>
    </w:p>
    <w:p w14:paraId="4DF45B95" w14:textId="77777777" w:rsidR="00A15AA5" w:rsidRPr="00A15AA5" w:rsidRDefault="00A15AA5" w:rsidP="00A15AA5">
      <w:pPr>
        <w:numPr>
          <w:ilvl w:val="0"/>
          <w:numId w:val="8"/>
        </w:numPr>
      </w:pPr>
      <w:r w:rsidRPr="00A15AA5">
        <w:rPr>
          <w:b/>
          <w:bCs/>
        </w:rPr>
        <w:t>nombre_local (VARCHAR):</w:t>
      </w:r>
      <w:r w:rsidRPr="00A15AA5">
        <w:t xml:space="preserve"> Nombre comercial del centro.</w:t>
      </w:r>
    </w:p>
    <w:p w14:paraId="326A516D" w14:textId="77777777" w:rsidR="00A15AA5" w:rsidRPr="00A15AA5" w:rsidRDefault="00A15AA5" w:rsidP="00A15AA5">
      <w:pPr>
        <w:numPr>
          <w:ilvl w:val="0"/>
          <w:numId w:val="8"/>
        </w:numPr>
      </w:pPr>
      <w:r w:rsidRPr="00A15AA5">
        <w:rPr>
          <w:b/>
          <w:bCs/>
        </w:rPr>
        <w:t>direccion (VARCHAR):</w:t>
      </w:r>
      <w:r w:rsidRPr="00A15AA5">
        <w:t xml:space="preserve"> Ubicación física del local.</w:t>
      </w:r>
    </w:p>
    <w:p w14:paraId="33C28476" w14:textId="77777777" w:rsidR="00A15AA5" w:rsidRPr="00A15AA5" w:rsidRDefault="00A15AA5" w:rsidP="00A15AA5">
      <w:pPr>
        <w:numPr>
          <w:ilvl w:val="0"/>
          <w:numId w:val="8"/>
        </w:numPr>
      </w:pPr>
      <w:r w:rsidRPr="00A15AA5">
        <w:rPr>
          <w:b/>
          <w:bCs/>
        </w:rPr>
        <w:t>descripcion (TEXT):</w:t>
      </w:r>
      <w:r w:rsidRPr="00A15AA5">
        <w:t xml:space="preserve"> Breve texto explicativo sobre el centro y lo que ofrecen.</w:t>
      </w:r>
    </w:p>
    <w:p w14:paraId="48606FBE" w14:textId="77777777" w:rsidR="00A15AA5" w:rsidRPr="00A15AA5" w:rsidRDefault="00A15AA5" w:rsidP="00A15AA5">
      <w:r w:rsidRPr="00A15AA5">
        <w:rPr>
          <w:b/>
          <w:bCs/>
        </w:rPr>
        <w:t>3. Tabla Horarios</w:t>
      </w:r>
      <w:r w:rsidRPr="00A15AA5">
        <w:t xml:space="preserve"> Gestiona los días y franjas horarias de apertura de cada negocio, permitiendo configurar turnos partidos (mañana y tarde) y determinar los días de descanso del local.</w:t>
      </w:r>
    </w:p>
    <w:p w14:paraId="36ABB3CD" w14:textId="77777777" w:rsidR="00A15AA5" w:rsidRPr="00A15AA5" w:rsidRDefault="00A15AA5" w:rsidP="00A15AA5">
      <w:pPr>
        <w:numPr>
          <w:ilvl w:val="0"/>
          <w:numId w:val="9"/>
        </w:numPr>
      </w:pPr>
      <w:r w:rsidRPr="00A15AA5">
        <w:rPr>
          <w:b/>
          <w:bCs/>
        </w:rPr>
        <w:t>id_horario (INT, PK):</w:t>
      </w:r>
      <w:r w:rsidRPr="00A15AA5">
        <w:t xml:space="preserve"> Identificador único del registro de horario.</w:t>
      </w:r>
    </w:p>
    <w:p w14:paraId="741D88E6" w14:textId="77777777" w:rsidR="00A15AA5" w:rsidRPr="00A15AA5" w:rsidRDefault="00A15AA5" w:rsidP="00A15AA5">
      <w:pPr>
        <w:numPr>
          <w:ilvl w:val="0"/>
          <w:numId w:val="9"/>
        </w:numPr>
      </w:pPr>
      <w:r w:rsidRPr="00A15AA5">
        <w:rPr>
          <w:b/>
          <w:bCs/>
        </w:rPr>
        <w:t>id_negocio (INT, FK):</w:t>
      </w:r>
      <w:r w:rsidRPr="00A15AA5">
        <w:t xml:space="preserve"> Referencia al negocio al que pertenece esta franja horaria.</w:t>
      </w:r>
    </w:p>
    <w:p w14:paraId="2C19E00F" w14:textId="77777777" w:rsidR="00A15AA5" w:rsidRPr="00A15AA5" w:rsidRDefault="00A15AA5" w:rsidP="00A15AA5">
      <w:pPr>
        <w:numPr>
          <w:ilvl w:val="0"/>
          <w:numId w:val="9"/>
        </w:numPr>
      </w:pPr>
      <w:r w:rsidRPr="00A15AA5">
        <w:rPr>
          <w:b/>
          <w:bCs/>
        </w:rPr>
        <w:lastRenderedPageBreak/>
        <w:t>dia_semana (TINYINT):</w:t>
      </w:r>
      <w:r w:rsidRPr="00A15AA5">
        <w:t xml:space="preserve"> Representa el día de la semana utilizando un valor numérico, desde el 1 (Lunes) hasta el 7 (Domingo). Su ausencia en un día concreto indica que el negocio está cerrado.</w:t>
      </w:r>
    </w:p>
    <w:p w14:paraId="77B566B4" w14:textId="77777777" w:rsidR="00A15AA5" w:rsidRPr="00A15AA5" w:rsidRDefault="00A15AA5" w:rsidP="00A15AA5">
      <w:pPr>
        <w:numPr>
          <w:ilvl w:val="0"/>
          <w:numId w:val="9"/>
        </w:numPr>
      </w:pPr>
      <w:r w:rsidRPr="00A15AA5">
        <w:rPr>
          <w:b/>
          <w:bCs/>
        </w:rPr>
        <w:t>hora_apertura (TIME):</w:t>
      </w:r>
      <w:r w:rsidRPr="00A15AA5">
        <w:t xml:space="preserve"> Hora exacta en la que comienza el turno o franja de trabajo.</w:t>
      </w:r>
    </w:p>
    <w:p w14:paraId="0531FDA2" w14:textId="77777777" w:rsidR="00A15AA5" w:rsidRPr="00A15AA5" w:rsidRDefault="00A15AA5" w:rsidP="00A15AA5">
      <w:pPr>
        <w:numPr>
          <w:ilvl w:val="0"/>
          <w:numId w:val="9"/>
        </w:numPr>
      </w:pPr>
      <w:r w:rsidRPr="00A15AA5">
        <w:rPr>
          <w:b/>
          <w:bCs/>
        </w:rPr>
        <w:t>hora_cierre (TIME):</w:t>
      </w:r>
      <w:r w:rsidRPr="00A15AA5">
        <w:t xml:space="preserve"> Hora exacta en la que finaliza el turno o franja de trabajo.</w:t>
      </w:r>
    </w:p>
    <w:p w14:paraId="69DBD53D" w14:textId="5A3CF92D" w:rsidR="00A15AA5" w:rsidRPr="00A15AA5" w:rsidRDefault="00A15AA5" w:rsidP="00A15AA5">
      <w:r w:rsidRPr="00A15AA5">
        <w:rPr>
          <w:b/>
          <w:bCs/>
        </w:rPr>
        <w:t>4. Tabla Servicios</w:t>
      </w:r>
      <w:r w:rsidRPr="00A15AA5">
        <w:t xml:space="preserve"> Actúa como el catálogo de tratamientos o servicios que ofrece cada centro. </w:t>
      </w:r>
      <w:r w:rsidR="00525B71" w:rsidRPr="00525B71">
        <w:t>Se</w:t>
      </w:r>
      <w:r w:rsidRPr="00525B71">
        <w:t xml:space="preserve"> asume por defecto que todos los servicios tienen una duración fija de 60 minutos a nivel de aplicación.</w:t>
      </w:r>
    </w:p>
    <w:p w14:paraId="31907780" w14:textId="77777777" w:rsidR="00A15AA5" w:rsidRPr="00A15AA5" w:rsidRDefault="00A15AA5" w:rsidP="00A15AA5">
      <w:pPr>
        <w:numPr>
          <w:ilvl w:val="0"/>
          <w:numId w:val="10"/>
        </w:numPr>
      </w:pPr>
      <w:r w:rsidRPr="00A15AA5">
        <w:rPr>
          <w:b/>
          <w:bCs/>
        </w:rPr>
        <w:t>id_servicio (INT, PK):</w:t>
      </w:r>
      <w:r w:rsidRPr="00A15AA5">
        <w:t xml:space="preserve"> Identificador único del servicio.</w:t>
      </w:r>
    </w:p>
    <w:p w14:paraId="0E454A63" w14:textId="77777777" w:rsidR="00A15AA5" w:rsidRPr="00A15AA5" w:rsidRDefault="00A15AA5" w:rsidP="00A15AA5">
      <w:pPr>
        <w:numPr>
          <w:ilvl w:val="0"/>
          <w:numId w:val="10"/>
        </w:numPr>
      </w:pPr>
      <w:r w:rsidRPr="00A15AA5">
        <w:rPr>
          <w:b/>
          <w:bCs/>
        </w:rPr>
        <w:t>id_negocio (INT, FK):</w:t>
      </w:r>
      <w:r w:rsidRPr="00A15AA5">
        <w:t xml:space="preserve"> Referencia al negocio que ofrece este servicio concreto.</w:t>
      </w:r>
    </w:p>
    <w:p w14:paraId="13436620" w14:textId="77777777" w:rsidR="00A15AA5" w:rsidRPr="00A15AA5" w:rsidRDefault="00A15AA5" w:rsidP="00A15AA5">
      <w:pPr>
        <w:numPr>
          <w:ilvl w:val="0"/>
          <w:numId w:val="10"/>
        </w:numPr>
      </w:pPr>
      <w:r w:rsidRPr="00A15AA5">
        <w:rPr>
          <w:b/>
          <w:bCs/>
        </w:rPr>
        <w:t>nombre_servicio (VARCHAR):</w:t>
      </w:r>
      <w:r w:rsidRPr="00A15AA5">
        <w:t xml:space="preserve"> Nombre del tratamiento (ej. "Corte y barba", "Limpieza facial").</w:t>
      </w:r>
    </w:p>
    <w:p w14:paraId="1BB188E8" w14:textId="77777777" w:rsidR="00A15AA5" w:rsidRPr="00A15AA5" w:rsidRDefault="00A15AA5" w:rsidP="00A15AA5">
      <w:pPr>
        <w:numPr>
          <w:ilvl w:val="0"/>
          <w:numId w:val="10"/>
        </w:numPr>
      </w:pPr>
      <w:r w:rsidRPr="00A15AA5">
        <w:rPr>
          <w:b/>
          <w:bCs/>
        </w:rPr>
        <w:t>precio (INT):</w:t>
      </w:r>
      <w:r w:rsidRPr="00A15AA5">
        <w:t xml:space="preserve"> Coste del servicio expresado en números enteros para simplificar cálculos en la aplicación.</w:t>
      </w:r>
    </w:p>
    <w:p w14:paraId="04DDF75D" w14:textId="77777777" w:rsidR="00A15AA5" w:rsidRPr="00A15AA5" w:rsidRDefault="00A15AA5" w:rsidP="00A15AA5">
      <w:r w:rsidRPr="00A15AA5">
        <w:rPr>
          <w:b/>
          <w:bCs/>
        </w:rPr>
        <w:t>5. Tabla Citas</w:t>
      </w:r>
      <w:r w:rsidRPr="00A15AA5">
        <w:t xml:space="preserve"> Es la tabla transaccional y el núcleo de la aplicación. Cruza a clientes y servicios en una franja de tiempo determinada.</w:t>
      </w:r>
    </w:p>
    <w:p w14:paraId="52675E69" w14:textId="77777777" w:rsidR="00A15AA5" w:rsidRPr="00A15AA5" w:rsidRDefault="00A15AA5" w:rsidP="00A15AA5">
      <w:pPr>
        <w:numPr>
          <w:ilvl w:val="0"/>
          <w:numId w:val="11"/>
        </w:numPr>
      </w:pPr>
      <w:r w:rsidRPr="00A15AA5">
        <w:rPr>
          <w:b/>
          <w:bCs/>
        </w:rPr>
        <w:t>id_cita (INT, PK):</w:t>
      </w:r>
      <w:r w:rsidRPr="00A15AA5">
        <w:t xml:space="preserve"> Identificador único de la reserva.</w:t>
      </w:r>
    </w:p>
    <w:p w14:paraId="629DC1C0" w14:textId="77777777" w:rsidR="00A15AA5" w:rsidRPr="00A15AA5" w:rsidRDefault="00A15AA5" w:rsidP="00A15AA5">
      <w:pPr>
        <w:numPr>
          <w:ilvl w:val="0"/>
          <w:numId w:val="11"/>
        </w:numPr>
      </w:pPr>
      <w:r w:rsidRPr="00A15AA5">
        <w:rPr>
          <w:b/>
          <w:bCs/>
        </w:rPr>
        <w:t>id_cliente (INT, FK):</w:t>
      </w:r>
      <w:r w:rsidRPr="00A15AA5">
        <w:t xml:space="preserve"> Referencia al id_usuario (con rol de cliente) que realiza la reserva.</w:t>
      </w:r>
    </w:p>
    <w:p w14:paraId="591EDA42" w14:textId="77777777" w:rsidR="00A15AA5" w:rsidRPr="00A15AA5" w:rsidRDefault="00A15AA5" w:rsidP="00A15AA5">
      <w:pPr>
        <w:numPr>
          <w:ilvl w:val="0"/>
          <w:numId w:val="11"/>
        </w:numPr>
      </w:pPr>
      <w:r w:rsidRPr="00A15AA5">
        <w:rPr>
          <w:b/>
          <w:bCs/>
        </w:rPr>
        <w:t>id_servicio (INT, FK):</w:t>
      </w:r>
      <w:r w:rsidRPr="00A15AA5">
        <w:t xml:space="preserve"> Referencia al tratamiento que se va a realizar.</w:t>
      </w:r>
    </w:p>
    <w:p w14:paraId="0FA80B51" w14:textId="77777777" w:rsidR="00A15AA5" w:rsidRPr="00A15AA5" w:rsidRDefault="00A15AA5" w:rsidP="00A15AA5">
      <w:pPr>
        <w:numPr>
          <w:ilvl w:val="0"/>
          <w:numId w:val="11"/>
        </w:numPr>
      </w:pPr>
      <w:r w:rsidRPr="00A15AA5">
        <w:rPr>
          <w:b/>
          <w:bCs/>
        </w:rPr>
        <w:t>fecha (DATE):</w:t>
      </w:r>
      <w:r w:rsidRPr="00A15AA5">
        <w:t xml:space="preserve"> Día exacto en el que está programada la cita.</w:t>
      </w:r>
    </w:p>
    <w:p w14:paraId="3CC6E723" w14:textId="77777777" w:rsidR="00A15AA5" w:rsidRPr="00A15AA5" w:rsidRDefault="00A15AA5" w:rsidP="00A15AA5">
      <w:pPr>
        <w:numPr>
          <w:ilvl w:val="0"/>
          <w:numId w:val="11"/>
        </w:numPr>
      </w:pPr>
      <w:r w:rsidRPr="00A15AA5">
        <w:rPr>
          <w:b/>
          <w:bCs/>
        </w:rPr>
        <w:t>hora_inicio (TIME):</w:t>
      </w:r>
      <w:r w:rsidRPr="00A15AA5">
        <w:t xml:space="preserve"> Hora a la que el cliente debe presentarse.</w:t>
      </w:r>
    </w:p>
    <w:p w14:paraId="359DF2D9" w14:textId="77777777" w:rsidR="00A15AA5" w:rsidRPr="00A15AA5" w:rsidRDefault="00A15AA5" w:rsidP="00A15AA5">
      <w:pPr>
        <w:numPr>
          <w:ilvl w:val="0"/>
          <w:numId w:val="11"/>
        </w:numPr>
      </w:pPr>
      <w:r w:rsidRPr="00A15AA5">
        <w:rPr>
          <w:b/>
          <w:bCs/>
        </w:rPr>
        <w:t>estado (ENUM):</w:t>
      </w:r>
      <w:r w:rsidRPr="00A15AA5">
        <w:t xml:space="preserve"> Rastrea el ciclo de vida simplificado de la cita. Puede ser:</w:t>
      </w:r>
    </w:p>
    <w:p w14:paraId="077A2D1A" w14:textId="77777777" w:rsidR="00A15AA5" w:rsidRPr="00A15AA5" w:rsidRDefault="00A15AA5" w:rsidP="00A15AA5">
      <w:pPr>
        <w:numPr>
          <w:ilvl w:val="1"/>
          <w:numId w:val="11"/>
        </w:numPr>
      </w:pPr>
      <w:r w:rsidRPr="00A15AA5">
        <w:t>confirmada: Aprobada automáticamente al solicitarse y bloqueada en el calendario del local (Valor por defecto).</w:t>
      </w:r>
    </w:p>
    <w:p w14:paraId="7520EFBF" w14:textId="77777777" w:rsidR="00A15AA5" w:rsidRPr="00A15AA5" w:rsidRDefault="00A15AA5" w:rsidP="00A15AA5">
      <w:pPr>
        <w:numPr>
          <w:ilvl w:val="1"/>
          <w:numId w:val="11"/>
        </w:numPr>
      </w:pPr>
      <w:r w:rsidRPr="00A15AA5">
        <w:t>completada: El servicio ya se ha realizado.</w:t>
      </w:r>
    </w:p>
    <w:p w14:paraId="0B9A6029" w14:textId="77777777" w:rsidR="00A15AA5" w:rsidRPr="00A15AA5" w:rsidRDefault="00A15AA5" w:rsidP="00A15AA5">
      <w:pPr>
        <w:numPr>
          <w:ilvl w:val="1"/>
          <w:numId w:val="11"/>
        </w:numPr>
      </w:pPr>
      <w:r w:rsidRPr="00A15AA5">
        <w:t>cancelada: Anulada por el cliente o el negocio antes de la fecha.</w:t>
      </w:r>
    </w:p>
    <w:p w14:paraId="4B171A70" w14:textId="77777777" w:rsidR="00996405" w:rsidRPr="006B5A1A" w:rsidRDefault="00996405" w:rsidP="006B5A1A"/>
    <w:sectPr w:rsidR="00996405" w:rsidRPr="006B5A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020BA"/>
    <w:multiLevelType w:val="multilevel"/>
    <w:tmpl w:val="8430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258AC"/>
    <w:multiLevelType w:val="multilevel"/>
    <w:tmpl w:val="2528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C4BC9"/>
    <w:multiLevelType w:val="multilevel"/>
    <w:tmpl w:val="2500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84D25"/>
    <w:multiLevelType w:val="multilevel"/>
    <w:tmpl w:val="A5D41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7E2A4D"/>
    <w:multiLevelType w:val="multilevel"/>
    <w:tmpl w:val="03566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A13CF0"/>
    <w:multiLevelType w:val="multilevel"/>
    <w:tmpl w:val="1A84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9A55F4"/>
    <w:multiLevelType w:val="multilevel"/>
    <w:tmpl w:val="80DE4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933D47"/>
    <w:multiLevelType w:val="multilevel"/>
    <w:tmpl w:val="F778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0848C6"/>
    <w:multiLevelType w:val="multilevel"/>
    <w:tmpl w:val="16869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0E4869"/>
    <w:multiLevelType w:val="multilevel"/>
    <w:tmpl w:val="7466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AA6917"/>
    <w:multiLevelType w:val="multilevel"/>
    <w:tmpl w:val="E1A2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6134540">
    <w:abstractNumId w:val="6"/>
  </w:num>
  <w:num w:numId="2" w16cid:durableId="1056585973">
    <w:abstractNumId w:val="7"/>
  </w:num>
  <w:num w:numId="3" w16cid:durableId="2064791213">
    <w:abstractNumId w:val="8"/>
  </w:num>
  <w:num w:numId="4" w16cid:durableId="1435589715">
    <w:abstractNumId w:val="9"/>
  </w:num>
  <w:num w:numId="5" w16cid:durableId="1824928295">
    <w:abstractNumId w:val="3"/>
  </w:num>
  <w:num w:numId="6" w16cid:durableId="867571257">
    <w:abstractNumId w:val="5"/>
  </w:num>
  <w:num w:numId="7" w16cid:durableId="1435637988">
    <w:abstractNumId w:val="4"/>
  </w:num>
  <w:num w:numId="8" w16cid:durableId="1116363433">
    <w:abstractNumId w:val="2"/>
  </w:num>
  <w:num w:numId="9" w16cid:durableId="978220833">
    <w:abstractNumId w:val="10"/>
  </w:num>
  <w:num w:numId="10" w16cid:durableId="1906910677">
    <w:abstractNumId w:val="1"/>
  </w:num>
  <w:num w:numId="11" w16cid:durableId="131603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A1A"/>
    <w:rsid w:val="00064325"/>
    <w:rsid w:val="00121FB8"/>
    <w:rsid w:val="00252E74"/>
    <w:rsid w:val="002C06C1"/>
    <w:rsid w:val="00431768"/>
    <w:rsid w:val="00525B71"/>
    <w:rsid w:val="0066562B"/>
    <w:rsid w:val="00676766"/>
    <w:rsid w:val="006B5A1A"/>
    <w:rsid w:val="006C74D9"/>
    <w:rsid w:val="007E5AF7"/>
    <w:rsid w:val="008523A8"/>
    <w:rsid w:val="00996405"/>
    <w:rsid w:val="009D5F25"/>
    <w:rsid w:val="00A15AA5"/>
    <w:rsid w:val="00A95EC7"/>
    <w:rsid w:val="00CF58E9"/>
    <w:rsid w:val="00FE7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CFEBED"/>
  <w15:chartTrackingRefBased/>
  <w15:docId w15:val="{DBD06CF6-49CF-4D7D-8498-0523CFF9C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B5A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B5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5A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5A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5A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5A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5A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5A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5A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5A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B5A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5A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5A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5A1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5A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5A1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5A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5A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5A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5A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5A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5A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5A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5A1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5A1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5A1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5A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5A1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5A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297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1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9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3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9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543</Words>
  <Characters>2988</Characters>
  <Application>Microsoft Office Word</Application>
  <DocSecurity>0</DocSecurity>
  <Lines>24</Lines>
  <Paragraphs>7</Paragraphs>
  <ScaleCrop>false</ScaleCrop>
  <Company/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</cp:lastModifiedBy>
  <cp:revision>11</cp:revision>
  <dcterms:created xsi:type="dcterms:W3CDTF">2026-03-13T18:04:00Z</dcterms:created>
  <dcterms:modified xsi:type="dcterms:W3CDTF">2026-05-07T16:26:00Z</dcterms:modified>
</cp:coreProperties>
</file>