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9C692" w14:textId="77777777" w:rsidR="0074142B" w:rsidRDefault="0074142B" w:rsidP="006A221D">
      <w:pPr>
        <w:pStyle w:val="Ttulo"/>
      </w:pPr>
    </w:p>
    <w:p w14:paraId="4DE39FD0" w14:textId="750A3753" w:rsidR="00F836FC" w:rsidRDefault="000A0F1F" w:rsidP="006A221D">
      <w:pPr>
        <w:pStyle w:val="Ttulo"/>
      </w:pPr>
      <w:r>
        <w:t>R para Finanzas</w:t>
      </w:r>
    </w:p>
    <w:p w14:paraId="3076C10F" w14:textId="77777777" w:rsidR="006A221D" w:rsidRPr="00751789" w:rsidRDefault="006A221D" w:rsidP="006A221D"/>
    <w:tbl>
      <w:tblPr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539"/>
        <w:gridCol w:w="3547"/>
        <w:gridCol w:w="4264"/>
      </w:tblGrid>
      <w:tr w:rsidR="00B90F33" w:rsidRPr="00751789" w14:paraId="1C5B8388" w14:textId="77777777" w:rsidTr="00202D3F">
        <w:tc>
          <w:tcPr>
            <w:tcW w:w="823" w:type="pct"/>
            <w:shd w:val="clear" w:color="auto" w:fill="0070C0"/>
            <w:vAlign w:val="center"/>
          </w:tcPr>
          <w:p w14:paraId="56D935C3" w14:textId="584B3AC6" w:rsidR="00B90F33" w:rsidRPr="00751789" w:rsidRDefault="00B90F33" w:rsidP="00BA06DE">
            <w:pP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97" w:type="pct"/>
            <w:shd w:val="clear" w:color="auto" w:fill="0070C0"/>
            <w:vAlign w:val="center"/>
          </w:tcPr>
          <w:p w14:paraId="65F06775" w14:textId="6E7E48CD" w:rsidR="00B90F33" w:rsidRPr="00751789" w:rsidRDefault="00A2327E" w:rsidP="00751789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  <w:t>ENFIN783</w:t>
            </w:r>
          </w:p>
        </w:tc>
        <w:tc>
          <w:tcPr>
            <w:tcW w:w="2280" w:type="pct"/>
            <w:shd w:val="clear" w:color="auto" w:fill="0070C0"/>
            <w:vAlign w:val="center"/>
          </w:tcPr>
          <w:p w14:paraId="5ABCE9A0" w14:textId="2BD1C466" w:rsidR="00B90F33" w:rsidRPr="00751789" w:rsidRDefault="00E82649" w:rsidP="00E82649">
            <w:pPr>
              <w:spacing w:after="0" w:line="240" w:lineRule="auto"/>
              <w:jc w:val="center"/>
              <w:rPr>
                <w:rFonts w:ascii="Calibri" w:hAnsi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/>
                <w:color w:val="FFFFFF" w:themeColor="background1"/>
                <w:sz w:val="24"/>
                <w:szCs w:val="24"/>
              </w:rPr>
              <w:t>6</w:t>
            </w:r>
            <w:r w:rsidR="00B90F33" w:rsidRPr="00751789">
              <w:rPr>
                <w:rFonts w:ascii="Calibri" w:hAnsi="Calibri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="00B90F33" w:rsidRPr="00751789">
              <w:rPr>
                <w:rFonts w:ascii="Calibri" w:hAnsi="Calibri"/>
                <w:color w:val="FFFFFF" w:themeColor="background1"/>
                <w:sz w:val="24"/>
                <w:szCs w:val="24"/>
              </w:rPr>
              <w:t>Créditos</w:t>
            </w:r>
            <w:proofErr w:type="gramEnd"/>
          </w:p>
        </w:tc>
      </w:tr>
      <w:tr w:rsidR="00FC32CF" w:rsidRPr="00751789" w14:paraId="48BED99A" w14:textId="77777777" w:rsidTr="00202D3F">
        <w:tc>
          <w:tcPr>
            <w:tcW w:w="823" w:type="pct"/>
            <w:vAlign w:val="center"/>
          </w:tcPr>
          <w:p w14:paraId="76A4E334" w14:textId="77777777" w:rsidR="00FC32CF" w:rsidRPr="00751789" w:rsidRDefault="00FC32CF" w:rsidP="00BA06DE">
            <w:pPr>
              <w:rPr>
                <w:rFonts w:ascii="Calibri" w:hAnsi="Calibri"/>
              </w:rPr>
            </w:pPr>
            <w:r w:rsidRPr="00751789">
              <w:rPr>
                <w:rFonts w:ascii="Calibri" w:hAnsi="Calibri"/>
              </w:rPr>
              <w:t>Profesor (es)</w:t>
            </w:r>
          </w:p>
        </w:tc>
        <w:tc>
          <w:tcPr>
            <w:tcW w:w="4177" w:type="pct"/>
            <w:gridSpan w:val="2"/>
          </w:tcPr>
          <w:p w14:paraId="2EAD4863" w14:textId="514A6EBF" w:rsidR="00FC32CF" w:rsidRPr="00F444D3" w:rsidRDefault="00F444D3" w:rsidP="00BA06D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iCs/>
              </w:rPr>
            </w:pPr>
            <w:r w:rsidRPr="00F444D3">
              <w:rPr>
                <w:rFonts w:ascii="Calibri" w:hAnsi="Calibri" w:cs="Arial"/>
                <w:iCs/>
              </w:rPr>
              <w:t>VICTOR MACIAS</w:t>
            </w:r>
            <w:r w:rsidR="005A6ECE">
              <w:rPr>
                <w:rFonts w:ascii="Calibri" w:hAnsi="Calibri" w:cs="Arial"/>
                <w:iCs/>
              </w:rPr>
              <w:t xml:space="preserve"> E.</w:t>
            </w:r>
          </w:p>
        </w:tc>
      </w:tr>
      <w:tr w:rsidR="00FC32CF" w:rsidRPr="00751789" w14:paraId="3071E77E" w14:textId="77777777" w:rsidTr="00202D3F">
        <w:tc>
          <w:tcPr>
            <w:tcW w:w="823" w:type="pct"/>
            <w:vAlign w:val="center"/>
          </w:tcPr>
          <w:p w14:paraId="5CAEC867" w14:textId="77777777" w:rsidR="00FC32CF" w:rsidRPr="00751789" w:rsidRDefault="00FC32CF" w:rsidP="00BA06DE">
            <w:pPr>
              <w:rPr>
                <w:rFonts w:ascii="Calibri" w:hAnsi="Calibri"/>
              </w:rPr>
            </w:pPr>
            <w:r w:rsidRPr="00751789">
              <w:rPr>
                <w:rFonts w:ascii="Calibri" w:hAnsi="Calibri"/>
              </w:rPr>
              <w:t>Ayudantes</w:t>
            </w:r>
          </w:p>
        </w:tc>
        <w:tc>
          <w:tcPr>
            <w:tcW w:w="4177" w:type="pct"/>
            <w:gridSpan w:val="2"/>
          </w:tcPr>
          <w:p w14:paraId="384B00FE" w14:textId="29684F54" w:rsidR="00FC32CF" w:rsidRPr="00751789" w:rsidRDefault="00FC32CF" w:rsidP="00BA06D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i/>
              </w:rPr>
            </w:pPr>
          </w:p>
        </w:tc>
      </w:tr>
    </w:tbl>
    <w:p w14:paraId="6AE2B0A0" w14:textId="77777777" w:rsidR="00FC32CF" w:rsidRDefault="00FC32CF" w:rsidP="006A221D"/>
    <w:tbl>
      <w:tblPr>
        <w:tblW w:w="5000" w:type="pct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350"/>
      </w:tblGrid>
      <w:tr w:rsidR="008946F7" w14:paraId="083DBC22" w14:textId="77777777" w:rsidTr="00B76964">
        <w:trPr>
          <w:jc w:val="center"/>
        </w:trPr>
        <w:tc>
          <w:tcPr>
            <w:tcW w:w="5000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center"/>
            <w:hideMark/>
          </w:tcPr>
          <w:p w14:paraId="159ECD7C" w14:textId="77777777" w:rsidR="008946F7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>
              <w:rPr>
                <w:rFonts w:ascii="Calibri" w:hAnsi="Calibri" w:cs="Cambria"/>
                <w:b/>
                <w:color w:val="FFFFFF"/>
                <w:sz w:val="24"/>
              </w:rPr>
              <w:t xml:space="preserve">OBJETIVOS DE APRENDIZAJE </w:t>
            </w:r>
          </w:p>
        </w:tc>
      </w:tr>
      <w:tr w:rsidR="008946F7" w14:paraId="07C8D45C" w14:textId="77777777" w:rsidTr="00B76964">
        <w:trPr>
          <w:trHeight w:val="397"/>
          <w:jc w:val="center"/>
        </w:trPr>
        <w:tc>
          <w:tcPr>
            <w:tcW w:w="5000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1A6843C1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rPr>
                <w:b/>
              </w:rPr>
              <w:t>1.</w:t>
            </w:r>
            <w:r>
              <w:rPr>
                <w:b/>
              </w:rPr>
              <w:tab/>
              <w:t>Proporcionar conocimientos relevantes y avanzados de los fundamentos teóricos y herramientas en el área de finanzas</w:t>
            </w:r>
            <w:r>
              <w:t>.</w:t>
            </w:r>
          </w:p>
          <w:p w14:paraId="2CFC0F8B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t>LO 1.1.</w:t>
            </w:r>
            <w:r>
              <w:tab/>
              <w:t>Identificar y comprender conceptos y teorías fundamentales de la disciplina.</w:t>
            </w:r>
          </w:p>
          <w:p w14:paraId="5CED0576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t>LO 1.2.</w:t>
            </w:r>
            <w:r>
              <w:tab/>
              <w:t>Conocer herramientas y métodos del área de Finanzas para la obtención de información, planificación y toma de decisiones.</w:t>
            </w:r>
          </w:p>
          <w:p w14:paraId="0BF76207" w14:textId="77777777" w:rsidR="004870DE" w:rsidRDefault="004870DE" w:rsidP="004870DE">
            <w:pPr>
              <w:pStyle w:val="Sinespaciado"/>
              <w:spacing w:line="254" w:lineRule="auto"/>
              <w:jc w:val="both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b/>
              </w:rPr>
              <w:tab/>
              <w:t>Desarrollar las habilidades para identificar y analizar problemas o desafíos dentro del campo de las finanzas.</w:t>
            </w:r>
          </w:p>
          <w:p w14:paraId="2C785812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t>LO.2.1 Identificar y analizar un problema/desafío financiero.</w:t>
            </w:r>
          </w:p>
          <w:p w14:paraId="1FD786DA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t>LO.2.2 Identificar y aplicar las mejores herramientas y métodos para resolver/modelar un problema financiero y comprender sus resultados.</w:t>
            </w:r>
          </w:p>
          <w:p w14:paraId="2A5D2AA5" w14:textId="77777777" w:rsidR="004870DE" w:rsidRDefault="004870DE" w:rsidP="004870DE">
            <w:pPr>
              <w:pStyle w:val="Sinespaciado"/>
              <w:spacing w:line="254" w:lineRule="auto"/>
              <w:jc w:val="both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</w:rPr>
              <w:tab/>
              <w:t>Desarrollar habilidades profesionales para generar propuestas de acción en el área de finanzas y comunicarlas efectivamente.</w:t>
            </w:r>
          </w:p>
          <w:p w14:paraId="5339C06D" w14:textId="77777777" w:rsidR="004870DE" w:rsidRDefault="004870DE" w:rsidP="004870DE">
            <w:pPr>
              <w:pStyle w:val="Sinespaciado"/>
              <w:spacing w:line="254" w:lineRule="auto"/>
              <w:jc w:val="both"/>
            </w:pPr>
            <w:r>
              <w:t>LO 3.1.</w:t>
            </w:r>
            <w:r>
              <w:tab/>
              <w:t>Ser capaces de identificar problemas y generar propuestas de acción y/o recomendaciones dentro del área de finanzas.</w:t>
            </w:r>
          </w:p>
          <w:p w14:paraId="149DE0E1" w14:textId="6997F02F" w:rsidR="008946F7" w:rsidRDefault="004870DE" w:rsidP="004870DE">
            <w:pPr>
              <w:pStyle w:val="Sinespaciado"/>
              <w:spacing w:line="254" w:lineRule="auto"/>
              <w:jc w:val="both"/>
            </w:pPr>
            <w:r>
              <w:t>LO 3.2.</w:t>
            </w:r>
            <w:r>
              <w:tab/>
              <w:t>Ser capaces de comunicar fundamentos teóricos, propuestas de solución y resultados de análisis, de manera profesional.</w:t>
            </w:r>
          </w:p>
        </w:tc>
      </w:tr>
    </w:tbl>
    <w:p w14:paraId="3E877EE0" w14:textId="77777777" w:rsidR="008946F7" w:rsidRPr="00751789" w:rsidRDefault="008946F7" w:rsidP="008946F7"/>
    <w:tbl>
      <w:tblPr>
        <w:tblW w:w="3786" w:type="pct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340"/>
        <w:gridCol w:w="1199"/>
        <w:gridCol w:w="1121"/>
        <w:gridCol w:w="1147"/>
        <w:gridCol w:w="1146"/>
        <w:gridCol w:w="1127"/>
      </w:tblGrid>
      <w:tr w:rsidR="008946F7" w:rsidRPr="00751789" w14:paraId="008F646B" w14:textId="77777777" w:rsidTr="00B76964">
        <w:trPr>
          <w:jc w:val="center"/>
        </w:trPr>
        <w:tc>
          <w:tcPr>
            <w:tcW w:w="5000" w:type="pct"/>
            <w:gridSpan w:val="6"/>
            <w:shd w:val="clear" w:color="auto" w:fill="0070C0"/>
            <w:vAlign w:val="center"/>
          </w:tcPr>
          <w:p w14:paraId="6F1B2CB7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  <w:sz w:val="24"/>
              </w:rPr>
              <w:t>CONTRIBUCIÓN CURRICULAR</w:t>
            </w:r>
          </w:p>
        </w:tc>
      </w:tr>
      <w:tr w:rsidR="008946F7" w:rsidRPr="00751789" w14:paraId="75C21C89" w14:textId="77777777" w:rsidTr="00B76964">
        <w:trPr>
          <w:jc w:val="center"/>
        </w:trPr>
        <w:tc>
          <w:tcPr>
            <w:tcW w:w="946" w:type="pct"/>
            <w:shd w:val="clear" w:color="auto" w:fill="8DB3E2"/>
            <w:vAlign w:val="center"/>
          </w:tcPr>
          <w:p w14:paraId="180BFAC5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1.1</w:t>
            </w:r>
          </w:p>
        </w:tc>
        <w:tc>
          <w:tcPr>
            <w:tcW w:w="847" w:type="pct"/>
            <w:shd w:val="clear" w:color="auto" w:fill="8DB3E2"/>
            <w:vAlign w:val="center"/>
          </w:tcPr>
          <w:p w14:paraId="1EA01D41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1.2</w:t>
            </w:r>
          </w:p>
        </w:tc>
        <w:tc>
          <w:tcPr>
            <w:tcW w:w="792" w:type="pct"/>
            <w:shd w:val="clear" w:color="auto" w:fill="8DB3E2"/>
            <w:vAlign w:val="center"/>
          </w:tcPr>
          <w:p w14:paraId="7F8F02BD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2.1</w:t>
            </w:r>
          </w:p>
        </w:tc>
        <w:tc>
          <w:tcPr>
            <w:tcW w:w="810" w:type="pct"/>
            <w:shd w:val="clear" w:color="auto" w:fill="8DB3E2"/>
            <w:vAlign w:val="center"/>
          </w:tcPr>
          <w:p w14:paraId="2C691717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2.2</w:t>
            </w:r>
          </w:p>
        </w:tc>
        <w:tc>
          <w:tcPr>
            <w:tcW w:w="809" w:type="pct"/>
            <w:shd w:val="clear" w:color="auto" w:fill="8DB3E2"/>
            <w:vAlign w:val="center"/>
          </w:tcPr>
          <w:p w14:paraId="56A7AA57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3.1</w:t>
            </w:r>
          </w:p>
        </w:tc>
        <w:tc>
          <w:tcPr>
            <w:tcW w:w="795" w:type="pct"/>
            <w:shd w:val="clear" w:color="auto" w:fill="8DB3E2"/>
            <w:vAlign w:val="center"/>
          </w:tcPr>
          <w:p w14:paraId="793EB567" w14:textId="77777777" w:rsidR="008946F7" w:rsidRPr="00751789" w:rsidRDefault="008946F7" w:rsidP="00B76964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hAnsi="Calibri" w:cs="Cambria"/>
                <w:b/>
                <w:color w:val="FFFFFF"/>
              </w:rPr>
            </w:pPr>
            <w:r w:rsidRPr="00751789">
              <w:rPr>
                <w:rFonts w:ascii="Calibri" w:hAnsi="Calibri" w:cs="Cambria"/>
                <w:b/>
                <w:color w:val="FFFFFF"/>
              </w:rPr>
              <w:t>LO 3.2</w:t>
            </w:r>
          </w:p>
        </w:tc>
      </w:tr>
      <w:tr w:rsidR="008946F7" w:rsidRPr="006D2E92" w14:paraId="6571371E" w14:textId="77777777" w:rsidTr="00B76964">
        <w:trPr>
          <w:trHeight w:val="397"/>
          <w:jc w:val="center"/>
        </w:trPr>
        <w:tc>
          <w:tcPr>
            <w:tcW w:w="946" w:type="pct"/>
            <w:vAlign w:val="center"/>
          </w:tcPr>
          <w:p w14:paraId="32CDB82B" w14:textId="7CEEDFE1" w:rsidR="008946F7" w:rsidRPr="006D2E92" w:rsidRDefault="008946F7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</w:p>
        </w:tc>
        <w:tc>
          <w:tcPr>
            <w:tcW w:w="847" w:type="pct"/>
            <w:vAlign w:val="center"/>
          </w:tcPr>
          <w:p w14:paraId="191F21F7" w14:textId="7F442F2F" w:rsidR="008946F7" w:rsidRPr="006D2E92" w:rsidRDefault="008946F7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</w:p>
        </w:tc>
        <w:tc>
          <w:tcPr>
            <w:tcW w:w="792" w:type="pct"/>
            <w:vAlign w:val="center"/>
          </w:tcPr>
          <w:p w14:paraId="5A66BA20" w14:textId="3F9A293E" w:rsidR="008946F7" w:rsidRPr="006D2E92" w:rsidRDefault="000338C6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X</w:t>
            </w:r>
          </w:p>
        </w:tc>
        <w:tc>
          <w:tcPr>
            <w:tcW w:w="810" w:type="pct"/>
            <w:vAlign w:val="center"/>
          </w:tcPr>
          <w:p w14:paraId="31FF3CB6" w14:textId="182D10B5" w:rsidR="008946F7" w:rsidRPr="006D2E92" w:rsidRDefault="000338C6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X</w:t>
            </w:r>
          </w:p>
        </w:tc>
        <w:tc>
          <w:tcPr>
            <w:tcW w:w="809" w:type="pct"/>
            <w:vAlign w:val="center"/>
          </w:tcPr>
          <w:p w14:paraId="27C8D8DA" w14:textId="77777777" w:rsidR="008946F7" w:rsidRPr="006D2E92" w:rsidRDefault="008946F7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</w:p>
        </w:tc>
        <w:tc>
          <w:tcPr>
            <w:tcW w:w="795" w:type="pct"/>
            <w:vAlign w:val="center"/>
          </w:tcPr>
          <w:p w14:paraId="5F33E8A7" w14:textId="3608148E" w:rsidR="008946F7" w:rsidRPr="006D2E92" w:rsidRDefault="001B7CBA" w:rsidP="00B76964">
            <w:pPr>
              <w:spacing w:before="100" w:beforeAutospacing="1" w:after="100" w:afterAutospacing="1"/>
              <w:ind w:hanging="71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X</w:t>
            </w:r>
          </w:p>
        </w:tc>
      </w:tr>
    </w:tbl>
    <w:p w14:paraId="435C5BAE" w14:textId="77777777" w:rsidR="008946F7" w:rsidRPr="006D2E92" w:rsidRDefault="008946F7" w:rsidP="008946F7"/>
    <w:p w14:paraId="4935FDA0" w14:textId="591AAE2C" w:rsidR="008946F7" w:rsidRDefault="008946F7" w:rsidP="006A221D"/>
    <w:p w14:paraId="6F98AB91" w14:textId="4EFAD4DB" w:rsidR="0022538E" w:rsidRDefault="0022538E" w:rsidP="006A221D"/>
    <w:p w14:paraId="07C4C714" w14:textId="231604DD" w:rsidR="0022538E" w:rsidRDefault="0022538E" w:rsidP="006A221D"/>
    <w:p w14:paraId="1EC54769" w14:textId="115158AB" w:rsidR="0022538E" w:rsidRDefault="0022538E" w:rsidP="006A221D"/>
    <w:p w14:paraId="78C36392" w14:textId="77777777" w:rsidR="0022538E" w:rsidRDefault="0022538E" w:rsidP="006A221D"/>
    <w:tbl>
      <w:tblPr>
        <w:tblStyle w:val="Tablaconcuadrcula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7727"/>
        <w:gridCol w:w="1623"/>
      </w:tblGrid>
      <w:tr w:rsidR="000E7D51" w14:paraId="111EE41E" w14:textId="77777777" w:rsidTr="000E7D51">
        <w:tc>
          <w:tcPr>
            <w:tcW w:w="4132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hideMark/>
          </w:tcPr>
          <w:p w14:paraId="374FADAE" w14:textId="77777777" w:rsidR="000E7D51" w:rsidRDefault="000E7D51">
            <w:pPr>
              <w:widowControl w:val="0"/>
              <w:autoSpaceDE w:val="0"/>
              <w:autoSpaceDN w:val="0"/>
              <w:adjustRightInd w:val="0"/>
              <w:ind w:right="-27"/>
              <w:jc w:val="both"/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</w:pPr>
            <w:r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lastRenderedPageBreak/>
              <w:t xml:space="preserve">DESCRIPCIÓN DEL CURSO </w:t>
            </w:r>
          </w:p>
        </w:tc>
        <w:tc>
          <w:tcPr>
            <w:tcW w:w="868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</w:tcPr>
          <w:p w14:paraId="06C6BBCA" w14:textId="77777777" w:rsidR="000E7D51" w:rsidRDefault="000E7D51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</w:pPr>
          </w:p>
        </w:tc>
      </w:tr>
      <w:tr w:rsidR="000E7D51" w14:paraId="57A95613" w14:textId="77777777" w:rsidTr="000E7D51">
        <w:trPr>
          <w:trHeight w:val="895"/>
        </w:trPr>
        <w:tc>
          <w:tcPr>
            <w:tcW w:w="5000" w:type="pct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hideMark/>
          </w:tcPr>
          <w:p w14:paraId="6921FB0F" w14:textId="2FACEDDE" w:rsidR="000E7D51" w:rsidRDefault="000A0F1F">
            <w:pPr>
              <w:jc w:val="both"/>
            </w:pPr>
            <w:r w:rsidRPr="000A0F1F">
              <w:t>Este curso presenta una introducción a R. Entre los tópicos a discutir se encuentran: importación y exportación de datos, manipulación de datos, visualización de datos</w:t>
            </w:r>
            <w:r w:rsidR="00C31F12">
              <w:t>,</w:t>
            </w:r>
            <w:r w:rsidR="00542AC9">
              <w:t xml:space="preserve"> </w:t>
            </w:r>
            <w:r w:rsidR="00FF52A1">
              <w:t>modelamiento</w:t>
            </w:r>
            <w:r w:rsidR="00542AC9">
              <w:t xml:space="preserve"> y </w:t>
            </w:r>
            <w:r w:rsidRPr="000A0F1F">
              <w:t xml:space="preserve">R </w:t>
            </w:r>
            <w:proofErr w:type="spellStart"/>
            <w:r w:rsidRPr="000A0F1F">
              <w:t>Markdown</w:t>
            </w:r>
            <w:proofErr w:type="spellEnd"/>
            <w:r w:rsidRPr="000A0F1F">
              <w:t xml:space="preserve"> para </w:t>
            </w:r>
            <w:r w:rsidR="00542AC9">
              <w:t>elaborar</w:t>
            </w:r>
            <w:r w:rsidRPr="000A0F1F">
              <w:t xml:space="preserve"> informe</w:t>
            </w:r>
            <w:r w:rsidR="00542AC9">
              <w:t>s y presentaciones</w:t>
            </w:r>
            <w:r w:rsidRPr="000A0F1F">
              <w:t>.</w:t>
            </w:r>
          </w:p>
        </w:tc>
      </w:tr>
    </w:tbl>
    <w:p w14:paraId="1657F8C3" w14:textId="77777777" w:rsidR="000E7D51" w:rsidRDefault="000E7D51" w:rsidP="006A221D"/>
    <w:tbl>
      <w:tblPr>
        <w:tblStyle w:val="Tablaconcuadrcula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18485E" w:rsidRPr="00751789" w14:paraId="4BF6504C" w14:textId="77777777" w:rsidTr="0022538E">
        <w:tc>
          <w:tcPr>
            <w:tcW w:w="4091" w:type="pct"/>
            <w:shd w:val="clear" w:color="auto" w:fill="0070C0"/>
          </w:tcPr>
          <w:p w14:paraId="47EF0CDB" w14:textId="77777777" w:rsidR="0018485E" w:rsidRPr="00751789" w:rsidRDefault="009C05D9" w:rsidP="009C05D9">
            <w:pPr>
              <w:widowControl w:val="0"/>
              <w:autoSpaceDE w:val="0"/>
              <w:autoSpaceDN w:val="0"/>
              <w:adjustRightInd w:val="0"/>
              <w:ind w:right="-27"/>
              <w:jc w:val="both"/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</w:pPr>
            <w:r w:rsidRPr="00751789"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t xml:space="preserve">I.- </w:t>
            </w:r>
            <w:r w:rsidR="00F61764" w:rsidRPr="00751789"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t>OBJETIVOS DE APRENDIZAJE</w:t>
            </w:r>
            <w:r w:rsidR="00100E89" w:rsidRPr="00751789"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t xml:space="preserve"> DEL CURSO</w:t>
            </w:r>
          </w:p>
        </w:tc>
        <w:tc>
          <w:tcPr>
            <w:tcW w:w="909" w:type="pct"/>
            <w:shd w:val="clear" w:color="auto" w:fill="0070C0"/>
          </w:tcPr>
          <w:p w14:paraId="38CD1A5B" w14:textId="77777777" w:rsidR="0018485E" w:rsidRPr="00751789" w:rsidRDefault="0018485E" w:rsidP="007E191C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</w:pPr>
            <w:r w:rsidRPr="00751789"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t>LG y LO/</w:t>
            </w:r>
          </w:p>
          <w:p w14:paraId="2F78E502" w14:textId="77777777" w:rsidR="0018485E" w:rsidRPr="00751789" w:rsidRDefault="0018485E" w:rsidP="007E191C">
            <w:pPr>
              <w:widowControl w:val="0"/>
              <w:autoSpaceDE w:val="0"/>
              <w:autoSpaceDN w:val="0"/>
              <w:adjustRightInd w:val="0"/>
              <w:ind w:right="-27"/>
              <w:jc w:val="center"/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</w:pPr>
            <w:r w:rsidRPr="00751789">
              <w:rPr>
                <w:rFonts w:ascii="Calibri" w:eastAsia="MS Mincho" w:hAnsi="Calibri" w:cs="Cambria"/>
                <w:b/>
                <w:color w:val="FFFFFF"/>
                <w:sz w:val="24"/>
                <w:szCs w:val="24"/>
                <w:lang w:eastAsia="es-ES"/>
              </w:rPr>
              <w:t>Competencias</w:t>
            </w:r>
          </w:p>
        </w:tc>
      </w:tr>
      <w:tr w:rsidR="007E191C" w:rsidRPr="00751789" w14:paraId="3A663B54" w14:textId="77777777" w:rsidTr="00E32DA7">
        <w:trPr>
          <w:trHeight w:val="895"/>
        </w:trPr>
        <w:tc>
          <w:tcPr>
            <w:tcW w:w="5000" w:type="pct"/>
            <w:gridSpan w:val="2"/>
          </w:tcPr>
          <w:p w14:paraId="437353E4" w14:textId="4C287C03" w:rsidR="00BA7874" w:rsidRPr="00751789" w:rsidRDefault="00DF19A2" w:rsidP="00DF19A2">
            <w:pPr>
              <w:jc w:val="both"/>
            </w:pPr>
            <w:r>
              <w:t>Entregar las herramientas y métodos para que el alumno sea capaz de obtener, manipular, analizar</w:t>
            </w:r>
            <w:r w:rsidR="00693F34">
              <w:t>, modelar</w:t>
            </w:r>
            <w:r>
              <w:t xml:space="preserve"> y comunicar resultados a partir de datos provenientes de diferentes fuentes y disponibles en</w:t>
            </w:r>
            <w:r w:rsidR="00F52227">
              <w:t xml:space="preserve"> varios formatos</w:t>
            </w:r>
            <w:r>
              <w:t>.</w:t>
            </w:r>
          </w:p>
        </w:tc>
      </w:tr>
      <w:tr w:rsidR="0018485E" w:rsidRPr="00751789" w14:paraId="7F882877" w14:textId="77777777" w:rsidTr="0022538E">
        <w:trPr>
          <w:trHeight w:val="70"/>
        </w:trPr>
        <w:tc>
          <w:tcPr>
            <w:tcW w:w="4091" w:type="pct"/>
            <w:vAlign w:val="center"/>
          </w:tcPr>
          <w:p w14:paraId="7EFED5C3" w14:textId="56BF8035" w:rsidR="0028696D" w:rsidRPr="00751789" w:rsidRDefault="000A0F1F" w:rsidP="00F836F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0A0F1F">
              <w:t>Ser capaces de extraer datos de diferentes fuentes y formatos</w:t>
            </w:r>
          </w:p>
        </w:tc>
        <w:tc>
          <w:tcPr>
            <w:tcW w:w="909" w:type="pct"/>
            <w:vAlign w:val="center"/>
          </w:tcPr>
          <w:p w14:paraId="115B884A" w14:textId="1CBD4C8C" w:rsidR="0018485E" w:rsidRPr="00A3597E" w:rsidRDefault="00CF5F31" w:rsidP="00163C4B">
            <w:pPr>
              <w:jc w:val="center"/>
              <w:rPr>
                <w:lang w:val="en-US"/>
              </w:rPr>
            </w:pPr>
            <w:r w:rsidRPr="00A3597E">
              <w:rPr>
                <w:sz w:val="20"/>
                <w:lang w:val="en-US"/>
              </w:rPr>
              <w:t>L</w:t>
            </w:r>
            <w:r w:rsidR="00A3597E" w:rsidRPr="00A3597E">
              <w:rPr>
                <w:sz w:val="20"/>
                <w:lang w:val="en-US"/>
              </w:rPr>
              <w:t xml:space="preserve">earning </w:t>
            </w:r>
            <w:proofErr w:type="gramStart"/>
            <w:r w:rsidRPr="00A3597E">
              <w:rPr>
                <w:sz w:val="20"/>
                <w:lang w:val="en-US"/>
              </w:rPr>
              <w:t>G</w:t>
            </w:r>
            <w:r w:rsidR="00A3597E" w:rsidRPr="00A3597E">
              <w:rPr>
                <w:sz w:val="20"/>
                <w:lang w:val="en-US"/>
              </w:rPr>
              <w:t>oal</w:t>
            </w:r>
            <w:r w:rsidR="00DF19A2">
              <w:rPr>
                <w:sz w:val="20"/>
                <w:lang w:val="en-US"/>
              </w:rPr>
              <w:t xml:space="preserve"> </w:t>
            </w:r>
            <w:r w:rsidRPr="00A3597E">
              <w:rPr>
                <w:sz w:val="20"/>
                <w:lang w:val="en-US"/>
              </w:rPr>
              <w:t xml:space="preserve"> </w:t>
            </w:r>
            <w:r w:rsidR="00DF19A2">
              <w:rPr>
                <w:sz w:val="20"/>
                <w:lang w:val="en-US"/>
              </w:rPr>
              <w:t>2</w:t>
            </w:r>
            <w:proofErr w:type="gramEnd"/>
            <w:r w:rsidR="007E191C" w:rsidRPr="00A3597E">
              <w:rPr>
                <w:sz w:val="20"/>
                <w:lang w:val="en-US"/>
              </w:rPr>
              <w:t>/</w:t>
            </w:r>
            <w:r w:rsidR="0028696D" w:rsidRPr="00A3597E">
              <w:rPr>
                <w:sz w:val="20"/>
                <w:lang w:val="en-US"/>
              </w:rPr>
              <w:t xml:space="preserve"> L</w:t>
            </w:r>
            <w:r w:rsidR="00A3597E" w:rsidRPr="00A3597E">
              <w:rPr>
                <w:sz w:val="20"/>
                <w:lang w:val="en-US"/>
              </w:rPr>
              <w:t>earning Objective</w:t>
            </w:r>
            <w:r w:rsidR="00DF19A2">
              <w:rPr>
                <w:sz w:val="20"/>
                <w:lang w:val="en-US"/>
              </w:rPr>
              <w:t>: 2.1.</w:t>
            </w:r>
          </w:p>
        </w:tc>
      </w:tr>
      <w:tr w:rsidR="0018485E" w:rsidRPr="00751789" w14:paraId="59AE7C5F" w14:textId="77777777" w:rsidTr="0022538E">
        <w:trPr>
          <w:trHeight w:val="70"/>
        </w:trPr>
        <w:tc>
          <w:tcPr>
            <w:tcW w:w="4091" w:type="pct"/>
            <w:vAlign w:val="center"/>
          </w:tcPr>
          <w:p w14:paraId="2585562B" w14:textId="3D79FF55" w:rsidR="0018485E" w:rsidRPr="00751789" w:rsidRDefault="000A0F1F" w:rsidP="00F836F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0A0F1F">
              <w:t>Manipular datos</w:t>
            </w:r>
          </w:p>
        </w:tc>
        <w:tc>
          <w:tcPr>
            <w:tcW w:w="909" w:type="pct"/>
            <w:vAlign w:val="center"/>
          </w:tcPr>
          <w:p w14:paraId="074769B2" w14:textId="2D9FB193" w:rsidR="0018485E" w:rsidRPr="00A3597E" w:rsidRDefault="00A409FD" w:rsidP="00163C4B">
            <w:pPr>
              <w:jc w:val="center"/>
              <w:rPr>
                <w:lang w:val="en-US"/>
              </w:rPr>
            </w:pPr>
            <w:r w:rsidRPr="00A3597E">
              <w:rPr>
                <w:sz w:val="20"/>
                <w:lang w:val="en-US"/>
              </w:rPr>
              <w:t>L</w:t>
            </w:r>
            <w:r w:rsidR="00A3597E" w:rsidRPr="00A3597E">
              <w:rPr>
                <w:sz w:val="20"/>
                <w:lang w:val="en-US"/>
              </w:rPr>
              <w:t xml:space="preserve">earning </w:t>
            </w:r>
            <w:r w:rsidRPr="00A3597E">
              <w:rPr>
                <w:sz w:val="20"/>
                <w:lang w:val="en-US"/>
              </w:rPr>
              <w:t>G</w:t>
            </w:r>
            <w:r w:rsidR="00A3597E" w:rsidRPr="00A3597E">
              <w:rPr>
                <w:sz w:val="20"/>
                <w:lang w:val="en-US"/>
              </w:rPr>
              <w:t>oal</w:t>
            </w:r>
            <w:r w:rsidRPr="00A3597E">
              <w:rPr>
                <w:sz w:val="20"/>
                <w:lang w:val="en-US"/>
              </w:rPr>
              <w:t xml:space="preserve"> </w:t>
            </w:r>
            <w:r w:rsidR="00DF19A2">
              <w:rPr>
                <w:sz w:val="20"/>
                <w:lang w:val="en-US"/>
              </w:rPr>
              <w:t>2</w:t>
            </w:r>
            <w:r w:rsidRPr="00A3597E">
              <w:rPr>
                <w:sz w:val="20"/>
                <w:lang w:val="en-US"/>
              </w:rPr>
              <w:t>/</w:t>
            </w:r>
            <w:r w:rsidR="0028696D" w:rsidRPr="00A3597E">
              <w:rPr>
                <w:sz w:val="20"/>
                <w:lang w:val="en-US"/>
              </w:rPr>
              <w:t xml:space="preserve"> </w:t>
            </w:r>
            <w:r w:rsidRPr="00A3597E">
              <w:rPr>
                <w:sz w:val="20"/>
                <w:lang w:val="en-US"/>
              </w:rPr>
              <w:t>L</w:t>
            </w:r>
            <w:r w:rsidR="00A3597E" w:rsidRPr="00A3597E">
              <w:rPr>
                <w:sz w:val="20"/>
                <w:lang w:val="en-US"/>
              </w:rPr>
              <w:t xml:space="preserve">earning Objectives: </w:t>
            </w:r>
            <w:r w:rsidR="00DF19A2">
              <w:rPr>
                <w:sz w:val="20"/>
                <w:lang w:val="en-US"/>
              </w:rPr>
              <w:t>2.1.</w:t>
            </w:r>
          </w:p>
        </w:tc>
      </w:tr>
      <w:tr w:rsidR="00F836FC" w:rsidRPr="00751789" w14:paraId="59654D94" w14:textId="77777777" w:rsidTr="0022538E">
        <w:trPr>
          <w:trHeight w:val="301"/>
        </w:trPr>
        <w:tc>
          <w:tcPr>
            <w:tcW w:w="4091" w:type="pct"/>
            <w:vAlign w:val="center"/>
          </w:tcPr>
          <w:p w14:paraId="15E636E2" w14:textId="5F48A859" w:rsidR="00F836FC" w:rsidRDefault="000A0F1F" w:rsidP="00F836F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0A0F1F">
              <w:t>Realizar visualizaciones que permitan comunicar de mejor forma los datos</w:t>
            </w:r>
          </w:p>
        </w:tc>
        <w:tc>
          <w:tcPr>
            <w:tcW w:w="909" w:type="pct"/>
            <w:vAlign w:val="center"/>
          </w:tcPr>
          <w:p w14:paraId="3BD444EF" w14:textId="0CCCA3FF" w:rsidR="00F836FC" w:rsidRPr="00A3597E" w:rsidRDefault="00F836FC" w:rsidP="00163C4B">
            <w:pPr>
              <w:jc w:val="center"/>
              <w:rPr>
                <w:sz w:val="20"/>
                <w:lang w:val="en-US"/>
              </w:rPr>
            </w:pPr>
            <w:r w:rsidRPr="00A3597E">
              <w:rPr>
                <w:sz w:val="20"/>
                <w:lang w:val="en-US"/>
              </w:rPr>
              <w:t xml:space="preserve">Learning Goal </w:t>
            </w:r>
            <w:r w:rsidR="00DF19A2">
              <w:rPr>
                <w:sz w:val="20"/>
                <w:lang w:val="en-US"/>
              </w:rPr>
              <w:t>3</w:t>
            </w:r>
            <w:r w:rsidRPr="00A3597E">
              <w:rPr>
                <w:sz w:val="20"/>
                <w:lang w:val="en-US"/>
              </w:rPr>
              <w:t>/ Learning Objectives:</w:t>
            </w:r>
            <w:r w:rsidR="00DF19A2">
              <w:rPr>
                <w:sz w:val="20"/>
                <w:lang w:val="en-US"/>
              </w:rPr>
              <w:t>3.2</w:t>
            </w:r>
          </w:p>
        </w:tc>
      </w:tr>
      <w:tr w:rsidR="00F836FC" w:rsidRPr="00751789" w14:paraId="554376B0" w14:textId="77777777" w:rsidTr="0022538E">
        <w:trPr>
          <w:trHeight w:val="145"/>
        </w:trPr>
        <w:tc>
          <w:tcPr>
            <w:tcW w:w="4091" w:type="pct"/>
            <w:vAlign w:val="center"/>
          </w:tcPr>
          <w:p w14:paraId="1E5E0EEB" w14:textId="1AF4004B" w:rsidR="00F836FC" w:rsidRDefault="00FF52A1" w:rsidP="00F836F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Construir</w:t>
            </w:r>
            <w:r w:rsidR="000A0F1F" w:rsidRPr="000A0F1F">
              <w:t xml:space="preserve"> informes </w:t>
            </w:r>
            <w:r>
              <w:t xml:space="preserve">y presentaciones </w:t>
            </w:r>
            <w:r w:rsidR="000A0F1F" w:rsidRPr="000A0F1F">
              <w:t xml:space="preserve">usando R </w:t>
            </w:r>
            <w:proofErr w:type="spellStart"/>
            <w:r w:rsidR="000A0F1F" w:rsidRPr="000A0F1F">
              <w:t>Markdown</w:t>
            </w:r>
            <w:proofErr w:type="spellEnd"/>
          </w:p>
        </w:tc>
        <w:tc>
          <w:tcPr>
            <w:tcW w:w="909" w:type="pct"/>
            <w:vAlign w:val="center"/>
          </w:tcPr>
          <w:p w14:paraId="196F1348" w14:textId="5D6D4DDA" w:rsidR="00F836FC" w:rsidRPr="00A3597E" w:rsidRDefault="00F836FC" w:rsidP="00163C4B">
            <w:pPr>
              <w:jc w:val="center"/>
              <w:rPr>
                <w:sz w:val="20"/>
                <w:lang w:val="en-US"/>
              </w:rPr>
            </w:pPr>
            <w:r w:rsidRPr="00A3597E">
              <w:rPr>
                <w:sz w:val="20"/>
                <w:lang w:val="en-US"/>
              </w:rPr>
              <w:t xml:space="preserve">Learning Goal </w:t>
            </w:r>
            <w:r w:rsidR="00DF19A2">
              <w:rPr>
                <w:sz w:val="20"/>
                <w:lang w:val="en-US"/>
              </w:rPr>
              <w:t>3</w:t>
            </w:r>
            <w:r w:rsidRPr="00A3597E">
              <w:rPr>
                <w:sz w:val="20"/>
                <w:lang w:val="en-US"/>
              </w:rPr>
              <w:t>/ Learning Objectives:</w:t>
            </w:r>
            <w:r w:rsidR="00DF19A2">
              <w:rPr>
                <w:sz w:val="20"/>
                <w:lang w:val="en-US"/>
              </w:rPr>
              <w:t xml:space="preserve"> 3.2.</w:t>
            </w:r>
          </w:p>
        </w:tc>
      </w:tr>
      <w:tr w:rsidR="00C31F12" w:rsidRPr="00751789" w14:paraId="66FF3EE6" w14:textId="77777777" w:rsidTr="0022538E">
        <w:trPr>
          <w:trHeight w:val="145"/>
        </w:trPr>
        <w:tc>
          <w:tcPr>
            <w:tcW w:w="4091" w:type="pct"/>
            <w:vAlign w:val="center"/>
          </w:tcPr>
          <w:p w14:paraId="2A65E257" w14:textId="37D31070" w:rsidR="00C31F12" w:rsidRPr="000A0F1F" w:rsidRDefault="00C31F12" w:rsidP="00F836F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Aplicar </w:t>
            </w:r>
            <w:r w:rsidR="00D40D4C">
              <w:t>simulación de Monte Carlo, distribuciones de variables aleatorias y</w:t>
            </w:r>
            <w:r>
              <w:t xml:space="preserve"> modelo</w:t>
            </w:r>
            <w:r w:rsidR="00B47FD1">
              <w:t>s</w:t>
            </w:r>
            <w:r>
              <w:t xml:space="preserve"> de regresión lineal</w:t>
            </w:r>
            <w:r w:rsidR="00070878">
              <w:t xml:space="preserve"> y de</w:t>
            </w:r>
            <w:r w:rsidR="00B47FD1">
              <w:t xml:space="preserve"> </w:t>
            </w:r>
            <w:r w:rsidR="00246D79">
              <w:t>variable dependiente limitada</w:t>
            </w:r>
            <w:r w:rsidR="00CC3B92">
              <w:t xml:space="preserve"> y análisis básico de textos</w:t>
            </w:r>
            <w:r w:rsidR="00246D79">
              <w:t>.</w:t>
            </w:r>
          </w:p>
        </w:tc>
        <w:tc>
          <w:tcPr>
            <w:tcW w:w="909" w:type="pct"/>
            <w:vAlign w:val="center"/>
          </w:tcPr>
          <w:p w14:paraId="21A8E253" w14:textId="0C9AB22B" w:rsidR="00C31F12" w:rsidRPr="00A3597E" w:rsidRDefault="00C31F12" w:rsidP="00163C4B">
            <w:pPr>
              <w:jc w:val="center"/>
              <w:rPr>
                <w:sz w:val="20"/>
                <w:lang w:val="en-US"/>
              </w:rPr>
            </w:pPr>
            <w:r w:rsidRPr="00A3597E">
              <w:rPr>
                <w:sz w:val="20"/>
                <w:lang w:val="en-US"/>
              </w:rPr>
              <w:t xml:space="preserve">Learning Goal </w:t>
            </w:r>
            <w:r>
              <w:rPr>
                <w:sz w:val="20"/>
                <w:lang w:val="en-US"/>
              </w:rPr>
              <w:t>2</w:t>
            </w:r>
            <w:r w:rsidRPr="00A3597E">
              <w:rPr>
                <w:sz w:val="20"/>
                <w:lang w:val="en-US"/>
              </w:rPr>
              <w:t>/ Learning Objectives:</w:t>
            </w:r>
            <w:r>
              <w:rPr>
                <w:sz w:val="20"/>
                <w:lang w:val="en-US"/>
              </w:rPr>
              <w:t xml:space="preserve"> 2.2.</w:t>
            </w:r>
          </w:p>
        </w:tc>
      </w:tr>
    </w:tbl>
    <w:p w14:paraId="182D2D5C" w14:textId="77777777" w:rsidR="00ED67B5" w:rsidRDefault="00ED67B5"/>
    <w:tbl>
      <w:tblPr>
        <w:tblStyle w:val="Tablaconcuadrcula4-nfasis5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6A0" w:firstRow="1" w:lastRow="0" w:firstColumn="1" w:lastColumn="0" w:noHBand="1" w:noVBand="1"/>
      </w:tblPr>
      <w:tblGrid>
        <w:gridCol w:w="824"/>
        <w:gridCol w:w="6117"/>
        <w:gridCol w:w="2409"/>
      </w:tblGrid>
      <w:tr w:rsidR="00E82649" w:rsidRPr="00751789" w14:paraId="6137986E" w14:textId="77777777" w:rsidTr="00E82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0070C0"/>
          </w:tcPr>
          <w:p w14:paraId="6CED2880" w14:textId="3CADADC1" w:rsidR="00E82649" w:rsidRDefault="00E82649" w:rsidP="00E82649">
            <w:pPr>
              <w:rPr>
                <w:rFonts w:ascii="Calibri" w:hAnsi="Calibri"/>
                <w:b w:val="0"/>
              </w:rPr>
            </w:pPr>
            <w:r w:rsidRPr="00751789">
              <w:rPr>
                <w:rFonts w:ascii="Calibri" w:hAnsi="Calibri"/>
                <w:sz w:val="24"/>
              </w:rPr>
              <w:t>II.- CONTENIDOS</w:t>
            </w:r>
          </w:p>
        </w:tc>
      </w:tr>
      <w:tr w:rsidR="00E82649" w:rsidRPr="00751789" w14:paraId="7421D366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shd w:val="clear" w:color="auto" w:fill="0070C0"/>
          </w:tcPr>
          <w:p w14:paraId="2C8164E3" w14:textId="77777777" w:rsidR="00E82649" w:rsidRPr="00751789" w:rsidRDefault="00E82649" w:rsidP="00BA06DE">
            <w:pPr>
              <w:jc w:val="center"/>
              <w:rPr>
                <w:rFonts w:ascii="Calibri" w:hAnsi="Calibri"/>
                <w:color w:val="FFFFFF" w:themeColor="background1"/>
              </w:rPr>
            </w:pPr>
            <w:r>
              <w:rPr>
                <w:rFonts w:ascii="Calibri" w:hAnsi="Calibri"/>
                <w:bCs w:val="0"/>
                <w:color w:val="FFFFFF" w:themeColor="background1"/>
              </w:rPr>
              <w:t>Tema</w:t>
            </w:r>
          </w:p>
        </w:tc>
        <w:tc>
          <w:tcPr>
            <w:tcW w:w="3271" w:type="pct"/>
            <w:shd w:val="clear" w:color="auto" w:fill="0070C0"/>
          </w:tcPr>
          <w:p w14:paraId="7B08136E" w14:textId="77777777" w:rsidR="00E82649" w:rsidRPr="00751789" w:rsidRDefault="00E82649" w:rsidP="00BA0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FFFFFF" w:themeColor="background1"/>
              </w:rPr>
            </w:pPr>
            <w:r w:rsidRPr="00751789">
              <w:rPr>
                <w:rFonts w:ascii="Calibri" w:hAnsi="Calibri"/>
                <w:b/>
                <w:color w:val="FFFFFF" w:themeColor="background1"/>
              </w:rPr>
              <w:t>Contenido</w:t>
            </w:r>
          </w:p>
        </w:tc>
        <w:tc>
          <w:tcPr>
            <w:tcW w:w="1288" w:type="pct"/>
            <w:shd w:val="clear" w:color="auto" w:fill="0070C0"/>
          </w:tcPr>
          <w:p w14:paraId="11473751" w14:textId="267435C5" w:rsidR="00E82649" w:rsidRPr="00751789" w:rsidRDefault="0022538E" w:rsidP="00BA0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Lectura</w:t>
            </w:r>
            <w:r w:rsidR="005A69A3">
              <w:rPr>
                <w:rFonts w:ascii="Calibri" w:hAnsi="Calibri"/>
                <w:b/>
                <w:color w:val="FFFFFF" w:themeColor="background1"/>
              </w:rPr>
              <w:t>s</w:t>
            </w:r>
            <w:r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r w:rsidR="00882F83">
              <w:rPr>
                <w:rFonts w:ascii="Calibri" w:hAnsi="Calibri"/>
                <w:b/>
                <w:color w:val="FFFFFF" w:themeColor="background1"/>
              </w:rPr>
              <w:t>recomendada</w:t>
            </w:r>
            <w:r w:rsidR="005A69A3">
              <w:rPr>
                <w:rFonts w:ascii="Calibri" w:hAnsi="Calibri"/>
                <w:b/>
                <w:color w:val="FFFFFF" w:themeColor="background1"/>
              </w:rPr>
              <w:t>s</w:t>
            </w:r>
            <w:r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</w:p>
        </w:tc>
      </w:tr>
      <w:tr w:rsidR="00E82649" w:rsidRPr="00751789" w14:paraId="3768C665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50B7DA01" w14:textId="77777777" w:rsidR="00E82649" w:rsidRPr="00751789" w:rsidRDefault="00E82649" w:rsidP="00751789">
            <w:pPr>
              <w:jc w:val="center"/>
              <w:rPr>
                <w:b w:val="0"/>
              </w:rPr>
            </w:pPr>
            <w:r w:rsidRPr="00751789">
              <w:rPr>
                <w:b w:val="0"/>
              </w:rPr>
              <w:t>1</w:t>
            </w:r>
          </w:p>
        </w:tc>
        <w:tc>
          <w:tcPr>
            <w:tcW w:w="3271" w:type="pct"/>
          </w:tcPr>
          <w:p w14:paraId="171FFA99" w14:textId="77777777" w:rsidR="00E82649" w:rsidRPr="00EE747B" w:rsidRDefault="00E82649" w:rsidP="00EE747B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 w:rsidRPr="00EE747B">
              <w:rPr>
                <w:rFonts w:cs="Times New Roman"/>
                <w:color w:val="000000"/>
              </w:rPr>
              <w:t xml:space="preserve">R, </w:t>
            </w:r>
            <w:proofErr w:type="spellStart"/>
            <w:r w:rsidRPr="00EE747B">
              <w:rPr>
                <w:rFonts w:cs="Times New Roman"/>
                <w:color w:val="000000"/>
              </w:rPr>
              <w:t>RStudio</w:t>
            </w:r>
            <w:proofErr w:type="spellEnd"/>
            <w:r w:rsidRPr="00EE747B">
              <w:rPr>
                <w:rFonts w:cs="Times New Roman"/>
                <w:color w:val="000000"/>
              </w:rPr>
              <w:t xml:space="preserve">, paquetes y su instalación </w:t>
            </w:r>
          </w:p>
          <w:p w14:paraId="38332C35" w14:textId="5DEC0AAC" w:rsidR="00E82649" w:rsidRPr="00EE747B" w:rsidRDefault="007D6F36" w:rsidP="00EE747B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Vectores, matrices, listas y </w:t>
            </w:r>
            <w:proofErr w:type="spellStart"/>
            <w:r>
              <w:rPr>
                <w:rFonts w:cs="Times New Roman"/>
                <w:color w:val="000000"/>
              </w:rPr>
              <w:t>dataframes</w:t>
            </w:r>
            <w:proofErr w:type="spellEnd"/>
            <w:r>
              <w:rPr>
                <w:rFonts w:cs="Times New Roman"/>
                <w:color w:val="000000"/>
              </w:rPr>
              <w:t>/</w:t>
            </w:r>
            <w:proofErr w:type="spellStart"/>
            <w:r>
              <w:rPr>
                <w:rFonts w:cs="Times New Roman"/>
                <w:color w:val="000000"/>
              </w:rPr>
              <w:t>t</w:t>
            </w:r>
            <w:r w:rsidR="00A23429">
              <w:rPr>
                <w:rFonts w:cs="Times New Roman"/>
                <w:color w:val="000000"/>
              </w:rPr>
              <w:t>ibbles</w:t>
            </w:r>
            <w:proofErr w:type="spellEnd"/>
          </w:p>
        </w:tc>
        <w:tc>
          <w:tcPr>
            <w:tcW w:w="1288" w:type="pct"/>
          </w:tcPr>
          <w:p w14:paraId="44E24473" w14:textId="2CA7EEAE" w:rsidR="00E82649" w:rsidRPr="00882F83" w:rsidRDefault="00B71DCF" w:rsidP="00882F83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lang w:eastAsia="en-US"/>
              </w:rPr>
            </w:pPr>
            <w:r w:rsidRPr="00B71DCF">
              <w:rPr>
                <w:rFonts w:asciiTheme="minorHAnsi" w:eastAsia="Calibri" w:hAnsiTheme="minorHAnsi" w:cstheme="minorHAnsi"/>
                <w:lang w:eastAsia="en-US"/>
              </w:rPr>
              <w:t xml:space="preserve">WG </w:t>
            </w:r>
            <w:proofErr w:type="spellStart"/>
            <w:r w:rsidRPr="00B71DCF">
              <w:rPr>
                <w:rFonts w:asciiTheme="minorHAnsi" w:hAnsiTheme="minorHAnsi" w:cstheme="minorHAnsi"/>
                <w:lang w:val="en-US" w:bidi="he-IL"/>
              </w:rPr>
              <w:t>Capítulos</w:t>
            </w:r>
            <w:proofErr w:type="spellEnd"/>
            <w:r w:rsidRPr="00B71DCF">
              <w:rPr>
                <w:rFonts w:asciiTheme="minorHAnsi" w:hAnsiTheme="minorHAnsi" w:cstheme="minorHAnsi"/>
                <w:lang w:val="en-US" w:bidi="he-IL"/>
              </w:rPr>
              <w:t xml:space="preserve"> 1,2</w:t>
            </w:r>
            <w:r w:rsidR="006A1434">
              <w:rPr>
                <w:rFonts w:asciiTheme="minorHAnsi" w:hAnsiTheme="minorHAnsi" w:cstheme="minorHAnsi"/>
                <w:lang w:val="en-US" w:bidi="he-IL"/>
              </w:rPr>
              <w:t>, 10</w:t>
            </w:r>
          </w:p>
        </w:tc>
      </w:tr>
      <w:tr w:rsidR="00E82649" w:rsidRPr="00751789" w14:paraId="1BA5674E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498FE9A2" w14:textId="77777777" w:rsidR="00E82649" w:rsidRPr="00751789" w:rsidRDefault="00E82649" w:rsidP="00841CE5">
            <w:pPr>
              <w:jc w:val="center"/>
              <w:rPr>
                <w:b w:val="0"/>
              </w:rPr>
            </w:pPr>
            <w:r w:rsidRPr="00751789">
              <w:rPr>
                <w:b w:val="0"/>
              </w:rPr>
              <w:t>2</w:t>
            </w:r>
          </w:p>
        </w:tc>
        <w:tc>
          <w:tcPr>
            <w:tcW w:w="3271" w:type="pct"/>
          </w:tcPr>
          <w:p w14:paraId="3102B6A2" w14:textId="53B3ABAC" w:rsidR="00E82649" w:rsidRPr="005257AF" w:rsidRDefault="00D87C1D" w:rsidP="004C3E89">
            <w:pPr>
              <w:pStyle w:val="Compact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CL"/>
              </w:rPr>
            </w:pPr>
            <w:r w:rsidRPr="00E82649">
              <w:rPr>
                <w:sz w:val="22"/>
                <w:szCs w:val="22"/>
                <w:lang w:val="es-CL"/>
              </w:rPr>
              <w:t>Importación y exportación de datos</w:t>
            </w:r>
          </w:p>
        </w:tc>
        <w:tc>
          <w:tcPr>
            <w:tcW w:w="1288" w:type="pct"/>
          </w:tcPr>
          <w:p w14:paraId="3BBB4DD3" w14:textId="2D50EA17" w:rsidR="00E82649" w:rsidRPr="003F09BA" w:rsidRDefault="00882F83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DCF">
              <w:rPr>
                <w:rFonts w:eastAsia="Calibri" w:cstheme="minorHAnsi"/>
              </w:rPr>
              <w:t xml:space="preserve">WG </w:t>
            </w:r>
            <w:proofErr w:type="spellStart"/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</w:t>
            </w:r>
            <w:proofErr w:type="spellEnd"/>
            <w:r w:rsidR="006A1434">
              <w:rPr>
                <w:rFonts w:cstheme="minorHAnsi"/>
                <w:sz w:val="20"/>
                <w:szCs w:val="20"/>
                <w:lang w:val="en-US" w:bidi="he-IL"/>
              </w:rPr>
              <w:t xml:space="preserve"> </w:t>
            </w:r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11</w:t>
            </w:r>
          </w:p>
        </w:tc>
      </w:tr>
      <w:tr w:rsidR="00E82649" w:rsidRPr="00751789" w14:paraId="202F0361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3378D209" w14:textId="77777777" w:rsidR="00E82649" w:rsidRPr="00751789" w:rsidRDefault="00E82649" w:rsidP="00841CE5">
            <w:pPr>
              <w:jc w:val="center"/>
              <w:rPr>
                <w:b w:val="0"/>
              </w:rPr>
            </w:pPr>
            <w:r w:rsidRPr="00751789">
              <w:rPr>
                <w:b w:val="0"/>
              </w:rPr>
              <w:t>3</w:t>
            </w:r>
          </w:p>
        </w:tc>
        <w:tc>
          <w:tcPr>
            <w:tcW w:w="3271" w:type="pct"/>
          </w:tcPr>
          <w:p w14:paraId="3D1E6DAD" w14:textId="66AEA0FF" w:rsidR="00E82649" w:rsidRPr="00E82649" w:rsidRDefault="00D87C1D" w:rsidP="00841CE5">
            <w:pPr>
              <w:pStyle w:val="Compact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CL"/>
              </w:rPr>
            </w:pPr>
            <w:proofErr w:type="spellStart"/>
            <w:r>
              <w:rPr>
                <w:sz w:val="22"/>
                <w:szCs w:val="22"/>
              </w:rPr>
              <w:t>M</w:t>
            </w:r>
            <w:r w:rsidRPr="00FF51CE">
              <w:rPr>
                <w:sz w:val="22"/>
                <w:szCs w:val="22"/>
              </w:rPr>
              <w:t>anipulación</w:t>
            </w:r>
            <w:proofErr w:type="spellEnd"/>
            <w:r w:rsidRPr="00FF51CE">
              <w:rPr>
                <w:sz w:val="22"/>
                <w:szCs w:val="22"/>
              </w:rPr>
              <w:t xml:space="preserve"> de </w:t>
            </w:r>
            <w:proofErr w:type="spellStart"/>
            <w:r w:rsidRPr="00FF51CE">
              <w:rPr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1288" w:type="pct"/>
          </w:tcPr>
          <w:p w14:paraId="7C5D3E61" w14:textId="32BA6E6D" w:rsidR="00E82649" w:rsidRPr="003F09BA" w:rsidRDefault="00882F83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DCF">
              <w:rPr>
                <w:rFonts w:eastAsia="Calibri" w:cstheme="minorHAnsi"/>
              </w:rPr>
              <w:t xml:space="preserve">WG </w:t>
            </w:r>
            <w:proofErr w:type="spellStart"/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Capítulos</w:t>
            </w:r>
            <w:proofErr w:type="spellEnd"/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 xml:space="preserve"> 1</w:t>
            </w:r>
            <w:r w:rsidR="006A1434">
              <w:rPr>
                <w:rFonts w:cstheme="minorHAnsi"/>
                <w:sz w:val="20"/>
                <w:szCs w:val="20"/>
                <w:lang w:val="en-US" w:bidi="he-IL"/>
              </w:rPr>
              <w:t>2</w:t>
            </w:r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,</w:t>
            </w:r>
            <w:r w:rsidR="006A1434">
              <w:rPr>
                <w:rFonts w:cstheme="minorHAnsi"/>
                <w:sz w:val="20"/>
                <w:szCs w:val="20"/>
                <w:lang w:val="en-US" w:bidi="he-IL"/>
              </w:rPr>
              <w:t xml:space="preserve"> </w:t>
            </w:r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1</w:t>
            </w:r>
            <w:r w:rsidR="006A1434">
              <w:rPr>
                <w:rFonts w:cstheme="minorHAnsi"/>
                <w:sz w:val="20"/>
                <w:szCs w:val="20"/>
                <w:lang w:val="en-US" w:bidi="he-IL"/>
              </w:rPr>
              <w:t>3, 14, 15, 16</w:t>
            </w:r>
          </w:p>
        </w:tc>
      </w:tr>
      <w:tr w:rsidR="00E82649" w:rsidRPr="00751789" w14:paraId="6D03D76B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46A168B2" w14:textId="77777777" w:rsidR="00E82649" w:rsidRPr="00751789" w:rsidRDefault="00E82649" w:rsidP="00841CE5">
            <w:pPr>
              <w:jc w:val="center"/>
              <w:rPr>
                <w:b w:val="0"/>
              </w:rPr>
            </w:pPr>
            <w:r w:rsidRPr="00751789">
              <w:rPr>
                <w:b w:val="0"/>
              </w:rPr>
              <w:t>4</w:t>
            </w:r>
          </w:p>
        </w:tc>
        <w:tc>
          <w:tcPr>
            <w:tcW w:w="3271" w:type="pct"/>
          </w:tcPr>
          <w:p w14:paraId="393A40F1" w14:textId="061906AD" w:rsidR="00E82649" w:rsidRPr="005257AF" w:rsidRDefault="00D87C1D" w:rsidP="00841CE5">
            <w:pPr>
              <w:pStyle w:val="Compact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CL"/>
              </w:rPr>
            </w:pPr>
            <w:r w:rsidRPr="005257AF">
              <w:rPr>
                <w:sz w:val="22"/>
                <w:szCs w:val="22"/>
                <w:lang w:val="es-CL"/>
              </w:rPr>
              <w:t xml:space="preserve">Presentación de informes usando </w:t>
            </w:r>
            <w:proofErr w:type="spellStart"/>
            <w:r w:rsidRPr="005257AF">
              <w:rPr>
                <w:sz w:val="22"/>
                <w:szCs w:val="22"/>
                <w:lang w:val="es-CL"/>
              </w:rPr>
              <w:t>R</w:t>
            </w:r>
            <w:r w:rsidR="0095651E" w:rsidRPr="005257AF">
              <w:rPr>
                <w:sz w:val="22"/>
                <w:szCs w:val="22"/>
                <w:lang w:val="es-CL"/>
              </w:rPr>
              <w:t>m</w:t>
            </w:r>
            <w:r w:rsidRPr="005257AF">
              <w:rPr>
                <w:sz w:val="22"/>
                <w:szCs w:val="22"/>
                <w:lang w:val="es-CL"/>
              </w:rPr>
              <w:t>arkdown</w:t>
            </w:r>
            <w:proofErr w:type="spellEnd"/>
          </w:p>
        </w:tc>
        <w:tc>
          <w:tcPr>
            <w:tcW w:w="1288" w:type="pct"/>
          </w:tcPr>
          <w:p w14:paraId="70078EF2" w14:textId="26528355" w:rsidR="00E82649" w:rsidRPr="003F09BA" w:rsidRDefault="0073261A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DCF">
              <w:rPr>
                <w:rFonts w:eastAsia="Calibri" w:cstheme="minorHAnsi"/>
              </w:rPr>
              <w:t xml:space="preserve">WG </w:t>
            </w:r>
            <w:proofErr w:type="spellStart"/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</w:t>
            </w:r>
            <w:r>
              <w:rPr>
                <w:rFonts w:cstheme="minorHAnsi"/>
                <w:sz w:val="20"/>
                <w:szCs w:val="20"/>
                <w:lang w:val="en-US" w:bidi="he-IL"/>
              </w:rPr>
              <w:t>a</w:t>
            </w:r>
            <w:proofErr w:type="spellEnd"/>
            <w:r>
              <w:rPr>
                <w:rFonts w:cstheme="minorHAnsi"/>
                <w:sz w:val="20"/>
                <w:szCs w:val="20"/>
                <w:lang w:val="en-US" w:bidi="he-IL"/>
              </w:rPr>
              <w:t xml:space="preserve"> 27, 29</w:t>
            </w:r>
          </w:p>
        </w:tc>
      </w:tr>
      <w:tr w:rsidR="00E82649" w:rsidRPr="00751789" w14:paraId="24D73CC3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53255E6E" w14:textId="034EF755" w:rsidR="00E82649" w:rsidRPr="00FF51CE" w:rsidRDefault="00E82649" w:rsidP="00841CE5">
            <w:pPr>
              <w:jc w:val="center"/>
              <w:rPr>
                <w:b w:val="0"/>
                <w:bCs w:val="0"/>
              </w:rPr>
            </w:pPr>
            <w:r w:rsidRPr="00FF51CE">
              <w:rPr>
                <w:b w:val="0"/>
                <w:bCs w:val="0"/>
              </w:rPr>
              <w:t>5</w:t>
            </w:r>
          </w:p>
        </w:tc>
        <w:tc>
          <w:tcPr>
            <w:tcW w:w="3271" w:type="pct"/>
          </w:tcPr>
          <w:p w14:paraId="5BA47534" w14:textId="534CD105" w:rsidR="00E82649" w:rsidRPr="00FF51CE" w:rsidRDefault="00E82649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t>Visualización de datos</w:t>
            </w:r>
          </w:p>
        </w:tc>
        <w:tc>
          <w:tcPr>
            <w:tcW w:w="1288" w:type="pct"/>
          </w:tcPr>
          <w:p w14:paraId="3148D7DE" w14:textId="2CAC0F28" w:rsidR="00247C0A" w:rsidRDefault="00247C0A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 w:bidi="he-IL"/>
              </w:rPr>
            </w:pPr>
            <w:r w:rsidRPr="00B71DCF">
              <w:rPr>
                <w:rFonts w:eastAsia="Calibri" w:cstheme="minorHAnsi"/>
              </w:rPr>
              <w:t xml:space="preserve">WG </w:t>
            </w:r>
            <w:proofErr w:type="spellStart"/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</w:t>
            </w:r>
            <w:proofErr w:type="spellEnd"/>
            <w:r>
              <w:rPr>
                <w:rFonts w:cstheme="minorHAnsi"/>
                <w:sz w:val="20"/>
                <w:szCs w:val="20"/>
                <w:lang w:val="en-US" w:bidi="he-IL"/>
              </w:rPr>
              <w:t xml:space="preserve"> 28, </w:t>
            </w:r>
          </w:p>
          <w:p w14:paraId="301EB374" w14:textId="5C7A6C4A" w:rsidR="00E82649" w:rsidRPr="003F09BA" w:rsidRDefault="005A69A3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AD5D9A">
              <w:t xml:space="preserve"> como referencia</w:t>
            </w:r>
          </w:p>
        </w:tc>
      </w:tr>
      <w:tr w:rsidR="00D87C1D" w:rsidRPr="00751789" w14:paraId="21013FA4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27BC506A" w14:textId="39B34F7B" w:rsidR="00D87C1D" w:rsidRPr="00D87C1D" w:rsidRDefault="00D87C1D" w:rsidP="00841CE5">
            <w:pPr>
              <w:jc w:val="center"/>
              <w:rPr>
                <w:b w:val="0"/>
                <w:bCs w:val="0"/>
              </w:rPr>
            </w:pPr>
            <w:r w:rsidRPr="00D87C1D">
              <w:rPr>
                <w:b w:val="0"/>
                <w:bCs w:val="0"/>
              </w:rPr>
              <w:t>6</w:t>
            </w:r>
          </w:p>
        </w:tc>
        <w:tc>
          <w:tcPr>
            <w:tcW w:w="3271" w:type="pct"/>
          </w:tcPr>
          <w:p w14:paraId="7E65AE5F" w14:textId="5A05C626" w:rsidR="00D87C1D" w:rsidRDefault="00D87C1D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Paquetes relacionados a finanzas</w:t>
            </w:r>
          </w:p>
        </w:tc>
        <w:tc>
          <w:tcPr>
            <w:tcW w:w="1288" w:type="pct"/>
          </w:tcPr>
          <w:p w14:paraId="1DDF77BD" w14:textId="187BEB99" w:rsidR="00D87C1D" w:rsidRPr="003F09BA" w:rsidRDefault="00CD7F88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3F5853" w:rsidRPr="00751789" w14:paraId="049A509A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456869DF" w14:textId="73B88636" w:rsidR="003F5853" w:rsidRPr="00D40D4C" w:rsidRDefault="00D40D4C" w:rsidP="00841CE5">
            <w:pPr>
              <w:jc w:val="center"/>
              <w:rPr>
                <w:b w:val="0"/>
                <w:bCs w:val="0"/>
              </w:rPr>
            </w:pPr>
            <w:r w:rsidRPr="00D40D4C">
              <w:rPr>
                <w:b w:val="0"/>
                <w:bCs w:val="0"/>
              </w:rPr>
              <w:t>7</w:t>
            </w:r>
          </w:p>
        </w:tc>
        <w:tc>
          <w:tcPr>
            <w:tcW w:w="3271" w:type="pct"/>
          </w:tcPr>
          <w:p w14:paraId="51B2608F" w14:textId="1E75FB4F" w:rsidR="003F5853" w:rsidRDefault="003F5853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Loops</w:t>
            </w:r>
            <w:proofErr w:type="spellEnd"/>
            <w:r w:rsidR="0049423D">
              <w:t>, condicionales</w:t>
            </w:r>
            <w:r>
              <w:t xml:space="preserve"> y funciones</w:t>
            </w:r>
          </w:p>
        </w:tc>
        <w:tc>
          <w:tcPr>
            <w:tcW w:w="1288" w:type="pct"/>
          </w:tcPr>
          <w:p w14:paraId="432F31E7" w14:textId="40CCBA6B" w:rsidR="003F5853" w:rsidRPr="00B71DCF" w:rsidRDefault="007D6F36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B71DCF">
              <w:rPr>
                <w:rFonts w:eastAsia="Calibri" w:cstheme="minorHAnsi"/>
              </w:rPr>
              <w:t xml:space="preserve">WG </w:t>
            </w:r>
            <w:proofErr w:type="spellStart"/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</w:t>
            </w:r>
            <w:r>
              <w:rPr>
                <w:rFonts w:cstheme="minorHAnsi"/>
                <w:sz w:val="20"/>
                <w:szCs w:val="20"/>
                <w:lang w:val="en-US" w:bidi="he-IL"/>
              </w:rPr>
              <w:t>a</w:t>
            </w:r>
            <w:proofErr w:type="spellEnd"/>
            <w:r>
              <w:rPr>
                <w:rFonts w:cstheme="minorHAnsi"/>
                <w:sz w:val="20"/>
                <w:szCs w:val="20"/>
                <w:lang w:val="en-US" w:bidi="he-IL"/>
              </w:rPr>
              <w:t xml:space="preserve"> 19, 21</w:t>
            </w:r>
          </w:p>
        </w:tc>
      </w:tr>
      <w:tr w:rsidR="003F5853" w:rsidRPr="00751789" w14:paraId="23150994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34756B88" w14:textId="6E83FDA1" w:rsidR="003F5853" w:rsidRPr="00D40D4C" w:rsidRDefault="00D40D4C" w:rsidP="00841CE5">
            <w:pPr>
              <w:jc w:val="center"/>
              <w:rPr>
                <w:b w:val="0"/>
                <w:bCs w:val="0"/>
              </w:rPr>
            </w:pPr>
            <w:r w:rsidRPr="00D40D4C">
              <w:rPr>
                <w:b w:val="0"/>
                <w:bCs w:val="0"/>
              </w:rPr>
              <w:t>8</w:t>
            </w:r>
          </w:p>
        </w:tc>
        <w:tc>
          <w:tcPr>
            <w:tcW w:w="3271" w:type="pct"/>
          </w:tcPr>
          <w:p w14:paraId="17AB1F91" w14:textId="02FDFC08" w:rsidR="003F5853" w:rsidRDefault="003F5853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Distribuciones de variables aleatorias discretas y continuas</w:t>
            </w:r>
          </w:p>
        </w:tc>
        <w:tc>
          <w:tcPr>
            <w:tcW w:w="1288" w:type="pct"/>
          </w:tcPr>
          <w:p w14:paraId="1AE6CB61" w14:textId="5F987778" w:rsidR="003F5853" w:rsidRPr="00B71DCF" w:rsidRDefault="00D40D4C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Notas de clase</w:t>
            </w:r>
          </w:p>
        </w:tc>
      </w:tr>
      <w:tr w:rsidR="003F5853" w:rsidRPr="00751789" w14:paraId="461D2FCC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27225C33" w14:textId="58A60A5D" w:rsidR="003F5853" w:rsidRPr="00D40D4C" w:rsidRDefault="00D40D4C" w:rsidP="00841CE5">
            <w:pPr>
              <w:jc w:val="center"/>
              <w:rPr>
                <w:b w:val="0"/>
                <w:bCs w:val="0"/>
              </w:rPr>
            </w:pPr>
            <w:r w:rsidRPr="00D40D4C">
              <w:rPr>
                <w:b w:val="0"/>
                <w:bCs w:val="0"/>
              </w:rPr>
              <w:t>9</w:t>
            </w:r>
          </w:p>
        </w:tc>
        <w:tc>
          <w:tcPr>
            <w:tcW w:w="3271" w:type="pct"/>
          </w:tcPr>
          <w:p w14:paraId="6C37E2CC" w14:textId="71B83AF7" w:rsidR="003F5853" w:rsidRDefault="003F5853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Simulación de Monte Carlo</w:t>
            </w:r>
          </w:p>
        </w:tc>
        <w:tc>
          <w:tcPr>
            <w:tcW w:w="1288" w:type="pct"/>
          </w:tcPr>
          <w:p w14:paraId="370496E2" w14:textId="60929DB1" w:rsidR="003F5853" w:rsidRPr="00B71DCF" w:rsidRDefault="00D40D4C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Notas de clase</w:t>
            </w:r>
          </w:p>
        </w:tc>
      </w:tr>
      <w:tr w:rsidR="00D87C1D" w:rsidRPr="00751789" w14:paraId="416ACFD1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0CDEBDE5" w14:textId="2F8F8609" w:rsidR="00D87C1D" w:rsidRPr="00D40D4C" w:rsidRDefault="00D40D4C" w:rsidP="00841CE5">
            <w:pPr>
              <w:jc w:val="center"/>
              <w:rPr>
                <w:b w:val="0"/>
                <w:bCs w:val="0"/>
              </w:rPr>
            </w:pPr>
            <w:r w:rsidRPr="00D40D4C">
              <w:rPr>
                <w:b w:val="0"/>
                <w:bCs w:val="0"/>
              </w:rPr>
              <w:t>10</w:t>
            </w:r>
          </w:p>
        </w:tc>
        <w:tc>
          <w:tcPr>
            <w:tcW w:w="3271" w:type="pct"/>
          </w:tcPr>
          <w:p w14:paraId="5827BC47" w14:textId="50D40D30" w:rsidR="00D87C1D" w:rsidRDefault="00246D79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 r</w:t>
            </w:r>
            <w:r w:rsidR="00D87C1D">
              <w:t>egresión lineal</w:t>
            </w:r>
            <w:r>
              <w:t xml:space="preserve"> y de variable dependiente limitada</w:t>
            </w:r>
          </w:p>
        </w:tc>
        <w:tc>
          <w:tcPr>
            <w:tcW w:w="1288" w:type="pct"/>
          </w:tcPr>
          <w:p w14:paraId="076ED194" w14:textId="345EDC83" w:rsidR="00D87C1D" w:rsidRPr="003F09BA" w:rsidRDefault="006A1434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DCF">
              <w:rPr>
                <w:rFonts w:eastAsia="Calibri" w:cstheme="minorHAnsi"/>
              </w:rPr>
              <w:t xml:space="preserve">WG </w:t>
            </w:r>
            <w:proofErr w:type="spellStart"/>
            <w:r w:rsidRPr="00B71DCF">
              <w:rPr>
                <w:rFonts w:cstheme="minorHAnsi"/>
                <w:sz w:val="20"/>
                <w:szCs w:val="20"/>
                <w:lang w:val="en-US" w:bidi="he-IL"/>
              </w:rPr>
              <w:t>Capítulos</w:t>
            </w:r>
            <w:proofErr w:type="spellEnd"/>
            <w:r>
              <w:rPr>
                <w:rFonts w:cstheme="minorHAnsi"/>
                <w:sz w:val="20"/>
                <w:szCs w:val="20"/>
                <w:lang w:val="en-US" w:bidi="he-IL"/>
              </w:rPr>
              <w:t xml:space="preserve"> 22, 23, 24, 25</w:t>
            </w:r>
          </w:p>
        </w:tc>
      </w:tr>
      <w:tr w:rsidR="0095651E" w:rsidRPr="00751789" w14:paraId="3B757D3F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6C6AE9B9" w14:textId="7297634A" w:rsidR="0095651E" w:rsidRPr="0095651E" w:rsidRDefault="0095651E" w:rsidP="00841CE5">
            <w:pPr>
              <w:jc w:val="center"/>
              <w:rPr>
                <w:b w:val="0"/>
                <w:bCs w:val="0"/>
              </w:rPr>
            </w:pPr>
            <w:r w:rsidRPr="0095651E">
              <w:rPr>
                <w:b w:val="0"/>
                <w:bCs w:val="0"/>
              </w:rPr>
              <w:t>11</w:t>
            </w:r>
          </w:p>
        </w:tc>
        <w:tc>
          <w:tcPr>
            <w:tcW w:w="3271" w:type="pct"/>
          </w:tcPr>
          <w:p w14:paraId="5C955C4F" w14:textId="5133AB55" w:rsidR="0095651E" w:rsidRPr="0095651E" w:rsidRDefault="0095651E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1E">
              <w:t>Modelos de variable dependiente limitada</w:t>
            </w:r>
          </w:p>
        </w:tc>
        <w:tc>
          <w:tcPr>
            <w:tcW w:w="1288" w:type="pct"/>
          </w:tcPr>
          <w:p w14:paraId="69033783" w14:textId="4699C38F" w:rsidR="0095651E" w:rsidRPr="00B71DCF" w:rsidRDefault="00210877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Notas de clase</w:t>
            </w:r>
          </w:p>
        </w:tc>
      </w:tr>
      <w:tr w:rsidR="00CC3B92" w:rsidRPr="00751789" w14:paraId="79CA2F03" w14:textId="77777777" w:rsidTr="005A2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5E0FA744" w14:textId="16B0D4B4" w:rsidR="00CC3B92" w:rsidRPr="00CC3B92" w:rsidRDefault="00CC3B92" w:rsidP="00841CE5">
            <w:pPr>
              <w:jc w:val="center"/>
              <w:rPr>
                <w:b w:val="0"/>
                <w:bCs w:val="0"/>
              </w:rPr>
            </w:pPr>
            <w:r w:rsidRPr="00CC3B92">
              <w:rPr>
                <w:b w:val="0"/>
                <w:bCs w:val="0"/>
              </w:rPr>
              <w:t>12</w:t>
            </w:r>
          </w:p>
        </w:tc>
        <w:tc>
          <w:tcPr>
            <w:tcW w:w="3271" w:type="pct"/>
          </w:tcPr>
          <w:p w14:paraId="1990BA57" w14:textId="7D5350FA" w:rsidR="00CC3B92" w:rsidRPr="0095651E" w:rsidRDefault="00CC3B92" w:rsidP="00841CE5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Introducción al análisis de textos</w:t>
            </w:r>
          </w:p>
        </w:tc>
        <w:tc>
          <w:tcPr>
            <w:tcW w:w="1288" w:type="pct"/>
          </w:tcPr>
          <w:p w14:paraId="60495EE4" w14:textId="3967B497" w:rsidR="00CC3B92" w:rsidRDefault="00CC3B92" w:rsidP="0084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Notas de clase</w:t>
            </w:r>
          </w:p>
        </w:tc>
      </w:tr>
    </w:tbl>
    <w:p w14:paraId="0FDEF1F1" w14:textId="77777777" w:rsidR="00364CDB" w:rsidRDefault="00364CDB" w:rsidP="006A221D"/>
    <w:tbl>
      <w:tblPr>
        <w:tblW w:w="5000" w:type="pct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350"/>
      </w:tblGrid>
      <w:tr w:rsidR="00D934E1" w:rsidRPr="00751789" w14:paraId="1FEFF0A6" w14:textId="77777777" w:rsidTr="00202D3F">
        <w:trPr>
          <w:jc w:val="center"/>
        </w:trPr>
        <w:tc>
          <w:tcPr>
            <w:tcW w:w="5000" w:type="pct"/>
            <w:shd w:val="clear" w:color="auto" w:fill="0070C0"/>
          </w:tcPr>
          <w:p w14:paraId="1660F050" w14:textId="77777777" w:rsidR="00D934E1" w:rsidRPr="00751789" w:rsidRDefault="009C05D9" w:rsidP="000B0F6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mbria"/>
                <w:b/>
                <w:color w:val="FFFFFF"/>
                <w:sz w:val="24"/>
                <w:szCs w:val="24"/>
              </w:rPr>
            </w:pPr>
            <w:r w:rsidRPr="00751789">
              <w:rPr>
                <w:rFonts w:ascii="Calibri" w:hAnsi="Calibri" w:cs="Cambria"/>
                <w:b/>
                <w:color w:val="FFFFFF"/>
                <w:sz w:val="24"/>
                <w:szCs w:val="24"/>
              </w:rPr>
              <w:t xml:space="preserve">III.- </w:t>
            </w:r>
            <w:r w:rsidR="00F61764" w:rsidRPr="00751789">
              <w:rPr>
                <w:rFonts w:ascii="Calibri" w:hAnsi="Calibri" w:cs="Cambria"/>
                <w:b/>
                <w:color w:val="FFFFFF"/>
                <w:sz w:val="24"/>
                <w:szCs w:val="24"/>
              </w:rPr>
              <w:t>METODOLOGÍA, EVALUACIÓN Y NORMATIVA BÁSICA</w:t>
            </w:r>
          </w:p>
        </w:tc>
      </w:tr>
      <w:tr w:rsidR="00D934E1" w:rsidRPr="00751789" w14:paraId="2C1DC9E4" w14:textId="77777777" w:rsidTr="00202D3F">
        <w:trPr>
          <w:jc w:val="center"/>
        </w:trPr>
        <w:tc>
          <w:tcPr>
            <w:tcW w:w="5000" w:type="pct"/>
          </w:tcPr>
          <w:p w14:paraId="52EFE400" w14:textId="77777777" w:rsidR="00270937" w:rsidRPr="00751789" w:rsidRDefault="00D934E1" w:rsidP="002709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/>
                <w:b/>
              </w:rPr>
              <w:t>3.1.- Metodología</w:t>
            </w:r>
            <w:r w:rsidRPr="00751789">
              <w:rPr>
                <w:rFonts w:ascii="Calibri" w:hAnsi="Calibri" w:cs="Cambria"/>
              </w:rPr>
              <w:t>:</w:t>
            </w:r>
          </w:p>
          <w:p w14:paraId="580AA9B8" w14:textId="13FEE32D" w:rsidR="000718BD" w:rsidRPr="00751789" w:rsidRDefault="009B6A48" w:rsidP="000718B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9B6A48">
              <w:rPr>
                <w:rFonts w:ascii="Calibri" w:hAnsi="Calibri" w:cs="Cambria"/>
              </w:rPr>
              <w:t xml:space="preserve">El curso se desarrollará en sesiones </w:t>
            </w:r>
            <w:r w:rsidR="00693F34">
              <w:rPr>
                <w:rFonts w:ascii="Calibri" w:hAnsi="Calibri" w:cs="Cambria"/>
              </w:rPr>
              <w:t xml:space="preserve">que </w:t>
            </w:r>
            <w:r w:rsidRPr="009B6A48">
              <w:rPr>
                <w:rFonts w:ascii="Calibri" w:hAnsi="Calibri" w:cs="Cambria"/>
              </w:rPr>
              <w:t xml:space="preserve">se focalizarán en </w:t>
            </w:r>
            <w:r w:rsidR="00693F34">
              <w:rPr>
                <w:rFonts w:ascii="Calibri" w:hAnsi="Calibri" w:cs="Cambria"/>
              </w:rPr>
              <w:t>la resolución de</w:t>
            </w:r>
            <w:r w:rsidRPr="009B6A48">
              <w:rPr>
                <w:rFonts w:ascii="Calibri" w:hAnsi="Calibri" w:cs="Cambria"/>
              </w:rPr>
              <w:t xml:space="preserve"> ejercicios prácticos usando R.</w:t>
            </w:r>
          </w:p>
        </w:tc>
      </w:tr>
      <w:tr w:rsidR="00D934E1" w:rsidRPr="00751789" w14:paraId="2ECF76EF" w14:textId="77777777" w:rsidTr="00202D3F">
        <w:trPr>
          <w:jc w:val="center"/>
        </w:trPr>
        <w:tc>
          <w:tcPr>
            <w:tcW w:w="5000" w:type="pct"/>
          </w:tcPr>
          <w:p w14:paraId="7742A0D4" w14:textId="77777777" w:rsidR="0095651E" w:rsidRDefault="00D934E1" w:rsidP="00853AD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/>
                <w:b/>
              </w:rPr>
              <w:t>3.2.- Evaluación</w:t>
            </w:r>
            <w:r w:rsidR="00A17F9B" w:rsidRPr="00751789">
              <w:rPr>
                <w:rFonts w:ascii="Calibri" w:hAnsi="Calibri" w:cs="Cambria"/>
              </w:rPr>
              <w:t>:</w:t>
            </w:r>
          </w:p>
          <w:p w14:paraId="0DD705B3" w14:textId="35C02705" w:rsidR="00853AD5" w:rsidRPr="00974453" w:rsidRDefault="0095651E" w:rsidP="009565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mbria"/>
              </w:rPr>
            </w:pPr>
            <w:r w:rsidRPr="00974453">
              <w:rPr>
                <w:rFonts w:ascii="Calibri" w:hAnsi="Calibri" w:cs="Cambria"/>
              </w:rPr>
              <w:t>- Controles individuales</w:t>
            </w:r>
            <w:r w:rsidR="000552BD">
              <w:rPr>
                <w:rFonts w:ascii="Calibri" w:hAnsi="Calibri" w:cs="Cambria"/>
              </w:rPr>
              <w:t>: 4</w:t>
            </w:r>
            <w:r w:rsidRPr="00974453">
              <w:rPr>
                <w:rFonts w:ascii="Calibri" w:hAnsi="Calibri" w:cs="Cambria"/>
              </w:rPr>
              <w:t>0%</w:t>
            </w:r>
            <w:r w:rsidR="00534BEA">
              <w:rPr>
                <w:rFonts w:ascii="Calibri" w:hAnsi="Calibri" w:cs="Cambria"/>
              </w:rPr>
              <w:t xml:space="preserve"> (20% c/u)</w:t>
            </w:r>
          </w:p>
          <w:p w14:paraId="687DE315" w14:textId="03ADD2E8" w:rsidR="00A45AB7" w:rsidRPr="00974453" w:rsidRDefault="009B6A48" w:rsidP="009565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mbria"/>
              </w:rPr>
            </w:pPr>
            <w:r w:rsidRPr="00974453">
              <w:rPr>
                <w:rFonts w:ascii="Calibri" w:hAnsi="Calibri" w:cs="Cambria"/>
              </w:rPr>
              <w:t xml:space="preserve">- </w:t>
            </w:r>
            <w:r w:rsidR="00A45AB7" w:rsidRPr="00974453">
              <w:rPr>
                <w:rFonts w:ascii="Calibri" w:hAnsi="Calibri" w:cs="Cambria"/>
              </w:rPr>
              <w:t xml:space="preserve">Tareas </w:t>
            </w:r>
            <w:r w:rsidR="000552BD">
              <w:rPr>
                <w:rFonts w:ascii="Calibri" w:hAnsi="Calibri" w:cs="Cambria"/>
              </w:rPr>
              <w:t>(</w:t>
            </w:r>
            <w:r w:rsidR="00A45AB7" w:rsidRPr="00974453">
              <w:rPr>
                <w:rFonts w:ascii="Calibri" w:hAnsi="Calibri" w:cs="Cambria"/>
              </w:rPr>
              <w:t xml:space="preserve">máximo </w:t>
            </w:r>
            <w:r w:rsidR="000552BD">
              <w:rPr>
                <w:rFonts w:ascii="Calibri" w:hAnsi="Calibri" w:cs="Cambria"/>
              </w:rPr>
              <w:t>2</w:t>
            </w:r>
            <w:r w:rsidR="00A45AB7" w:rsidRPr="00974453">
              <w:rPr>
                <w:rFonts w:ascii="Calibri" w:hAnsi="Calibri" w:cs="Cambria"/>
              </w:rPr>
              <w:t xml:space="preserve"> personas</w:t>
            </w:r>
            <w:r w:rsidR="000552BD">
              <w:rPr>
                <w:rFonts w:ascii="Calibri" w:hAnsi="Calibri" w:cs="Cambria"/>
              </w:rPr>
              <w:t>): 3</w:t>
            </w:r>
            <w:r w:rsidR="0095651E" w:rsidRPr="00974453">
              <w:rPr>
                <w:rFonts w:ascii="Calibri" w:hAnsi="Calibri" w:cs="Cambria"/>
              </w:rPr>
              <w:t>0</w:t>
            </w:r>
            <w:r w:rsidR="00A45AB7" w:rsidRPr="00974453">
              <w:rPr>
                <w:rFonts w:ascii="Calibri" w:hAnsi="Calibri" w:cs="Cambria"/>
              </w:rPr>
              <w:t>%</w:t>
            </w:r>
            <w:r w:rsidR="00534BEA">
              <w:rPr>
                <w:rFonts w:ascii="Calibri" w:hAnsi="Calibri" w:cs="Cambria"/>
              </w:rPr>
              <w:t xml:space="preserve"> (15% c/u)</w:t>
            </w:r>
          </w:p>
          <w:p w14:paraId="3DAF5931" w14:textId="08623791" w:rsidR="00E3016F" w:rsidRDefault="00A45AB7" w:rsidP="009565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mbria"/>
              </w:rPr>
            </w:pPr>
            <w:r w:rsidRPr="00974453">
              <w:rPr>
                <w:rFonts w:ascii="Calibri" w:hAnsi="Calibri" w:cs="Cambria"/>
              </w:rPr>
              <w:t xml:space="preserve">- </w:t>
            </w:r>
            <w:r w:rsidR="0095651E" w:rsidRPr="00974453">
              <w:rPr>
                <w:rFonts w:ascii="Calibri" w:hAnsi="Calibri" w:cs="Cambria"/>
              </w:rPr>
              <w:t>Trabajo</w:t>
            </w:r>
            <w:r w:rsidRPr="00974453">
              <w:rPr>
                <w:rFonts w:ascii="Calibri" w:hAnsi="Calibri" w:cs="Cambria"/>
              </w:rPr>
              <w:t xml:space="preserve"> final </w:t>
            </w:r>
            <w:r w:rsidR="000552BD">
              <w:rPr>
                <w:rFonts w:ascii="Calibri" w:hAnsi="Calibri" w:cs="Cambria"/>
              </w:rPr>
              <w:t>(</w:t>
            </w:r>
            <w:r w:rsidR="000552BD" w:rsidRPr="00974453">
              <w:rPr>
                <w:rFonts w:ascii="Calibri" w:hAnsi="Calibri" w:cs="Cambria"/>
              </w:rPr>
              <w:t xml:space="preserve">máximo </w:t>
            </w:r>
            <w:r w:rsidR="000552BD">
              <w:rPr>
                <w:rFonts w:ascii="Calibri" w:hAnsi="Calibri" w:cs="Cambria"/>
              </w:rPr>
              <w:t>2</w:t>
            </w:r>
            <w:r w:rsidR="000552BD" w:rsidRPr="00974453">
              <w:rPr>
                <w:rFonts w:ascii="Calibri" w:hAnsi="Calibri" w:cs="Cambria"/>
              </w:rPr>
              <w:t xml:space="preserve"> personas</w:t>
            </w:r>
            <w:r w:rsidR="000552BD">
              <w:rPr>
                <w:rFonts w:ascii="Calibri" w:hAnsi="Calibri" w:cs="Cambria"/>
              </w:rPr>
              <w:t>):</w:t>
            </w:r>
            <w:r w:rsidR="000552BD" w:rsidRPr="00974453">
              <w:rPr>
                <w:rFonts w:ascii="Calibri" w:hAnsi="Calibri" w:cs="Cambria"/>
              </w:rPr>
              <w:t xml:space="preserve"> </w:t>
            </w:r>
            <w:r w:rsidRPr="00974453">
              <w:rPr>
                <w:rFonts w:ascii="Calibri" w:hAnsi="Calibri" w:cs="Cambria"/>
              </w:rPr>
              <w:t>30%</w:t>
            </w:r>
            <w:r w:rsidR="00534BEA">
              <w:rPr>
                <w:rFonts w:ascii="Calibri" w:hAnsi="Calibri" w:cs="Cambria"/>
              </w:rPr>
              <w:t xml:space="preserve"> (las ponderaciones del primer, segundo y tercer informe son 10%, 40% y 50%, respectivamente.)</w:t>
            </w:r>
          </w:p>
          <w:p w14:paraId="0D025DA7" w14:textId="60E148B6" w:rsidR="0022538E" w:rsidRPr="00751789" w:rsidRDefault="0022538E" w:rsidP="009B6A48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mbria"/>
              </w:rPr>
            </w:pPr>
          </w:p>
        </w:tc>
      </w:tr>
      <w:tr w:rsidR="00D934E1" w:rsidRPr="00751789" w14:paraId="0B5006DF" w14:textId="77777777" w:rsidTr="00202D3F">
        <w:trPr>
          <w:jc w:val="center"/>
        </w:trPr>
        <w:tc>
          <w:tcPr>
            <w:tcW w:w="5000" w:type="pct"/>
          </w:tcPr>
          <w:p w14:paraId="68126931" w14:textId="77777777" w:rsidR="00D934E1" w:rsidRPr="00751789" w:rsidRDefault="00D934E1" w:rsidP="00BA06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 w:rsidRPr="00751789">
              <w:rPr>
                <w:rFonts w:ascii="Calibri" w:hAnsi="Calibri"/>
                <w:b/>
              </w:rPr>
              <w:t>3.3.- Normativa Básica</w:t>
            </w:r>
          </w:p>
          <w:p w14:paraId="035C681E" w14:textId="77777777" w:rsidR="005257AF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54" w:lineRule="auto"/>
              <w:jc w:val="both"/>
              <w:rPr>
                <w:rFonts w:cs="Cambria"/>
              </w:rPr>
            </w:pPr>
            <w:r>
              <w:rPr>
                <w:rFonts w:cs="Cambria"/>
              </w:rPr>
              <w:t xml:space="preserve">Los/las estudiantes deberán tener al menos un 75% de asistencia en el curso para poder aprobarlo. </w:t>
            </w:r>
          </w:p>
          <w:p w14:paraId="0B12FC53" w14:textId="77777777" w:rsidR="005257AF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 xml:space="preserve">Las clases serán los días y horas indicados por la dirección del programa. </w:t>
            </w:r>
          </w:p>
          <w:p w14:paraId="7266C32E" w14:textId="77777777" w:rsidR="005257AF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Para cada clase los/las estudiantes deberán haber leído y estudiado anticipadamente la bibliografía correspondiente.</w:t>
            </w:r>
          </w:p>
          <w:p w14:paraId="6B5AC367" w14:textId="77777777" w:rsidR="005257AF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 xml:space="preserve">La calificación de todas las evaluaciones se hará con nota de 1 a 7. </w:t>
            </w:r>
          </w:p>
          <w:p w14:paraId="140744D3" w14:textId="77777777" w:rsidR="005257AF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El/la profesor/a se reserva el derecho de agregar, eliminar o reemplazar bibliografía durante el transcurso del programa si así lo estimara conveniente para la buena marcha de la asignatura.</w:t>
            </w:r>
          </w:p>
          <w:p w14:paraId="0C37D703" w14:textId="77777777" w:rsidR="00B94CE8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La ausencia injustificada de un/a estudiante a un</w:t>
            </w:r>
            <w:r w:rsidR="00B94CE8">
              <w:rPr>
                <w:rFonts w:ascii="Calibri" w:hAnsi="Calibri" w:cs="Cambria"/>
              </w:rPr>
              <w:t>a</w:t>
            </w:r>
            <w:r w:rsidR="007F30E1">
              <w:rPr>
                <w:rFonts w:ascii="Calibri" w:hAnsi="Calibri" w:cs="Cambria"/>
              </w:rPr>
              <w:t xml:space="preserve"> </w:t>
            </w:r>
            <w:r w:rsidR="00B94CE8">
              <w:rPr>
                <w:rFonts w:ascii="Calibri" w:hAnsi="Calibri" w:cs="Cambria"/>
              </w:rPr>
              <w:t>evaluación</w:t>
            </w:r>
            <w:r>
              <w:rPr>
                <w:rFonts w:ascii="Calibri" w:hAnsi="Calibri" w:cs="Cambria"/>
              </w:rPr>
              <w:t xml:space="preserve"> </w:t>
            </w:r>
            <w:r w:rsidR="00B94CE8">
              <w:rPr>
                <w:rFonts w:ascii="Calibri" w:hAnsi="Calibri" w:cs="Cambria"/>
              </w:rPr>
              <w:t xml:space="preserve">o la no entrega en la fecha y hora requerida </w:t>
            </w:r>
            <w:r>
              <w:rPr>
                <w:rFonts w:ascii="Calibri" w:hAnsi="Calibri" w:cs="Cambria"/>
              </w:rPr>
              <w:t>será calificada con nota 1.</w:t>
            </w:r>
            <w:r w:rsidR="007F30E1">
              <w:rPr>
                <w:rFonts w:ascii="Calibri" w:hAnsi="Calibri" w:cs="Cambria"/>
              </w:rPr>
              <w:t xml:space="preserve"> </w:t>
            </w:r>
          </w:p>
          <w:p w14:paraId="75E8169C" w14:textId="3F4D1BFF" w:rsidR="005257AF" w:rsidRDefault="007F30E1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 xml:space="preserve">En el caso de que exista justificación para uno o ambos controles, existirá un control recuperativo acumulativo </w:t>
            </w:r>
            <w:r w:rsidR="00B94CE8">
              <w:rPr>
                <w:rFonts w:ascii="Calibri" w:hAnsi="Calibri" w:cs="Cambria"/>
              </w:rPr>
              <w:t xml:space="preserve">que se realizará </w:t>
            </w:r>
            <w:r>
              <w:rPr>
                <w:rFonts w:ascii="Calibri" w:hAnsi="Calibri" w:cs="Cambria"/>
              </w:rPr>
              <w:t xml:space="preserve">después del segundo control. </w:t>
            </w:r>
            <w:r w:rsidR="005257AF">
              <w:rPr>
                <w:rFonts w:ascii="Calibri" w:hAnsi="Calibri" w:cs="Cambria"/>
              </w:rPr>
              <w:t xml:space="preserve"> </w:t>
            </w:r>
          </w:p>
          <w:p w14:paraId="63B85535" w14:textId="77777777" w:rsidR="005257AF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Es importante enfatizar que cada estudiante debe asumir su propia responsabilidad en el cumplimiento del programa, especialmente en lo relativo a:</w:t>
            </w:r>
          </w:p>
          <w:p w14:paraId="31A9B9E2" w14:textId="77777777" w:rsidR="005257AF" w:rsidRDefault="005257AF" w:rsidP="005257AF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Estar al día en el desarrollo de la materia y de las diversas indicaciones que entregue tanto el/la profesor/a como la coordinación del curso. Por ejemplo, la ausencia a una sesión de clases no lo exime de las obligaciones académicas señaladas ese día.</w:t>
            </w:r>
          </w:p>
          <w:p w14:paraId="574CCE98" w14:textId="77777777" w:rsidR="005257AF" w:rsidRDefault="005257AF" w:rsidP="005257AF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 xml:space="preserve">Velar por el fiel cumplimiento de las fechas y plazos establecidos para las distintas actividades de evaluación. Una vez fijadas y conocidas no se procederá a modificarlas. </w:t>
            </w:r>
          </w:p>
          <w:p w14:paraId="389E7F9A" w14:textId="77777777" w:rsidR="005257AF" w:rsidRDefault="005257AF" w:rsidP="005257AF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Obtener el material de apoyo indicado para la cátedra cuando corresponda.</w:t>
            </w:r>
          </w:p>
          <w:p w14:paraId="3391FD61" w14:textId="77777777" w:rsidR="005257AF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Todos los trabajos que se presenten en el transcurso del programa solo tendrán valor en la medida en que su autor sea capaz de explicar y respaldarlos personalmente. No se aceptan entregas que contradigan lo anterior. Toda justificación médica correspondiente a la inasistencia a una exigencia debe ser presentada a través de los canales regulares establecidos por la Universidad.</w:t>
            </w:r>
          </w:p>
          <w:p w14:paraId="0B4904F6" w14:textId="02B24231" w:rsidR="00D934E1" w:rsidRPr="00751789" w:rsidRDefault="005257AF" w:rsidP="005257AF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 xml:space="preserve">Toda forma de </w:t>
            </w:r>
            <w:r>
              <w:rPr>
                <w:rFonts w:ascii="Calibri" w:hAnsi="Calibri" w:cs="Cambria"/>
                <w:b/>
              </w:rPr>
              <w:t xml:space="preserve">copia y/o plagio </w:t>
            </w:r>
            <w:r>
              <w:rPr>
                <w:rFonts w:ascii="Calibri" w:hAnsi="Calibri" w:cs="Cambria"/>
              </w:rPr>
              <w:t xml:space="preserve">está penalizada y en caso de identificarse esta situación, se seguirá el </w:t>
            </w:r>
            <w:hyperlink r:id="rId8" w:history="1">
              <w:r>
                <w:rPr>
                  <w:rStyle w:val="Hipervnculo"/>
                  <w:rFonts w:ascii="Calibri" w:hAnsi="Calibri" w:cs="Cambria"/>
                </w:rPr>
                <w:t>procedimiento disciplinario respectivo</w:t>
              </w:r>
            </w:hyperlink>
            <w:r>
              <w:rPr>
                <w:rFonts w:ascii="Calibri" w:hAnsi="Calibri" w:cs="Cambria"/>
              </w:rPr>
              <w:t>.</w:t>
            </w:r>
          </w:p>
        </w:tc>
      </w:tr>
    </w:tbl>
    <w:p w14:paraId="182440A7" w14:textId="245F8946" w:rsidR="00661BA8" w:rsidRDefault="00661BA8"/>
    <w:p w14:paraId="00221169" w14:textId="3602877E" w:rsidR="0073093D" w:rsidRDefault="0073093D"/>
    <w:p w14:paraId="1A14B5E8" w14:textId="77777777" w:rsidR="0073093D" w:rsidRDefault="0073093D"/>
    <w:tbl>
      <w:tblPr>
        <w:tblW w:w="5000" w:type="pct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350"/>
      </w:tblGrid>
      <w:tr w:rsidR="00D934E1" w:rsidRPr="00751789" w14:paraId="099A894C" w14:textId="77777777" w:rsidTr="00202D3F">
        <w:trPr>
          <w:jc w:val="center"/>
        </w:trPr>
        <w:tc>
          <w:tcPr>
            <w:tcW w:w="5000" w:type="pct"/>
            <w:shd w:val="clear" w:color="auto" w:fill="0070C0"/>
          </w:tcPr>
          <w:p w14:paraId="41D0FD84" w14:textId="77777777" w:rsidR="00D934E1" w:rsidRPr="00751789" w:rsidRDefault="00A3597E" w:rsidP="00BA06DE">
            <w:pPr>
              <w:rPr>
                <w:rFonts w:ascii="Calibri" w:hAnsi="Calibri"/>
                <w:b/>
                <w:color w:val="FFFFFF"/>
                <w:sz w:val="24"/>
                <w:szCs w:val="24"/>
              </w:rPr>
            </w:pPr>
            <w:r>
              <w:br w:type="page"/>
            </w:r>
            <w:r w:rsidR="009C05D9" w:rsidRPr="00751789">
              <w:rPr>
                <w:rFonts w:ascii="Calibri" w:hAnsi="Calibri"/>
                <w:b/>
                <w:color w:val="FFFFFF"/>
                <w:sz w:val="24"/>
                <w:szCs w:val="24"/>
              </w:rPr>
              <w:t xml:space="preserve">IV.- </w:t>
            </w:r>
            <w:r w:rsidR="00F61764" w:rsidRPr="00751789">
              <w:rPr>
                <w:rFonts w:ascii="Calibri" w:hAnsi="Calibri"/>
                <w:b/>
                <w:color w:val="FFFFFF"/>
                <w:sz w:val="24"/>
                <w:szCs w:val="24"/>
              </w:rPr>
              <w:t>BIBLIOGRAFÍA</w:t>
            </w:r>
          </w:p>
        </w:tc>
      </w:tr>
      <w:tr w:rsidR="00D934E1" w:rsidRPr="000552BD" w14:paraId="78584CCE" w14:textId="77777777" w:rsidTr="00202D3F">
        <w:trPr>
          <w:jc w:val="center"/>
        </w:trPr>
        <w:tc>
          <w:tcPr>
            <w:tcW w:w="5000" w:type="pct"/>
          </w:tcPr>
          <w:p w14:paraId="69FB4582" w14:textId="77777777" w:rsidR="00F1481E" w:rsidRPr="00F1481E" w:rsidRDefault="00F1481E" w:rsidP="00F1481E">
            <w:p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b/>
                <w:color w:val="222222"/>
                <w:sz w:val="24"/>
                <w:szCs w:val="24"/>
              </w:rPr>
            </w:pPr>
            <w:r w:rsidRPr="00F1481E">
              <w:rPr>
                <w:rFonts w:cs="Calibri"/>
                <w:b/>
                <w:color w:val="222222"/>
                <w:sz w:val="24"/>
                <w:szCs w:val="24"/>
              </w:rPr>
              <w:t>Lecturas Recomendadas</w:t>
            </w:r>
          </w:p>
          <w:p w14:paraId="7D99A3EE" w14:textId="77777777" w:rsidR="00070878" w:rsidRDefault="00E56101" w:rsidP="00070878">
            <w:pPr>
              <w:pStyle w:val="FirstParagraph"/>
              <w:numPr>
                <w:ilvl w:val="0"/>
                <w:numId w:val="45"/>
              </w:numPr>
              <w:spacing w:before="0" w:after="0"/>
              <w:rPr>
                <w:sz w:val="22"/>
                <w:szCs w:val="22"/>
              </w:rPr>
            </w:pPr>
            <w:r w:rsidRPr="0025479D">
              <w:rPr>
                <w:sz w:val="22"/>
                <w:szCs w:val="22"/>
              </w:rPr>
              <w:t xml:space="preserve">[A] </w:t>
            </w:r>
            <w:r w:rsidR="00DB5B79" w:rsidRPr="0025479D">
              <w:rPr>
                <w:sz w:val="22"/>
                <w:szCs w:val="22"/>
              </w:rPr>
              <w:t xml:space="preserve">Ang, C. 2015. Analyzing financial data and implementing financial models using R. Springer. Segunda </w:t>
            </w:r>
            <w:proofErr w:type="spellStart"/>
            <w:r w:rsidR="00DB5B79" w:rsidRPr="0025479D">
              <w:rPr>
                <w:sz w:val="22"/>
                <w:szCs w:val="22"/>
              </w:rPr>
              <w:t>edición</w:t>
            </w:r>
            <w:proofErr w:type="spellEnd"/>
            <w:r w:rsidR="00DB5B79" w:rsidRPr="0025479D">
              <w:rPr>
                <w:sz w:val="22"/>
                <w:szCs w:val="22"/>
              </w:rPr>
              <w:t>.</w:t>
            </w:r>
          </w:p>
          <w:p w14:paraId="3D6BEE84" w14:textId="77777777" w:rsidR="00070878" w:rsidRPr="00070878" w:rsidRDefault="00070878" w:rsidP="00070878">
            <w:pPr>
              <w:pStyle w:val="FirstParagraph"/>
              <w:numPr>
                <w:ilvl w:val="0"/>
                <w:numId w:val="45"/>
              </w:numPr>
              <w:spacing w:before="0" w:after="0"/>
              <w:rPr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</w:rPr>
              <w:t xml:space="preserve">[C] </w:t>
            </w:r>
            <w:r w:rsidRPr="00070878">
              <w:rPr>
                <w:rFonts w:ascii="Arial Narrow" w:hAnsi="Arial Narrow" w:cs="Arial"/>
                <w:bCs/>
              </w:rPr>
              <w:t>Çetinkaya-Rundel. M. 2023.Introduction to Modern Statistics (</w:t>
            </w:r>
            <w:hyperlink r:id="rId9" w:history="1">
              <w:r w:rsidRPr="00070878">
                <w:rPr>
                  <w:rStyle w:val="Hipervnculo"/>
                  <w:rFonts w:ascii="Arial Narrow" w:hAnsi="Arial Narrow" w:cs="Arial"/>
                  <w:bCs/>
                </w:rPr>
                <w:t>https://openintro-ims.netlify.app/</w:t>
              </w:r>
            </w:hyperlink>
            <w:r w:rsidRPr="00070878">
              <w:rPr>
                <w:rFonts w:ascii="Arial Narrow" w:hAnsi="Arial Narrow" w:cs="Arial"/>
                <w:bCs/>
              </w:rPr>
              <w:t>)</w:t>
            </w:r>
          </w:p>
          <w:p w14:paraId="289EF84C" w14:textId="67EAD280" w:rsidR="00DB5B79" w:rsidRPr="00070878" w:rsidRDefault="00070878" w:rsidP="00070878">
            <w:pPr>
              <w:pStyle w:val="FirstParagraph"/>
              <w:numPr>
                <w:ilvl w:val="0"/>
                <w:numId w:val="45"/>
              </w:numPr>
              <w:spacing w:before="0" w:after="0"/>
              <w:rPr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</w:rPr>
              <w:t xml:space="preserve">[IK] </w:t>
            </w:r>
            <w:r w:rsidRPr="00070878">
              <w:rPr>
                <w:rFonts w:ascii="Arial Narrow" w:hAnsi="Arial Narrow" w:cs="Arial"/>
                <w:bCs/>
              </w:rPr>
              <w:t xml:space="preserve">Ismay, Ch. y A. Kim. 2022. Statistical Inference via Data Science: A </w:t>
            </w:r>
            <w:proofErr w:type="spellStart"/>
            <w:r w:rsidRPr="00070878">
              <w:rPr>
                <w:rFonts w:ascii="Arial Narrow" w:hAnsi="Arial Narrow" w:cs="Arial"/>
                <w:bCs/>
              </w:rPr>
              <w:t>ModernDive</w:t>
            </w:r>
            <w:proofErr w:type="spellEnd"/>
            <w:r w:rsidRPr="00070878">
              <w:rPr>
                <w:rFonts w:ascii="Arial Narrow" w:hAnsi="Arial Narrow" w:cs="Arial"/>
                <w:bCs/>
              </w:rPr>
              <w:t xml:space="preserve"> into R and the </w:t>
            </w:r>
            <w:proofErr w:type="spellStart"/>
            <w:r w:rsidRPr="00070878">
              <w:rPr>
                <w:rFonts w:ascii="Arial Narrow" w:hAnsi="Arial Narrow" w:cs="Arial"/>
                <w:bCs/>
              </w:rPr>
              <w:t>Tidyverse</w:t>
            </w:r>
            <w:proofErr w:type="spellEnd"/>
            <w:r w:rsidRPr="00070878">
              <w:rPr>
                <w:rFonts w:ascii="Arial Narrow" w:hAnsi="Arial Narrow" w:cs="Arial"/>
                <w:bCs/>
              </w:rPr>
              <w:t xml:space="preserve"> (</w:t>
            </w:r>
            <w:hyperlink r:id="rId10" w:history="1">
              <w:r w:rsidRPr="00070878">
                <w:rPr>
                  <w:rStyle w:val="Hipervnculo"/>
                  <w:rFonts w:ascii="Arial Narrow" w:hAnsi="Arial Narrow" w:cs="Arial"/>
                  <w:bCs/>
                </w:rPr>
                <w:t>https://moderndive.com/</w:t>
              </w:r>
            </w:hyperlink>
            <w:r w:rsidRPr="00070878">
              <w:rPr>
                <w:rFonts w:ascii="Arial Narrow" w:hAnsi="Arial Narrow" w:cs="Arial"/>
                <w:bCs/>
              </w:rPr>
              <w:t>)</w:t>
            </w:r>
            <w:r w:rsidR="00DB5B79" w:rsidRPr="00070878">
              <w:rPr>
                <w:sz w:val="22"/>
                <w:szCs w:val="22"/>
              </w:rPr>
              <w:t xml:space="preserve">    </w:t>
            </w:r>
          </w:p>
          <w:p w14:paraId="5461504C" w14:textId="01EC75AC" w:rsidR="00CD7F88" w:rsidRPr="0025479D" w:rsidRDefault="00E56101" w:rsidP="00E82649">
            <w:pPr>
              <w:pStyle w:val="FirstParagraph"/>
              <w:numPr>
                <w:ilvl w:val="0"/>
                <w:numId w:val="45"/>
              </w:numPr>
              <w:spacing w:before="0" w:after="0"/>
              <w:rPr>
                <w:sz w:val="22"/>
                <w:szCs w:val="22"/>
              </w:rPr>
            </w:pPr>
            <w:r w:rsidRPr="0025479D">
              <w:rPr>
                <w:sz w:val="22"/>
                <w:szCs w:val="22"/>
              </w:rPr>
              <w:t xml:space="preserve">[RM] </w:t>
            </w:r>
            <w:r w:rsidR="00DB5B79" w:rsidRPr="0025479D">
              <w:rPr>
                <w:sz w:val="22"/>
                <w:szCs w:val="22"/>
              </w:rPr>
              <w:t xml:space="preserve">Ruppert, D. y D. Matteson. 2015. Statistics and data </w:t>
            </w:r>
            <w:proofErr w:type="spellStart"/>
            <w:r w:rsidR="00DB5B79" w:rsidRPr="0025479D">
              <w:rPr>
                <w:sz w:val="22"/>
                <w:szCs w:val="22"/>
              </w:rPr>
              <w:t>a</w:t>
            </w:r>
            <w:r w:rsidR="00B94CE8">
              <w:rPr>
                <w:sz w:val="22"/>
                <w:szCs w:val="22"/>
              </w:rPr>
              <w:t>x</w:t>
            </w:r>
            <w:r w:rsidR="00DB5B79" w:rsidRPr="0025479D">
              <w:rPr>
                <w:sz w:val="22"/>
                <w:szCs w:val="22"/>
              </w:rPr>
              <w:t>nalysis</w:t>
            </w:r>
            <w:proofErr w:type="spellEnd"/>
            <w:r w:rsidR="00DB5B79" w:rsidRPr="0025479D">
              <w:rPr>
                <w:sz w:val="22"/>
                <w:szCs w:val="22"/>
              </w:rPr>
              <w:t xml:space="preserve"> for financial engineering with R examples. Springer. Segunda </w:t>
            </w:r>
            <w:proofErr w:type="spellStart"/>
            <w:r w:rsidR="00DB5B79" w:rsidRPr="0025479D">
              <w:rPr>
                <w:sz w:val="22"/>
                <w:szCs w:val="22"/>
              </w:rPr>
              <w:t>edición</w:t>
            </w:r>
            <w:proofErr w:type="spellEnd"/>
            <w:r w:rsidR="00DB5B79" w:rsidRPr="0025479D">
              <w:rPr>
                <w:sz w:val="22"/>
                <w:szCs w:val="22"/>
              </w:rPr>
              <w:t>.</w:t>
            </w:r>
          </w:p>
          <w:p w14:paraId="7DDC9334" w14:textId="3BB7EBBC" w:rsidR="0025479D" w:rsidRPr="0025479D" w:rsidRDefault="00CD7F88" w:rsidP="0025479D">
            <w:pPr>
              <w:pStyle w:val="FirstParagraph"/>
              <w:numPr>
                <w:ilvl w:val="0"/>
                <w:numId w:val="45"/>
              </w:numPr>
              <w:spacing w:before="0" w:after="0"/>
              <w:rPr>
                <w:sz w:val="22"/>
                <w:szCs w:val="22"/>
              </w:rPr>
            </w:pPr>
            <w:r w:rsidRPr="0025479D">
              <w:rPr>
                <w:sz w:val="22"/>
                <w:szCs w:val="22"/>
              </w:rPr>
              <w:t xml:space="preserve">[T] </w:t>
            </w:r>
            <w:proofErr w:type="spellStart"/>
            <w:r w:rsidRPr="0025479D">
              <w:rPr>
                <w:sz w:val="22"/>
                <w:szCs w:val="22"/>
              </w:rPr>
              <w:t>Tidyquant</w:t>
            </w:r>
            <w:proofErr w:type="spellEnd"/>
            <w:r w:rsidRPr="0025479D">
              <w:rPr>
                <w:sz w:val="22"/>
                <w:szCs w:val="22"/>
              </w:rPr>
              <w:t xml:space="preserve">: tidy quantitative financial analysis. </w:t>
            </w:r>
            <w:hyperlink r:id="rId11" w:history="1">
              <w:r w:rsidRPr="0025479D">
                <w:rPr>
                  <w:rStyle w:val="Hipervnculo"/>
                  <w:sz w:val="22"/>
                  <w:szCs w:val="22"/>
                </w:rPr>
                <w:t>https://cran.r-project.org/web/packages/tidyquant/</w:t>
              </w:r>
            </w:hyperlink>
          </w:p>
          <w:p w14:paraId="407E1A44" w14:textId="216E3520" w:rsidR="004208B3" w:rsidRPr="005257AF" w:rsidRDefault="005A69A3" w:rsidP="004208B3">
            <w:pPr>
              <w:pStyle w:val="HTMLconformatoprevio"/>
              <w:numPr>
                <w:ilvl w:val="0"/>
                <w:numId w:val="49"/>
              </w:numP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</w:pPr>
            <w:r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 xml:space="preserve">[W] </w:t>
            </w:r>
            <w:r w:rsidR="004208B3"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Wickham, H. 2020. ggplot2: elegant graphics for data analysis.</w:t>
            </w:r>
          </w:p>
          <w:p w14:paraId="40C27739" w14:textId="77777777" w:rsidR="004208B3" w:rsidRPr="0025479D" w:rsidRDefault="004208B3" w:rsidP="004208B3">
            <w:pPr>
              <w:pStyle w:val="HTMLconformatoprevio"/>
              <w:ind w:left="720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hyperlink r:id="rId12" w:history="1">
              <w:r w:rsidRPr="0025479D">
                <w:rPr>
                  <w:rStyle w:val="Hipervnculo"/>
                  <w:rFonts w:asciiTheme="minorHAnsi" w:eastAsia="Calibri" w:hAnsiTheme="minorHAnsi" w:cstheme="minorHAnsi"/>
                  <w:sz w:val="22"/>
                  <w:szCs w:val="22"/>
                  <w:lang w:eastAsia="en-US"/>
                </w:rPr>
                <w:t>https://ggplot2-book.org/</w:t>
              </w:r>
            </w:hyperlink>
          </w:p>
          <w:p w14:paraId="7F649B59" w14:textId="435B7BED" w:rsidR="004208B3" w:rsidRPr="0025479D" w:rsidRDefault="005A69A3" w:rsidP="004208B3">
            <w:pPr>
              <w:pStyle w:val="HTMLconformatoprevio"/>
              <w:numPr>
                <w:ilvl w:val="0"/>
                <w:numId w:val="49"/>
              </w:numP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 xml:space="preserve">[WG] </w:t>
            </w:r>
            <w:r w:rsidR="004208B3"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 xml:space="preserve">Wickham, H. y G. Grolemund. 2017. R for data science. </w:t>
            </w:r>
            <w:r w:rsidR="004208B3"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O</w:t>
            </w:r>
            <w:r w:rsidR="00070878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’</w:t>
            </w:r>
            <w:r w:rsidR="004208B3"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Reilly Media. 1a Edici</w:t>
            </w:r>
            <w:r w:rsidR="004208B3" w:rsidRPr="0025479D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ó</w:t>
            </w:r>
            <w:r w:rsidR="004208B3"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n. </w:t>
            </w:r>
            <w:hyperlink r:id="rId13" w:history="1">
              <w:r w:rsidR="004208B3" w:rsidRPr="0025479D">
                <w:rPr>
                  <w:rStyle w:val="Hipervnculo"/>
                  <w:rFonts w:asciiTheme="minorHAnsi" w:eastAsia="Calibri" w:hAnsiTheme="minorHAnsi" w:cstheme="minorHAnsi"/>
                  <w:sz w:val="22"/>
                  <w:szCs w:val="22"/>
                  <w:lang w:eastAsia="en-US"/>
                </w:rPr>
                <w:t>https://r4ds.had.co.nz/</w:t>
              </w:r>
            </w:hyperlink>
            <w:r w:rsidR="004208B3" w:rsidRPr="0025479D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 </w:t>
            </w:r>
          </w:p>
          <w:p w14:paraId="31752718" w14:textId="1C0A8F9D" w:rsidR="003A39D0" w:rsidRPr="000552BD" w:rsidRDefault="005A69A3" w:rsidP="003A39D0">
            <w:pPr>
              <w:pStyle w:val="HTMLconformatoprevio"/>
              <w:numPr>
                <w:ilvl w:val="0"/>
                <w:numId w:val="49"/>
              </w:numPr>
              <w:rPr>
                <w:rStyle w:val="Hipervnculo"/>
                <w:rFonts w:asciiTheme="minorHAnsi" w:eastAsia="Calibri" w:hAnsiTheme="minorHAnsi" w:cstheme="minorHAnsi"/>
                <w:color w:val="auto"/>
                <w:sz w:val="22"/>
                <w:szCs w:val="22"/>
                <w:u w:val="none"/>
                <w:lang w:val="en-US" w:eastAsia="en-US"/>
              </w:rPr>
            </w:pPr>
            <w:r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 xml:space="preserve">[XAG] </w:t>
            </w:r>
            <w:r w:rsidR="004208B3"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Xie, Y., Allaire, J.J. y G. Grolemund. 20</w:t>
            </w:r>
            <w:r w:rsidR="00B47FD1"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2</w:t>
            </w:r>
            <w:r w:rsidR="009A5ADC"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2</w:t>
            </w:r>
            <w:r w:rsidR="004208B3" w:rsidRPr="005257AF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 xml:space="preserve">. R Markdown: The definitive guide. </w:t>
            </w:r>
            <w:r w:rsidR="004208B3" w:rsidRPr="000552BD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 xml:space="preserve">CRC Press. </w:t>
            </w:r>
            <w:hyperlink r:id="rId14" w:history="1">
              <w:r w:rsidR="004208B3" w:rsidRPr="000552BD">
                <w:rPr>
                  <w:rStyle w:val="Hipervnculo"/>
                  <w:rFonts w:asciiTheme="minorHAnsi" w:eastAsia="Calibri" w:hAnsiTheme="minorHAnsi" w:cstheme="minorHAnsi"/>
                  <w:sz w:val="22"/>
                  <w:szCs w:val="22"/>
                  <w:lang w:val="en-US" w:eastAsia="en-US"/>
                </w:rPr>
                <w:t>https://bookdown.org/yihui/rmarkdown/</w:t>
              </w:r>
            </w:hyperlink>
          </w:p>
          <w:p w14:paraId="0CDC6BEF" w14:textId="1A5F6BE0" w:rsidR="00C9295C" w:rsidRPr="00974453" w:rsidRDefault="003A39D0" w:rsidP="00C9295C">
            <w:pPr>
              <w:pStyle w:val="HTMLconformatoprevio"/>
              <w:numPr>
                <w:ilvl w:val="0"/>
                <w:numId w:val="49"/>
              </w:numPr>
              <w:rPr>
                <w:rStyle w:val="Hipervnculo"/>
                <w:rFonts w:asciiTheme="minorHAnsi" w:eastAsia="Calibri" w:hAnsiTheme="minorHAnsi" w:cstheme="minorHAnsi"/>
                <w:color w:val="auto"/>
                <w:sz w:val="22"/>
                <w:szCs w:val="22"/>
                <w:u w:val="none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[X</w:t>
            </w:r>
            <w:r w:rsidR="004F2DD3">
              <w:rPr>
                <w:rFonts w:asciiTheme="minorHAnsi" w:hAnsiTheme="minorHAnsi" w:cstheme="minorHAnsi"/>
                <w:sz w:val="22"/>
                <w:szCs w:val="22"/>
              </w:rPr>
              <w:t>DR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] </w:t>
            </w:r>
            <w:proofErr w:type="spellStart"/>
            <w:r w:rsidRPr="003A39D0">
              <w:rPr>
                <w:rFonts w:asciiTheme="minorHAnsi" w:hAnsiTheme="minorHAnsi" w:cstheme="minorHAnsi"/>
                <w:sz w:val="22"/>
                <w:szCs w:val="22"/>
              </w:rPr>
              <w:t>Xie</w:t>
            </w:r>
            <w:proofErr w:type="spellEnd"/>
            <w:r w:rsidRPr="003A39D0">
              <w:rPr>
                <w:rFonts w:asciiTheme="minorHAnsi" w:hAnsiTheme="minorHAnsi" w:cstheme="minorHAnsi"/>
                <w:sz w:val="22"/>
                <w:szCs w:val="22"/>
              </w:rPr>
              <w:t xml:space="preserve">, Y., </w:t>
            </w:r>
            <w:proofErr w:type="spellStart"/>
            <w:r w:rsidRPr="003A39D0">
              <w:rPr>
                <w:rFonts w:asciiTheme="minorHAnsi" w:hAnsiTheme="minorHAnsi" w:cstheme="minorHAnsi"/>
                <w:sz w:val="22"/>
                <w:szCs w:val="22"/>
              </w:rPr>
              <w:t>Dervieux</w:t>
            </w:r>
            <w:proofErr w:type="spellEnd"/>
            <w:r w:rsidRPr="003A39D0">
              <w:rPr>
                <w:rFonts w:asciiTheme="minorHAnsi" w:hAnsiTheme="minorHAnsi" w:cstheme="minorHAnsi"/>
                <w:sz w:val="22"/>
                <w:szCs w:val="22"/>
              </w:rPr>
              <w:t xml:space="preserve">, C. y E. </w:t>
            </w:r>
            <w:proofErr w:type="spellStart"/>
            <w:r w:rsidRPr="003A39D0">
              <w:rPr>
                <w:rFonts w:asciiTheme="minorHAnsi" w:hAnsiTheme="minorHAnsi" w:cstheme="minorHAnsi"/>
                <w:sz w:val="22"/>
                <w:szCs w:val="22"/>
              </w:rPr>
              <w:t>Riederer</w:t>
            </w:r>
            <w:proofErr w:type="spellEnd"/>
            <w:r w:rsidRPr="003A39D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2022. R Markdown cookbook. CRC Press.  </w:t>
            </w:r>
            <w:hyperlink r:id="rId15" w:history="1">
              <w:r w:rsidRPr="00974453">
                <w:rPr>
                  <w:rStyle w:val="Hipervnculo"/>
                  <w:rFonts w:asciiTheme="minorHAnsi" w:hAnsiTheme="minorHAnsi" w:cstheme="minorHAnsi"/>
                  <w:sz w:val="22"/>
                  <w:szCs w:val="22"/>
                  <w:lang w:val="en-US"/>
                </w:rPr>
                <w:t>https://bookdown.org/yihui/rmarkdown-cookbook/</w:t>
              </w:r>
            </w:hyperlink>
          </w:p>
          <w:p w14:paraId="78076D89" w14:textId="2AE9E7AD" w:rsidR="00C9295C" w:rsidRPr="00C9295C" w:rsidRDefault="00C9295C" w:rsidP="00C9295C">
            <w:pPr>
              <w:pStyle w:val="HTMLconformatoprevio"/>
              <w:numPr>
                <w:ilvl w:val="0"/>
                <w:numId w:val="49"/>
              </w:numP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[Z] Zhu, Hao. 2021. Create awesome </w:t>
            </w:r>
            <w:proofErr w:type="spellStart"/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LaTex</w:t>
            </w:r>
            <w:proofErr w:type="spellEnd"/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table with </w:t>
            </w:r>
            <w:proofErr w:type="spellStart"/>
            <w:proofErr w:type="gramStart"/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knitr</w:t>
            </w:r>
            <w:proofErr w:type="spellEnd"/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kable</w:t>
            </w:r>
            <w:proofErr w:type="spellEnd"/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kableExtra</w:t>
            </w:r>
            <w:proofErr w:type="spellEnd"/>
            <w:r w:rsidRPr="00525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. </w:t>
            </w:r>
            <w:hyperlink r:id="rId16" w:history="1">
              <w:r w:rsidRPr="00C9295C">
                <w:rPr>
                  <w:rStyle w:val="Hipervnculo"/>
                  <w:rFonts w:asciiTheme="minorHAnsi" w:hAnsiTheme="minorHAnsi" w:cstheme="minorHAnsi"/>
                  <w:sz w:val="22"/>
                  <w:szCs w:val="22"/>
                </w:rPr>
                <w:t>https://cran.r-project.org/web/packages/kableExtra/vignettes/awesome_table_in_pdf.pdf</w:t>
              </w:r>
            </w:hyperlink>
          </w:p>
          <w:p w14:paraId="490784CA" w14:textId="77777777" w:rsidR="004208B3" w:rsidRPr="005257AF" w:rsidRDefault="004208B3" w:rsidP="00E82649">
            <w:pPr>
              <w:pStyle w:val="Textoindependiente"/>
            </w:pPr>
          </w:p>
          <w:p w14:paraId="60EB061A" w14:textId="5ECC569C" w:rsidR="00007F46" w:rsidRPr="00C66425" w:rsidRDefault="00C66425" w:rsidP="00C66425">
            <w:p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b/>
                <w:color w:val="222222"/>
                <w:sz w:val="24"/>
                <w:szCs w:val="24"/>
              </w:rPr>
            </w:pPr>
            <w:r>
              <w:rPr>
                <w:rFonts w:cs="Calibri"/>
                <w:b/>
                <w:color w:val="222222"/>
                <w:sz w:val="24"/>
                <w:szCs w:val="24"/>
              </w:rPr>
              <w:t>Otros recursos para el aprendizaje</w:t>
            </w:r>
          </w:p>
          <w:p w14:paraId="743C946F" w14:textId="77777777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  <w:lang w:val="en-US"/>
              </w:rPr>
            </w:pPr>
            <w:r w:rsidRPr="00E82649">
              <w:rPr>
                <w:rFonts w:cs="Calibri"/>
                <w:color w:val="222222"/>
                <w:szCs w:val="24"/>
                <w:lang w:val="en-US"/>
              </w:rPr>
              <w:t xml:space="preserve">An introduction to R https://cran.r-project.org/doc/manuals/r-release/R-intro.html </w:t>
            </w:r>
          </w:p>
          <w:p w14:paraId="5DFBF16D" w14:textId="078FE760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  <w:lang w:val="en-US"/>
              </w:rPr>
            </w:pPr>
            <w:r w:rsidRPr="00E82649">
              <w:rPr>
                <w:rFonts w:cs="Calibri"/>
                <w:color w:val="222222"/>
                <w:szCs w:val="24"/>
                <w:lang w:val="en-US"/>
              </w:rPr>
              <w:t xml:space="preserve">RStudio cheat sheets https://www.rstudio.com/resources/cheatsheets/ </w:t>
            </w:r>
          </w:p>
          <w:p w14:paraId="153E7658" w14:textId="32ED0259" w:rsidR="00C66425" w:rsidRPr="00E82649" w:rsidRDefault="00C66425" w:rsidP="00DC4CD3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  <w:lang w:val="en-US"/>
              </w:rPr>
            </w:pPr>
            <w:r w:rsidRPr="00E82649">
              <w:rPr>
                <w:rFonts w:cs="Calibri"/>
                <w:color w:val="222222"/>
                <w:szCs w:val="24"/>
                <w:lang w:val="en-US"/>
              </w:rPr>
              <w:t xml:space="preserve">R Bloggers https://www.r-bloggers.com/ </w:t>
            </w:r>
          </w:p>
          <w:p w14:paraId="2023A6CE" w14:textId="77777777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</w:rPr>
            </w:pPr>
            <w:r w:rsidRPr="00E82649">
              <w:rPr>
                <w:rFonts w:cs="Calibri"/>
                <w:color w:val="222222"/>
                <w:szCs w:val="24"/>
              </w:rPr>
              <w:t xml:space="preserve">En Twitter tweets relacionados con R tienen el siguiente hashtag #rstats </w:t>
            </w:r>
          </w:p>
          <w:p w14:paraId="2E6EF604" w14:textId="77777777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</w:rPr>
            </w:pPr>
            <w:proofErr w:type="spellStart"/>
            <w:r w:rsidRPr="00E82649">
              <w:rPr>
                <w:rFonts w:cs="Calibri"/>
                <w:color w:val="222222"/>
                <w:szCs w:val="24"/>
              </w:rPr>
              <w:t>Stack</w:t>
            </w:r>
            <w:proofErr w:type="spellEnd"/>
            <w:r w:rsidRPr="00E82649">
              <w:rPr>
                <w:rFonts w:cs="Calibri"/>
                <w:color w:val="222222"/>
                <w:szCs w:val="24"/>
              </w:rPr>
              <w:t xml:space="preserve"> </w:t>
            </w:r>
            <w:proofErr w:type="spellStart"/>
            <w:r w:rsidRPr="00E82649">
              <w:rPr>
                <w:rFonts w:cs="Calibri"/>
                <w:color w:val="222222"/>
                <w:szCs w:val="24"/>
              </w:rPr>
              <w:t>Overﬂow</w:t>
            </w:r>
            <w:proofErr w:type="spellEnd"/>
            <w:r w:rsidRPr="00E82649">
              <w:rPr>
                <w:rFonts w:cs="Calibri"/>
                <w:color w:val="222222"/>
                <w:szCs w:val="24"/>
              </w:rPr>
              <w:t xml:space="preserve"> @StackOverﬂow </w:t>
            </w:r>
          </w:p>
          <w:p w14:paraId="4724EB22" w14:textId="77777777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  <w:lang w:val="en-US"/>
              </w:rPr>
            </w:pPr>
            <w:r w:rsidRPr="00E82649">
              <w:rPr>
                <w:rFonts w:cs="Calibri"/>
                <w:color w:val="222222"/>
                <w:szCs w:val="24"/>
                <w:lang w:val="en-US"/>
              </w:rPr>
              <w:t xml:space="preserve">RStudio Community https://community.rstudio.com/ </w:t>
            </w:r>
          </w:p>
          <w:p w14:paraId="069D0CED" w14:textId="77777777" w:rsidR="00C66425" w:rsidRPr="00E82649" w:rsidRDefault="00C66425" w:rsidP="00C66425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</w:rPr>
            </w:pPr>
            <w:r w:rsidRPr="00E82649">
              <w:rPr>
                <w:rFonts w:cs="Calibri"/>
                <w:color w:val="222222"/>
                <w:szCs w:val="24"/>
              </w:rPr>
              <w:t xml:space="preserve">Lista de libros relacionados a R https://www.r-project.org/doc/bib/R-books.html </w:t>
            </w:r>
          </w:p>
          <w:p w14:paraId="67A6780C" w14:textId="43026289" w:rsidR="00C66425" w:rsidRPr="004208B3" w:rsidRDefault="00C66425" w:rsidP="004208B3">
            <w:pPr>
              <w:pStyle w:val="Prrafodelista"/>
              <w:numPr>
                <w:ilvl w:val="0"/>
                <w:numId w:val="44"/>
              </w:numPr>
              <w:tabs>
                <w:tab w:val="left" w:pos="450"/>
                <w:tab w:val="left" w:pos="99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80"/>
              </w:tabs>
              <w:ind w:right="-54"/>
              <w:jc w:val="both"/>
              <w:rPr>
                <w:rFonts w:cs="Calibri"/>
                <w:color w:val="222222"/>
                <w:szCs w:val="24"/>
                <w:lang w:val="en-US"/>
              </w:rPr>
            </w:pPr>
            <w:r w:rsidRPr="00E82649">
              <w:rPr>
                <w:rFonts w:cs="Calibri"/>
                <w:color w:val="222222"/>
                <w:szCs w:val="24"/>
                <w:lang w:val="en-US"/>
              </w:rPr>
              <w:t xml:space="preserve">R Journal https://journal.r-project.org/ </w:t>
            </w:r>
          </w:p>
        </w:tc>
      </w:tr>
    </w:tbl>
    <w:p w14:paraId="68031F96" w14:textId="5F7AF571" w:rsidR="0022538E" w:rsidRDefault="0022538E" w:rsidP="00DD16A5">
      <w:r>
        <w:t xml:space="preserve">*Programa sujeto a cambios </w:t>
      </w:r>
    </w:p>
    <w:p w14:paraId="0B26DCED" w14:textId="6CF620A6" w:rsidR="003F5853" w:rsidRDefault="003F5853" w:rsidP="00DD16A5"/>
    <w:sectPr w:rsidR="003F5853" w:rsidSect="006A221D">
      <w:headerReference w:type="default" r:id="rId17"/>
      <w:pgSz w:w="12240" w:h="15840"/>
      <w:pgMar w:top="165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1687D" w14:textId="77777777" w:rsidR="006E6E5E" w:rsidRDefault="006E6E5E" w:rsidP="006A221D">
      <w:pPr>
        <w:spacing w:after="0" w:line="240" w:lineRule="auto"/>
      </w:pPr>
      <w:r>
        <w:separator/>
      </w:r>
    </w:p>
  </w:endnote>
  <w:endnote w:type="continuationSeparator" w:id="0">
    <w:p w14:paraId="1EF3E0F1" w14:textId="77777777" w:rsidR="006E6E5E" w:rsidRDefault="006E6E5E" w:rsidP="006A2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7262C" w14:textId="77777777" w:rsidR="006E6E5E" w:rsidRDefault="006E6E5E" w:rsidP="006A221D">
      <w:pPr>
        <w:spacing w:after="0" w:line="240" w:lineRule="auto"/>
      </w:pPr>
      <w:r>
        <w:separator/>
      </w:r>
    </w:p>
  </w:footnote>
  <w:footnote w:type="continuationSeparator" w:id="0">
    <w:p w14:paraId="4A868E99" w14:textId="77777777" w:rsidR="006E6E5E" w:rsidRDefault="006E6E5E" w:rsidP="006A2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095AD" w14:textId="77777777" w:rsidR="006A221D" w:rsidRPr="006A221D" w:rsidRDefault="006A221D" w:rsidP="006A221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BA95135" wp14:editId="499D1972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6086475" cy="814070"/>
          <wp:effectExtent l="0" t="0" r="9525" b="508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814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97CACC"/>
    <w:multiLevelType w:val="multilevel"/>
    <w:tmpl w:val="C23E7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F849E9"/>
    <w:multiLevelType w:val="hybridMultilevel"/>
    <w:tmpl w:val="7C16C4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315C5"/>
    <w:multiLevelType w:val="hybridMultilevel"/>
    <w:tmpl w:val="D236200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D4528"/>
    <w:multiLevelType w:val="hybridMultilevel"/>
    <w:tmpl w:val="C83ADD9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A81102"/>
    <w:multiLevelType w:val="hybridMultilevel"/>
    <w:tmpl w:val="638A3C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C6634"/>
    <w:multiLevelType w:val="multilevel"/>
    <w:tmpl w:val="C152FBF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235CBB"/>
    <w:multiLevelType w:val="hybridMultilevel"/>
    <w:tmpl w:val="A6EE7A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93F23"/>
    <w:multiLevelType w:val="hybridMultilevel"/>
    <w:tmpl w:val="BCC08F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A051D"/>
    <w:multiLevelType w:val="hybridMultilevel"/>
    <w:tmpl w:val="B80ADAB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9752C4"/>
    <w:multiLevelType w:val="hybridMultilevel"/>
    <w:tmpl w:val="4516DE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D2E4C"/>
    <w:multiLevelType w:val="hybridMultilevel"/>
    <w:tmpl w:val="8C6ED1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1445E"/>
    <w:multiLevelType w:val="hybridMultilevel"/>
    <w:tmpl w:val="167AB10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D040D2"/>
    <w:multiLevelType w:val="hybridMultilevel"/>
    <w:tmpl w:val="E0E8CC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E1DCF"/>
    <w:multiLevelType w:val="hybridMultilevel"/>
    <w:tmpl w:val="330249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30272C"/>
    <w:multiLevelType w:val="hybridMultilevel"/>
    <w:tmpl w:val="EABE3C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70BC2"/>
    <w:multiLevelType w:val="hybridMultilevel"/>
    <w:tmpl w:val="35882B5A"/>
    <w:lvl w:ilvl="0" w:tplc="9DD2F68C">
      <w:start w:val="1"/>
      <w:numFmt w:val="decimal"/>
      <w:lvlText w:val="LG 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2F69D7"/>
    <w:multiLevelType w:val="hybridMultilevel"/>
    <w:tmpl w:val="6D445A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26EA7"/>
    <w:multiLevelType w:val="hybridMultilevel"/>
    <w:tmpl w:val="8FDEA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A49BD"/>
    <w:multiLevelType w:val="hybridMultilevel"/>
    <w:tmpl w:val="445283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4E03AD"/>
    <w:multiLevelType w:val="hybridMultilevel"/>
    <w:tmpl w:val="BA8E6A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68206E"/>
    <w:multiLevelType w:val="hybridMultilevel"/>
    <w:tmpl w:val="606C9EF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822161"/>
    <w:multiLevelType w:val="hybridMultilevel"/>
    <w:tmpl w:val="7390DF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930A34"/>
    <w:multiLevelType w:val="hybridMultilevel"/>
    <w:tmpl w:val="48A2029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E54F31"/>
    <w:multiLevelType w:val="hybridMultilevel"/>
    <w:tmpl w:val="BEBE0D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B03AB3"/>
    <w:multiLevelType w:val="hybridMultilevel"/>
    <w:tmpl w:val="5644DB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816959"/>
    <w:multiLevelType w:val="hybridMultilevel"/>
    <w:tmpl w:val="6F987B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CEC69FF"/>
    <w:multiLevelType w:val="hybridMultilevel"/>
    <w:tmpl w:val="42AE68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C04057"/>
    <w:multiLevelType w:val="hybridMultilevel"/>
    <w:tmpl w:val="01768EE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01B1289"/>
    <w:multiLevelType w:val="hybridMultilevel"/>
    <w:tmpl w:val="69660F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D7F67"/>
    <w:multiLevelType w:val="hybridMultilevel"/>
    <w:tmpl w:val="B672C2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141F27"/>
    <w:multiLevelType w:val="hybridMultilevel"/>
    <w:tmpl w:val="ABC8BF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E34348"/>
    <w:multiLevelType w:val="hybridMultilevel"/>
    <w:tmpl w:val="C12894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880BBE"/>
    <w:multiLevelType w:val="hybridMultilevel"/>
    <w:tmpl w:val="4AD64C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AC68FD"/>
    <w:multiLevelType w:val="hybridMultilevel"/>
    <w:tmpl w:val="2460E8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9441D8"/>
    <w:multiLevelType w:val="hybridMultilevel"/>
    <w:tmpl w:val="846C8AF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EC5BF6"/>
    <w:multiLevelType w:val="hybridMultilevel"/>
    <w:tmpl w:val="6472DA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16412F"/>
    <w:multiLevelType w:val="hybridMultilevel"/>
    <w:tmpl w:val="C4B4E8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1E2CB8"/>
    <w:multiLevelType w:val="hybridMultilevel"/>
    <w:tmpl w:val="E0581FA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9AB35A7"/>
    <w:multiLevelType w:val="hybridMultilevel"/>
    <w:tmpl w:val="28001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FB2863"/>
    <w:multiLevelType w:val="hybridMultilevel"/>
    <w:tmpl w:val="2DC413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36E4D"/>
    <w:multiLevelType w:val="hybridMultilevel"/>
    <w:tmpl w:val="87FE8AB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3963EFC"/>
    <w:multiLevelType w:val="hybridMultilevel"/>
    <w:tmpl w:val="FD122B4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74E77E1"/>
    <w:multiLevelType w:val="hybridMultilevel"/>
    <w:tmpl w:val="ACD4BE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F5AF4"/>
    <w:multiLevelType w:val="hybridMultilevel"/>
    <w:tmpl w:val="FFC26D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C03359"/>
    <w:multiLevelType w:val="hybridMultilevel"/>
    <w:tmpl w:val="539268C2"/>
    <w:lvl w:ilvl="0" w:tplc="35882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7550DD"/>
    <w:multiLevelType w:val="hybridMultilevel"/>
    <w:tmpl w:val="C4B84B6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CE39CD"/>
    <w:multiLevelType w:val="hybridMultilevel"/>
    <w:tmpl w:val="76AE6656"/>
    <w:lvl w:ilvl="0" w:tplc="35882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1C7BCF"/>
    <w:multiLevelType w:val="hybridMultilevel"/>
    <w:tmpl w:val="64989C5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2B3F42"/>
    <w:multiLevelType w:val="hybridMultilevel"/>
    <w:tmpl w:val="22509B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930684">
    <w:abstractNumId w:val="1"/>
  </w:num>
  <w:num w:numId="2" w16cid:durableId="453405688">
    <w:abstractNumId w:val="4"/>
  </w:num>
  <w:num w:numId="3" w16cid:durableId="241840710">
    <w:abstractNumId w:val="15"/>
  </w:num>
  <w:num w:numId="4" w16cid:durableId="1350254120">
    <w:abstractNumId w:val="5"/>
  </w:num>
  <w:num w:numId="5" w16cid:durableId="1006127478">
    <w:abstractNumId w:val="17"/>
  </w:num>
  <w:num w:numId="6" w16cid:durableId="897978819">
    <w:abstractNumId w:val="29"/>
  </w:num>
  <w:num w:numId="7" w16cid:durableId="607666854">
    <w:abstractNumId w:val="18"/>
  </w:num>
  <w:num w:numId="8" w16cid:durableId="920456216">
    <w:abstractNumId w:val="27"/>
  </w:num>
  <w:num w:numId="9" w16cid:durableId="710030508">
    <w:abstractNumId w:val="20"/>
  </w:num>
  <w:num w:numId="10" w16cid:durableId="2023582236">
    <w:abstractNumId w:val="11"/>
  </w:num>
  <w:num w:numId="11" w16cid:durableId="1385758952">
    <w:abstractNumId w:val="45"/>
  </w:num>
  <w:num w:numId="12" w16cid:durableId="1241252186">
    <w:abstractNumId w:val="25"/>
  </w:num>
  <w:num w:numId="13" w16cid:durableId="2056159083">
    <w:abstractNumId w:val="24"/>
  </w:num>
  <w:num w:numId="14" w16cid:durableId="632565446">
    <w:abstractNumId w:val="14"/>
  </w:num>
  <w:num w:numId="15" w16cid:durableId="724067383">
    <w:abstractNumId w:val="41"/>
  </w:num>
  <w:num w:numId="16" w16cid:durableId="2128743245">
    <w:abstractNumId w:val="22"/>
  </w:num>
  <w:num w:numId="17" w16cid:durableId="531499236">
    <w:abstractNumId w:val="10"/>
  </w:num>
  <w:num w:numId="18" w16cid:durableId="665209774">
    <w:abstractNumId w:val="19"/>
  </w:num>
  <w:num w:numId="19" w16cid:durableId="564612132">
    <w:abstractNumId w:val="39"/>
  </w:num>
  <w:num w:numId="20" w16cid:durableId="359941105">
    <w:abstractNumId w:val="26"/>
  </w:num>
  <w:num w:numId="21" w16cid:durableId="551697868">
    <w:abstractNumId w:val="48"/>
  </w:num>
  <w:num w:numId="22" w16cid:durableId="1770657317">
    <w:abstractNumId w:val="43"/>
  </w:num>
  <w:num w:numId="23" w16cid:durableId="1774741005">
    <w:abstractNumId w:val="30"/>
  </w:num>
  <w:num w:numId="24" w16cid:durableId="1738285790">
    <w:abstractNumId w:val="32"/>
  </w:num>
  <w:num w:numId="25" w16cid:durableId="1679848751">
    <w:abstractNumId w:val="42"/>
  </w:num>
  <w:num w:numId="26" w16cid:durableId="1625765533">
    <w:abstractNumId w:val="7"/>
  </w:num>
  <w:num w:numId="27" w16cid:durableId="970793323">
    <w:abstractNumId w:val="12"/>
  </w:num>
  <w:num w:numId="28" w16cid:durableId="1299458887">
    <w:abstractNumId w:val="9"/>
  </w:num>
  <w:num w:numId="29" w16cid:durableId="1510946017">
    <w:abstractNumId w:val="33"/>
  </w:num>
  <w:num w:numId="30" w16cid:durableId="1946110750">
    <w:abstractNumId w:val="31"/>
  </w:num>
  <w:num w:numId="31" w16cid:durableId="94402559">
    <w:abstractNumId w:val="38"/>
  </w:num>
  <w:num w:numId="32" w16cid:durableId="567960264">
    <w:abstractNumId w:val="2"/>
  </w:num>
  <w:num w:numId="33" w16cid:durableId="407458788">
    <w:abstractNumId w:val="3"/>
  </w:num>
  <w:num w:numId="34" w16cid:durableId="438909550">
    <w:abstractNumId w:val="21"/>
  </w:num>
  <w:num w:numId="35" w16cid:durableId="465901167">
    <w:abstractNumId w:val="8"/>
  </w:num>
  <w:num w:numId="36" w16cid:durableId="636179054">
    <w:abstractNumId w:val="40"/>
  </w:num>
  <w:num w:numId="37" w16cid:durableId="205456596">
    <w:abstractNumId w:val="47"/>
  </w:num>
  <w:num w:numId="38" w16cid:durableId="727610262">
    <w:abstractNumId w:val="6"/>
  </w:num>
  <w:num w:numId="39" w16cid:durableId="3321432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47233154">
    <w:abstractNumId w:val="36"/>
  </w:num>
  <w:num w:numId="41" w16cid:durableId="1128427630">
    <w:abstractNumId w:val="23"/>
  </w:num>
  <w:num w:numId="42" w16cid:durableId="1445809820">
    <w:abstractNumId w:val="46"/>
  </w:num>
  <w:num w:numId="43" w16cid:durableId="1503541840">
    <w:abstractNumId w:val="44"/>
  </w:num>
  <w:num w:numId="44" w16cid:durableId="1704133969">
    <w:abstractNumId w:val="35"/>
  </w:num>
  <w:num w:numId="45" w16cid:durableId="725764560">
    <w:abstractNumId w:val="28"/>
  </w:num>
  <w:num w:numId="46" w16cid:durableId="860359975">
    <w:abstractNumId w:val="34"/>
  </w:num>
  <w:num w:numId="47" w16cid:durableId="587809796">
    <w:abstractNumId w:val="0"/>
  </w:num>
  <w:num w:numId="48" w16cid:durableId="1597865862">
    <w:abstractNumId w:val="37"/>
  </w:num>
  <w:num w:numId="49" w16cid:durableId="398988536">
    <w:abstractNumId w:val="16"/>
  </w:num>
  <w:num w:numId="50" w16cid:durableId="37867414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21D"/>
    <w:rsid w:val="00007F46"/>
    <w:rsid w:val="00022F8C"/>
    <w:rsid w:val="0003173F"/>
    <w:rsid w:val="000338C6"/>
    <w:rsid w:val="00053542"/>
    <w:rsid w:val="000552BD"/>
    <w:rsid w:val="000564AF"/>
    <w:rsid w:val="00070878"/>
    <w:rsid w:val="000718BD"/>
    <w:rsid w:val="00082C27"/>
    <w:rsid w:val="000962B3"/>
    <w:rsid w:val="000A0F1F"/>
    <w:rsid w:val="000A1128"/>
    <w:rsid w:val="000A7F60"/>
    <w:rsid w:val="000B0F62"/>
    <w:rsid w:val="000B604F"/>
    <w:rsid w:val="000B7090"/>
    <w:rsid w:val="000D0856"/>
    <w:rsid w:val="000E51F9"/>
    <w:rsid w:val="000E6CE2"/>
    <w:rsid w:val="000E7D51"/>
    <w:rsid w:val="00100E89"/>
    <w:rsid w:val="001164B2"/>
    <w:rsid w:val="0012426F"/>
    <w:rsid w:val="00124736"/>
    <w:rsid w:val="00141CDE"/>
    <w:rsid w:val="00141D46"/>
    <w:rsid w:val="00151563"/>
    <w:rsid w:val="00151637"/>
    <w:rsid w:val="00151714"/>
    <w:rsid w:val="00163C4B"/>
    <w:rsid w:val="00166545"/>
    <w:rsid w:val="00181CAC"/>
    <w:rsid w:val="0018485E"/>
    <w:rsid w:val="00186E1A"/>
    <w:rsid w:val="00190CA5"/>
    <w:rsid w:val="001A321A"/>
    <w:rsid w:val="001A6321"/>
    <w:rsid w:val="001B7CBA"/>
    <w:rsid w:val="001C12EB"/>
    <w:rsid w:val="001D3F81"/>
    <w:rsid w:val="001D651A"/>
    <w:rsid w:val="001D666A"/>
    <w:rsid w:val="001D6E37"/>
    <w:rsid w:val="00202D3F"/>
    <w:rsid w:val="00210877"/>
    <w:rsid w:val="00213337"/>
    <w:rsid w:val="0022538E"/>
    <w:rsid w:val="0023197F"/>
    <w:rsid w:val="002442A5"/>
    <w:rsid w:val="00246D79"/>
    <w:rsid w:val="00247C0A"/>
    <w:rsid w:val="0025479D"/>
    <w:rsid w:val="00260CA1"/>
    <w:rsid w:val="00270937"/>
    <w:rsid w:val="002776F8"/>
    <w:rsid w:val="002803A3"/>
    <w:rsid w:val="0028670E"/>
    <w:rsid w:val="0028696D"/>
    <w:rsid w:val="002900C7"/>
    <w:rsid w:val="002913D2"/>
    <w:rsid w:val="002B3E68"/>
    <w:rsid w:val="002C0332"/>
    <w:rsid w:val="002C089D"/>
    <w:rsid w:val="002D6D33"/>
    <w:rsid w:val="002F1C5E"/>
    <w:rsid w:val="002F36B7"/>
    <w:rsid w:val="003265CE"/>
    <w:rsid w:val="003536FB"/>
    <w:rsid w:val="00364832"/>
    <w:rsid w:val="00364CDB"/>
    <w:rsid w:val="003657B8"/>
    <w:rsid w:val="00374A6D"/>
    <w:rsid w:val="00380C38"/>
    <w:rsid w:val="00386ACD"/>
    <w:rsid w:val="003A39D0"/>
    <w:rsid w:val="003A61DE"/>
    <w:rsid w:val="003B7C63"/>
    <w:rsid w:val="003C33FB"/>
    <w:rsid w:val="003C3D6D"/>
    <w:rsid w:val="003D1490"/>
    <w:rsid w:val="003D178B"/>
    <w:rsid w:val="003D281D"/>
    <w:rsid w:val="003F09BA"/>
    <w:rsid w:val="003F3ACC"/>
    <w:rsid w:val="003F4109"/>
    <w:rsid w:val="003F5853"/>
    <w:rsid w:val="004208B3"/>
    <w:rsid w:val="00426DED"/>
    <w:rsid w:val="004508E4"/>
    <w:rsid w:val="00462057"/>
    <w:rsid w:val="00480B78"/>
    <w:rsid w:val="004870DE"/>
    <w:rsid w:val="0049423D"/>
    <w:rsid w:val="004B0626"/>
    <w:rsid w:val="004B36AC"/>
    <w:rsid w:val="004C2DC1"/>
    <w:rsid w:val="004C3E89"/>
    <w:rsid w:val="004D20A4"/>
    <w:rsid w:val="004F1FD3"/>
    <w:rsid w:val="004F2DD3"/>
    <w:rsid w:val="00517C3A"/>
    <w:rsid w:val="005257AF"/>
    <w:rsid w:val="005325EC"/>
    <w:rsid w:val="0053378D"/>
    <w:rsid w:val="00534BEA"/>
    <w:rsid w:val="00542AC9"/>
    <w:rsid w:val="00546DBD"/>
    <w:rsid w:val="0057104C"/>
    <w:rsid w:val="005A20B6"/>
    <w:rsid w:val="005A69A3"/>
    <w:rsid w:val="005A6ECE"/>
    <w:rsid w:val="005C1BF9"/>
    <w:rsid w:val="005E6574"/>
    <w:rsid w:val="005F3B5A"/>
    <w:rsid w:val="005F65D4"/>
    <w:rsid w:val="005F7A36"/>
    <w:rsid w:val="0061234F"/>
    <w:rsid w:val="00636BAD"/>
    <w:rsid w:val="00646F95"/>
    <w:rsid w:val="00656320"/>
    <w:rsid w:val="00661122"/>
    <w:rsid w:val="00661BA8"/>
    <w:rsid w:val="006626B6"/>
    <w:rsid w:val="00693F34"/>
    <w:rsid w:val="006A1434"/>
    <w:rsid w:val="006A221D"/>
    <w:rsid w:val="006B13C6"/>
    <w:rsid w:val="006B1632"/>
    <w:rsid w:val="006D4F57"/>
    <w:rsid w:val="006E6E5E"/>
    <w:rsid w:val="006F5DBC"/>
    <w:rsid w:val="006F6936"/>
    <w:rsid w:val="006F7492"/>
    <w:rsid w:val="00707971"/>
    <w:rsid w:val="0073093D"/>
    <w:rsid w:val="0073261A"/>
    <w:rsid w:val="0074142B"/>
    <w:rsid w:val="00744B05"/>
    <w:rsid w:val="00751789"/>
    <w:rsid w:val="00775977"/>
    <w:rsid w:val="00784FA9"/>
    <w:rsid w:val="00796E05"/>
    <w:rsid w:val="007B04C5"/>
    <w:rsid w:val="007B6922"/>
    <w:rsid w:val="007C0AE4"/>
    <w:rsid w:val="007C1F22"/>
    <w:rsid w:val="007C6237"/>
    <w:rsid w:val="007C7CCA"/>
    <w:rsid w:val="007D47B9"/>
    <w:rsid w:val="007D5AA3"/>
    <w:rsid w:val="007D6F36"/>
    <w:rsid w:val="007E191C"/>
    <w:rsid w:val="007E57A6"/>
    <w:rsid w:val="007F30E1"/>
    <w:rsid w:val="007F7610"/>
    <w:rsid w:val="0081588C"/>
    <w:rsid w:val="0082383B"/>
    <w:rsid w:val="00841CE5"/>
    <w:rsid w:val="00853AD5"/>
    <w:rsid w:val="00860B3F"/>
    <w:rsid w:val="008715C4"/>
    <w:rsid w:val="0088014C"/>
    <w:rsid w:val="00882F83"/>
    <w:rsid w:val="008946F7"/>
    <w:rsid w:val="008A2582"/>
    <w:rsid w:val="008A69CC"/>
    <w:rsid w:val="008C37A2"/>
    <w:rsid w:val="008F6B4B"/>
    <w:rsid w:val="00902C77"/>
    <w:rsid w:val="00921DDD"/>
    <w:rsid w:val="00932335"/>
    <w:rsid w:val="00933B0D"/>
    <w:rsid w:val="0095651E"/>
    <w:rsid w:val="00974453"/>
    <w:rsid w:val="009851B1"/>
    <w:rsid w:val="009A5ADC"/>
    <w:rsid w:val="009A66B4"/>
    <w:rsid w:val="009B1514"/>
    <w:rsid w:val="009B170F"/>
    <w:rsid w:val="009B3AA8"/>
    <w:rsid w:val="009B6A48"/>
    <w:rsid w:val="009C05D9"/>
    <w:rsid w:val="009C1948"/>
    <w:rsid w:val="009E7E9F"/>
    <w:rsid w:val="009F5072"/>
    <w:rsid w:val="00A10270"/>
    <w:rsid w:val="00A17F9B"/>
    <w:rsid w:val="00A2327E"/>
    <w:rsid w:val="00A23429"/>
    <w:rsid w:val="00A269C9"/>
    <w:rsid w:val="00A323AC"/>
    <w:rsid w:val="00A3597E"/>
    <w:rsid w:val="00A409FD"/>
    <w:rsid w:val="00A45AB7"/>
    <w:rsid w:val="00A45F3B"/>
    <w:rsid w:val="00A56526"/>
    <w:rsid w:val="00A60E61"/>
    <w:rsid w:val="00A67069"/>
    <w:rsid w:val="00A7443D"/>
    <w:rsid w:val="00A83F8C"/>
    <w:rsid w:val="00A845E6"/>
    <w:rsid w:val="00A941CB"/>
    <w:rsid w:val="00AA492E"/>
    <w:rsid w:val="00AB6CA5"/>
    <w:rsid w:val="00AD5D9A"/>
    <w:rsid w:val="00AF71F4"/>
    <w:rsid w:val="00B01584"/>
    <w:rsid w:val="00B21853"/>
    <w:rsid w:val="00B24C51"/>
    <w:rsid w:val="00B35A21"/>
    <w:rsid w:val="00B362A4"/>
    <w:rsid w:val="00B47FD1"/>
    <w:rsid w:val="00B62AA1"/>
    <w:rsid w:val="00B62BA8"/>
    <w:rsid w:val="00B63863"/>
    <w:rsid w:val="00B71DCF"/>
    <w:rsid w:val="00B75E7B"/>
    <w:rsid w:val="00B83561"/>
    <w:rsid w:val="00B8757B"/>
    <w:rsid w:val="00B90F33"/>
    <w:rsid w:val="00B94CE8"/>
    <w:rsid w:val="00B97AEE"/>
    <w:rsid w:val="00BA7874"/>
    <w:rsid w:val="00BC72CD"/>
    <w:rsid w:val="00BD25E0"/>
    <w:rsid w:val="00BF0321"/>
    <w:rsid w:val="00BF3754"/>
    <w:rsid w:val="00C06C39"/>
    <w:rsid w:val="00C31F12"/>
    <w:rsid w:val="00C35394"/>
    <w:rsid w:val="00C42CAF"/>
    <w:rsid w:val="00C54E12"/>
    <w:rsid w:val="00C56202"/>
    <w:rsid w:val="00C62D7E"/>
    <w:rsid w:val="00C63A5D"/>
    <w:rsid w:val="00C66425"/>
    <w:rsid w:val="00C700C6"/>
    <w:rsid w:val="00C9295C"/>
    <w:rsid w:val="00C966DC"/>
    <w:rsid w:val="00CB099B"/>
    <w:rsid w:val="00CB5735"/>
    <w:rsid w:val="00CC3B92"/>
    <w:rsid w:val="00CC4966"/>
    <w:rsid w:val="00CD692B"/>
    <w:rsid w:val="00CD7F88"/>
    <w:rsid w:val="00CE477D"/>
    <w:rsid w:val="00CE6990"/>
    <w:rsid w:val="00CF4206"/>
    <w:rsid w:val="00CF5F31"/>
    <w:rsid w:val="00D005DE"/>
    <w:rsid w:val="00D03911"/>
    <w:rsid w:val="00D07D34"/>
    <w:rsid w:val="00D3315D"/>
    <w:rsid w:val="00D349A7"/>
    <w:rsid w:val="00D40D4C"/>
    <w:rsid w:val="00D465F0"/>
    <w:rsid w:val="00D61D88"/>
    <w:rsid w:val="00D76DE2"/>
    <w:rsid w:val="00D87C1D"/>
    <w:rsid w:val="00D912C9"/>
    <w:rsid w:val="00D934E1"/>
    <w:rsid w:val="00DA7706"/>
    <w:rsid w:val="00DB4DD6"/>
    <w:rsid w:val="00DB5B79"/>
    <w:rsid w:val="00DB6860"/>
    <w:rsid w:val="00DC4CD3"/>
    <w:rsid w:val="00DD13EB"/>
    <w:rsid w:val="00DD16A5"/>
    <w:rsid w:val="00DE02E9"/>
    <w:rsid w:val="00DE2F91"/>
    <w:rsid w:val="00DE5041"/>
    <w:rsid w:val="00DE7142"/>
    <w:rsid w:val="00DF19A2"/>
    <w:rsid w:val="00E04E88"/>
    <w:rsid w:val="00E22326"/>
    <w:rsid w:val="00E3016F"/>
    <w:rsid w:val="00E3177C"/>
    <w:rsid w:val="00E32DA7"/>
    <w:rsid w:val="00E342F5"/>
    <w:rsid w:val="00E41BF7"/>
    <w:rsid w:val="00E42F76"/>
    <w:rsid w:val="00E444DB"/>
    <w:rsid w:val="00E47911"/>
    <w:rsid w:val="00E55887"/>
    <w:rsid w:val="00E56101"/>
    <w:rsid w:val="00E63CDA"/>
    <w:rsid w:val="00E63EA7"/>
    <w:rsid w:val="00E707C6"/>
    <w:rsid w:val="00E82649"/>
    <w:rsid w:val="00EA1697"/>
    <w:rsid w:val="00EA2B97"/>
    <w:rsid w:val="00EC197C"/>
    <w:rsid w:val="00EC4713"/>
    <w:rsid w:val="00ED1EE0"/>
    <w:rsid w:val="00ED4B01"/>
    <w:rsid w:val="00ED5B3A"/>
    <w:rsid w:val="00ED67B5"/>
    <w:rsid w:val="00EE747B"/>
    <w:rsid w:val="00EF1A1E"/>
    <w:rsid w:val="00F1481E"/>
    <w:rsid w:val="00F1761A"/>
    <w:rsid w:val="00F2182C"/>
    <w:rsid w:val="00F43E3B"/>
    <w:rsid w:val="00F444D3"/>
    <w:rsid w:val="00F52227"/>
    <w:rsid w:val="00F61764"/>
    <w:rsid w:val="00F755DB"/>
    <w:rsid w:val="00F75E82"/>
    <w:rsid w:val="00F836FC"/>
    <w:rsid w:val="00F8604B"/>
    <w:rsid w:val="00F95F9A"/>
    <w:rsid w:val="00FA1558"/>
    <w:rsid w:val="00FA188B"/>
    <w:rsid w:val="00FB7556"/>
    <w:rsid w:val="00FC32CF"/>
    <w:rsid w:val="00FC6CDF"/>
    <w:rsid w:val="00FF51CE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18226F"/>
  <w15:chartTrackingRefBased/>
  <w15:docId w15:val="{F056229E-BD7A-497F-878B-F30AE34B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2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21D"/>
  </w:style>
  <w:style w:type="paragraph" w:styleId="Piedepgina">
    <w:name w:val="footer"/>
    <w:basedOn w:val="Normal"/>
    <w:link w:val="PiedepginaCar"/>
    <w:uiPriority w:val="99"/>
    <w:unhideWhenUsed/>
    <w:rsid w:val="006A2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21D"/>
  </w:style>
  <w:style w:type="paragraph" w:styleId="Ttulo">
    <w:name w:val="Title"/>
    <w:basedOn w:val="Normal"/>
    <w:next w:val="Normal"/>
    <w:link w:val="TtuloCar"/>
    <w:uiPriority w:val="10"/>
    <w:qFormat/>
    <w:rsid w:val="00775977"/>
    <w:pPr>
      <w:spacing w:after="0" w:line="240" w:lineRule="auto"/>
      <w:contextualSpacing/>
      <w:jc w:val="center"/>
    </w:pPr>
    <w:rPr>
      <w:rFonts w:ascii="Calibri" w:eastAsiaTheme="majorEastAsia" w:hAnsi="Calibr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5977"/>
    <w:rPr>
      <w:rFonts w:ascii="Calibri" w:eastAsiaTheme="majorEastAsia" w:hAnsi="Calibri" w:cstheme="majorBidi"/>
      <w:b/>
      <w:spacing w:val="-10"/>
      <w:kern w:val="28"/>
      <w:sz w:val="36"/>
      <w:szCs w:val="56"/>
    </w:rPr>
  </w:style>
  <w:style w:type="table" w:styleId="Tablaconcuadrcula">
    <w:name w:val="Table Grid"/>
    <w:basedOn w:val="Tablanormal"/>
    <w:uiPriority w:val="59"/>
    <w:rsid w:val="00184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85E"/>
    <w:pPr>
      <w:ind w:left="720"/>
      <w:contextualSpacing/>
    </w:pPr>
  </w:style>
  <w:style w:type="table" w:customStyle="1" w:styleId="Tabladecuadrcula4-nfasis51">
    <w:name w:val="Tabla de cuadrícula 4 - Énfasis 51"/>
    <w:basedOn w:val="Tablanormal"/>
    <w:uiPriority w:val="49"/>
    <w:rsid w:val="00D934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D934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70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07C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8014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8014C"/>
    <w:rPr>
      <w:color w:val="954F72" w:themeColor="followedHyperlink"/>
      <w:u w:val="single"/>
    </w:rPr>
  </w:style>
  <w:style w:type="paragraph" w:customStyle="1" w:styleId="Default">
    <w:name w:val="Default"/>
    <w:rsid w:val="00DE50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5C1B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B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B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B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BF9"/>
    <w:rPr>
      <w:b/>
      <w:bCs/>
      <w:sz w:val="20"/>
      <w:szCs w:val="20"/>
    </w:rPr>
  </w:style>
  <w:style w:type="paragraph" w:styleId="Sinespaciado">
    <w:name w:val="No Spacing"/>
    <w:uiPriority w:val="1"/>
    <w:qFormat/>
    <w:rsid w:val="008946F7"/>
    <w:pPr>
      <w:spacing w:after="0" w:line="240" w:lineRule="auto"/>
    </w:pPr>
  </w:style>
  <w:style w:type="paragraph" w:customStyle="1" w:styleId="FirstParagraph">
    <w:name w:val="First Paragraph"/>
    <w:basedOn w:val="Textoindependiente"/>
    <w:next w:val="Textoindependiente"/>
    <w:qFormat/>
    <w:rsid w:val="00DB5B79"/>
    <w:pPr>
      <w:spacing w:before="180" w:after="180" w:line="240" w:lineRule="auto"/>
    </w:pPr>
    <w:rPr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5B7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5B7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C4CD3"/>
    <w:rPr>
      <w:color w:val="605E5C"/>
      <w:shd w:val="clear" w:color="auto" w:fill="E1DFDD"/>
    </w:rPr>
  </w:style>
  <w:style w:type="paragraph" w:customStyle="1" w:styleId="Compact">
    <w:name w:val="Compact"/>
    <w:basedOn w:val="Textoindependiente"/>
    <w:qFormat/>
    <w:rsid w:val="00EE747B"/>
    <w:pPr>
      <w:spacing w:before="36" w:after="36" w:line="240" w:lineRule="auto"/>
    </w:pPr>
    <w:rPr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20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208B3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textlayer--absolute">
    <w:name w:val="textlayer--absolute"/>
    <w:basedOn w:val="Fuentedeprrafopredeter"/>
    <w:rsid w:val="003F5853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92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retariaestudios.fen.uchile.cl/uploads/images/files/Instructivo%20Interno%20FEN%20de%20Plagio%20y%20Copia.pdf" TargetMode="External"/><Relationship Id="rId13" Type="http://schemas.openxmlformats.org/officeDocument/2006/relationships/hyperlink" Target="https://r4ds.had.co.nz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gplot2-book.org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ran.r-project.org/web/packages/kableExtra/vignettes/awesome_table_in_pdf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web/packages/tidyquan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okdown.org/yihui/rmarkdown-cookbook/" TargetMode="External"/><Relationship Id="rId10" Type="http://schemas.openxmlformats.org/officeDocument/2006/relationships/hyperlink" Target="https://moderndiv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penintro-ims.netlify.app/" TargetMode="External"/><Relationship Id="rId14" Type="http://schemas.openxmlformats.org/officeDocument/2006/relationships/hyperlink" Target="https://bookdown.org/yihui/rmarkdow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266767-B97E-4DBB-B9D1-BCC22279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1238</Words>
  <Characters>6811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postgrado</dc:creator>
  <cp:keywords/>
  <dc:description/>
  <cp:lastModifiedBy>Víctor Macías</cp:lastModifiedBy>
  <cp:revision>8</cp:revision>
  <cp:lastPrinted>2025-03-07T11:53:00Z</cp:lastPrinted>
  <dcterms:created xsi:type="dcterms:W3CDTF">2024-01-29T18:56:00Z</dcterms:created>
  <dcterms:modified xsi:type="dcterms:W3CDTF">2025-03-07T14:58:00Z</dcterms:modified>
</cp:coreProperties>
</file>