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7A" w:rsidRDefault="00557FF3">
      <w:r>
        <w:rPr>
          <w:rStyle w:val="uiqtextrenderedqtext"/>
        </w:rPr>
        <w:t>Once black you’ll never go back”</w:t>
      </w:r>
    </w:p>
    <w:sectPr w:rsidR="00D67C7A" w:rsidSect="00D6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7FF3"/>
    <w:rsid w:val="00557FF3"/>
    <w:rsid w:val="00D67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557F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DMIS</dc:creator>
  <cp:keywords/>
  <dc:description/>
  <cp:lastModifiedBy>DMIS</cp:lastModifiedBy>
  <cp:revision>1</cp:revision>
  <dcterms:created xsi:type="dcterms:W3CDTF">2019-09-19T06:49:00Z</dcterms:created>
  <dcterms:modified xsi:type="dcterms:W3CDTF">2019-09-19T06:49:00Z</dcterms:modified>
</cp:coreProperties>
</file>