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869" w:rsidRDefault="005A5689" w:rsidP="005A5689">
      <w:pPr>
        <w:jc w:val="center"/>
        <w:rPr>
          <w:b/>
          <w:i/>
          <w:sz w:val="48"/>
          <w:szCs w:val="48"/>
          <w:u w:val="single"/>
        </w:rPr>
      </w:pPr>
      <w:r w:rsidRPr="005A5689">
        <w:rPr>
          <w:b/>
          <w:i/>
          <w:sz w:val="48"/>
          <w:szCs w:val="48"/>
          <w:u w:val="single"/>
        </w:rPr>
        <w:t>MI PROYECTO DE ORIENTACIÓN</w:t>
      </w:r>
    </w:p>
    <w:p w:rsidR="005A5689" w:rsidRDefault="005A5689" w:rsidP="005A5689">
      <w:pPr>
        <w:jc w:val="center"/>
        <w:rPr>
          <w:b/>
          <w:i/>
          <w:sz w:val="48"/>
          <w:szCs w:val="48"/>
          <w:u w:val="single"/>
        </w:rPr>
      </w:pPr>
      <w:bookmarkStart w:id="0" w:name="_GoBack"/>
      <w:bookmarkEnd w:id="0"/>
    </w:p>
    <w:p w:rsidR="005A5689" w:rsidRDefault="005A5689" w:rsidP="005A5689">
      <w:pPr>
        <w:rPr>
          <w:sz w:val="28"/>
          <w:szCs w:val="28"/>
        </w:rPr>
      </w:pPr>
      <w:r>
        <w:rPr>
          <w:sz w:val="28"/>
          <w:szCs w:val="28"/>
        </w:rPr>
        <w:t xml:space="preserve">1.- </w:t>
      </w:r>
      <w:r w:rsidRPr="005A5689">
        <w:rPr>
          <w:b/>
          <w:sz w:val="28"/>
          <w:szCs w:val="28"/>
        </w:rPr>
        <w:t>Autoconocimiento</w:t>
      </w:r>
      <w:r>
        <w:rPr>
          <w:sz w:val="28"/>
          <w:szCs w:val="28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3821"/>
      </w:tblGrid>
      <w:tr w:rsidR="003D111F" w:rsidTr="00A41206">
        <w:tc>
          <w:tcPr>
            <w:tcW w:w="1129" w:type="dxa"/>
            <w:shd w:val="clear" w:color="auto" w:fill="323E4F" w:themeFill="text2" w:themeFillShade="BF"/>
          </w:tcPr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DAFO</w:t>
            </w:r>
          </w:p>
        </w:tc>
        <w:tc>
          <w:tcPr>
            <w:tcW w:w="3544" w:type="dxa"/>
            <w:shd w:val="clear" w:color="auto" w:fill="66FF99"/>
          </w:tcPr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Positivos</w:t>
            </w:r>
          </w:p>
        </w:tc>
        <w:tc>
          <w:tcPr>
            <w:tcW w:w="3821" w:type="dxa"/>
            <w:shd w:val="clear" w:color="auto" w:fill="FF3300"/>
          </w:tcPr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Negativos</w:t>
            </w:r>
          </w:p>
        </w:tc>
      </w:tr>
      <w:tr w:rsidR="003D111F" w:rsidTr="003D111F">
        <w:trPr>
          <w:trHeight w:val="1791"/>
        </w:trPr>
        <w:tc>
          <w:tcPr>
            <w:tcW w:w="1129" w:type="dxa"/>
            <w:shd w:val="clear" w:color="auto" w:fill="FFFF66"/>
          </w:tcPr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</w:p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Origen</w:t>
            </w:r>
          </w:p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Interno</w:t>
            </w:r>
          </w:p>
        </w:tc>
        <w:tc>
          <w:tcPr>
            <w:tcW w:w="3544" w:type="dxa"/>
            <w:shd w:val="clear" w:color="auto" w:fill="CCFF99"/>
          </w:tcPr>
          <w:p w:rsidR="003D111F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  <w:r>
              <w:rPr>
                <w:rFonts w:ascii="Hackney Block Outline" w:hAnsi="Hackney Block Outline"/>
                <w:sz w:val="28"/>
                <w:szCs w:val="28"/>
              </w:rPr>
              <w:t>Fortalezas</w:t>
            </w:r>
          </w:p>
          <w:p w:rsidR="00A41206" w:rsidRPr="00A41206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</w:p>
          <w:p w:rsidR="003D111F" w:rsidRDefault="003D111F" w:rsidP="003D111F">
            <w:pPr>
              <w:rPr>
                <w:sz w:val="28"/>
                <w:szCs w:val="28"/>
              </w:rPr>
            </w:pPr>
          </w:p>
          <w:p w:rsidR="003D111F" w:rsidRDefault="003D111F" w:rsidP="003D111F">
            <w:pPr>
              <w:rPr>
                <w:sz w:val="28"/>
                <w:szCs w:val="28"/>
              </w:rPr>
            </w:pPr>
          </w:p>
          <w:p w:rsidR="003D111F" w:rsidRPr="003D111F" w:rsidRDefault="003D111F" w:rsidP="003D111F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3821" w:type="dxa"/>
            <w:shd w:val="clear" w:color="auto" w:fill="FFCC66"/>
          </w:tcPr>
          <w:p w:rsidR="003D111F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  <w:r>
              <w:rPr>
                <w:rFonts w:ascii="Hackney Block Outline" w:hAnsi="Hackney Block Outline"/>
                <w:sz w:val="28"/>
                <w:szCs w:val="28"/>
              </w:rPr>
              <w:t>Debilidades</w:t>
            </w:r>
          </w:p>
          <w:p w:rsidR="00A41206" w:rsidRPr="00A41206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</w:p>
        </w:tc>
      </w:tr>
      <w:tr w:rsidR="003D111F" w:rsidTr="003D111F">
        <w:trPr>
          <w:trHeight w:val="1995"/>
        </w:trPr>
        <w:tc>
          <w:tcPr>
            <w:tcW w:w="1129" w:type="dxa"/>
            <w:shd w:val="clear" w:color="auto" w:fill="66CCFF"/>
          </w:tcPr>
          <w:p w:rsidR="003D111F" w:rsidRDefault="003D111F" w:rsidP="005A5689">
            <w:pPr>
              <w:rPr>
                <w:sz w:val="28"/>
                <w:szCs w:val="28"/>
              </w:rPr>
            </w:pPr>
          </w:p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Origen</w:t>
            </w:r>
          </w:p>
          <w:p w:rsidR="003D111F" w:rsidRDefault="003D111F" w:rsidP="003D1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Externo</w:t>
            </w:r>
          </w:p>
        </w:tc>
        <w:tc>
          <w:tcPr>
            <w:tcW w:w="3544" w:type="dxa"/>
            <w:shd w:val="clear" w:color="auto" w:fill="99FFCC"/>
          </w:tcPr>
          <w:p w:rsidR="003D111F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  <w:r>
              <w:rPr>
                <w:rFonts w:ascii="Hackney Block Outline" w:hAnsi="Hackney Block Outline"/>
                <w:sz w:val="28"/>
                <w:szCs w:val="28"/>
              </w:rPr>
              <w:t>Oportunidades</w:t>
            </w:r>
          </w:p>
          <w:p w:rsidR="00A41206" w:rsidRPr="00A41206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</w:p>
        </w:tc>
        <w:tc>
          <w:tcPr>
            <w:tcW w:w="3821" w:type="dxa"/>
            <w:shd w:val="clear" w:color="auto" w:fill="FF6699"/>
          </w:tcPr>
          <w:p w:rsidR="003D111F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  <w:r>
              <w:rPr>
                <w:rFonts w:ascii="Hackney Block Outline" w:hAnsi="Hackney Block Outline"/>
                <w:sz w:val="28"/>
                <w:szCs w:val="28"/>
              </w:rPr>
              <w:t>Amenazas</w:t>
            </w:r>
          </w:p>
          <w:p w:rsidR="00A41206" w:rsidRPr="00A41206" w:rsidRDefault="00A41206" w:rsidP="00A41206">
            <w:pPr>
              <w:jc w:val="center"/>
              <w:rPr>
                <w:rFonts w:ascii="Hackney Block Outline" w:hAnsi="Hackney Block Outline"/>
                <w:sz w:val="28"/>
                <w:szCs w:val="28"/>
              </w:rPr>
            </w:pPr>
          </w:p>
        </w:tc>
      </w:tr>
    </w:tbl>
    <w:p w:rsidR="003D111F" w:rsidRDefault="003D111F" w:rsidP="005A5689">
      <w:pPr>
        <w:rPr>
          <w:sz w:val="28"/>
          <w:szCs w:val="28"/>
        </w:rPr>
      </w:pPr>
    </w:p>
    <w:p w:rsidR="005A5689" w:rsidRDefault="005A5689" w:rsidP="005A5689">
      <w:pPr>
        <w:rPr>
          <w:sz w:val="28"/>
          <w:szCs w:val="28"/>
        </w:rPr>
      </w:pPr>
    </w:p>
    <w:p w:rsidR="005A5689" w:rsidRDefault="005A5689" w:rsidP="005A5689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2.- </w:t>
      </w:r>
      <w:r w:rsidRPr="005A5689">
        <w:rPr>
          <w:b/>
          <w:sz w:val="28"/>
          <w:szCs w:val="28"/>
        </w:rPr>
        <w:t>Análisis de nuestro sector profesional</w:t>
      </w:r>
    </w:p>
    <w:p w:rsidR="005A5689" w:rsidRPr="005A5689" w:rsidRDefault="005A5689" w:rsidP="005A568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sz w:val="28"/>
          <w:szCs w:val="28"/>
        </w:rPr>
        <w:tab/>
        <w:t xml:space="preserve">-   </w:t>
      </w:r>
      <w:proofErr w:type="spellStart"/>
      <w:r w:rsidRPr="005A5689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Observatorio</w:t>
      </w:r>
      <w:proofErr w:type="spellEnd"/>
      <w:r w:rsidRPr="005A5689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 de </w:t>
      </w:r>
      <w:proofErr w:type="spellStart"/>
      <w:r w:rsidRPr="005A5689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ocupaciones</w:t>
      </w:r>
      <w:proofErr w:type="spellEnd"/>
      <w:r w:rsidRPr="005A5689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 del SEPE</w:t>
      </w:r>
    </w:p>
    <w:p w:rsidR="005A5689" w:rsidRPr="0048663A" w:rsidRDefault="00A41206" w:rsidP="005A5689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s-ES"/>
        </w:rPr>
      </w:pPr>
      <w:hyperlink r:id="rId5" w:history="1">
        <w:r w:rsidR="005A5689" w:rsidRPr="005A5689">
          <w:rPr>
            <w:rFonts w:ascii="arial, sans-serif" w:eastAsia="Times New Roman" w:hAnsi="arial, sans-serif" w:cs="Times New Roman"/>
            <w:b/>
            <w:bCs/>
            <w:color w:val="0000FF"/>
            <w:u w:val="single"/>
            <w:lang w:val="ca-ES" w:eastAsia="es-ES"/>
          </w:rPr>
          <w:t>http://www.sepe.es/contenidos/que_es_el_sepe/observatorio/observatorio.html</w:t>
        </w:r>
      </w:hyperlink>
    </w:p>
    <w:p w:rsidR="005A5689" w:rsidRPr="005A5689" w:rsidRDefault="005A5689" w:rsidP="005A5689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5689">
        <w:rPr>
          <w:rFonts w:ascii="arial, sans-serif" w:hAnsi="arial, sans-serif"/>
          <w:bCs/>
          <w:lang w:val="ca-ES"/>
        </w:rPr>
        <w:t xml:space="preserve">Busca una oferta de </w:t>
      </w:r>
      <w:proofErr w:type="spellStart"/>
      <w:r w:rsidRPr="005A5689">
        <w:rPr>
          <w:rFonts w:ascii="arial, sans-serif" w:hAnsi="arial, sans-serif"/>
          <w:bCs/>
          <w:lang w:val="ca-ES"/>
        </w:rPr>
        <w:t>trabajo</w:t>
      </w:r>
      <w:proofErr w:type="spellEnd"/>
      <w:r w:rsidRPr="005A5689">
        <w:rPr>
          <w:rFonts w:ascii="arial, sans-serif" w:hAnsi="arial, sans-serif"/>
          <w:bCs/>
          <w:lang w:val="ca-ES"/>
        </w:rPr>
        <w:t xml:space="preserve"> de tu sector </w:t>
      </w:r>
      <w:proofErr w:type="spellStart"/>
      <w:r w:rsidRPr="005A5689">
        <w:rPr>
          <w:rFonts w:ascii="arial, sans-serif" w:hAnsi="arial, sans-serif"/>
          <w:bCs/>
          <w:lang w:val="ca-ES"/>
        </w:rPr>
        <w:t>profesional</w:t>
      </w:r>
      <w:proofErr w:type="spellEnd"/>
      <w:r w:rsidRPr="005A5689">
        <w:rPr>
          <w:rFonts w:ascii="arial, sans-serif" w:hAnsi="arial, sans-serif"/>
          <w:bCs/>
          <w:lang w:val="ca-ES"/>
        </w:rPr>
        <w:t xml:space="preserve"> y </w:t>
      </w:r>
      <w:proofErr w:type="spellStart"/>
      <w:r w:rsidRPr="005A5689">
        <w:rPr>
          <w:rFonts w:ascii="arial, sans-serif" w:hAnsi="arial, sans-serif"/>
          <w:bCs/>
          <w:lang w:val="ca-ES"/>
        </w:rPr>
        <w:t>anal</w:t>
      </w:r>
      <w:r>
        <w:rPr>
          <w:rFonts w:ascii="arial, sans-serif" w:hAnsi="arial, sans-serif"/>
          <w:bCs/>
          <w:lang w:val="ca-ES"/>
        </w:rPr>
        <w:t>iza</w:t>
      </w:r>
      <w:proofErr w:type="spellEnd"/>
      <w:r>
        <w:rPr>
          <w:rFonts w:ascii="arial, sans-serif" w:hAnsi="arial, sans-serif"/>
          <w:bCs/>
          <w:lang w:val="ca-ES"/>
        </w:rPr>
        <w:t xml:space="preserve"> </w:t>
      </w:r>
      <w:proofErr w:type="spellStart"/>
      <w:r>
        <w:rPr>
          <w:rFonts w:ascii="arial, sans-serif" w:hAnsi="arial, sans-serif"/>
          <w:bCs/>
          <w:lang w:val="ca-ES"/>
        </w:rPr>
        <w:t>sus</w:t>
      </w:r>
      <w:proofErr w:type="spellEnd"/>
      <w:r>
        <w:rPr>
          <w:rFonts w:ascii="arial, sans-serif" w:hAnsi="arial, sans-serif"/>
          <w:bCs/>
          <w:lang w:val="ca-ES"/>
        </w:rPr>
        <w:t xml:space="preserve"> </w:t>
      </w:r>
      <w:proofErr w:type="spellStart"/>
      <w:r>
        <w:rPr>
          <w:rFonts w:ascii="arial, sans-serif" w:hAnsi="arial, sans-serif"/>
          <w:bCs/>
          <w:lang w:val="ca-ES"/>
        </w:rPr>
        <w:t>requisitos</w:t>
      </w:r>
      <w:proofErr w:type="spellEnd"/>
      <w:r>
        <w:rPr>
          <w:rFonts w:ascii="arial, sans-serif" w:hAnsi="arial, sans-serif"/>
          <w:bCs/>
          <w:lang w:val="ca-ES"/>
        </w:rPr>
        <w:t>.</w:t>
      </w:r>
    </w:p>
    <w:p w:rsidR="005A5689" w:rsidRPr="005A5689" w:rsidRDefault="005A5689" w:rsidP="005A568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Pr="0048663A" w:rsidRDefault="005A5689" w:rsidP="0048663A">
      <w:pPr>
        <w:spacing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3.-</w:t>
      </w:r>
      <w:r w:rsidR="0048663A" w:rsidRPr="0048663A">
        <w:t xml:space="preserve"> </w:t>
      </w:r>
      <w:r w:rsidR="0048663A">
        <w:t xml:space="preserve"> </w:t>
      </w:r>
      <w:r w:rsidR="0048663A" w:rsidRPr="0048663A">
        <w:rPr>
          <w:b/>
          <w:sz w:val="28"/>
          <w:szCs w:val="28"/>
        </w:rPr>
        <w:t>Fuentes de búsqueda de empleo</w:t>
      </w:r>
    </w:p>
    <w:p w:rsidR="0048663A" w:rsidRPr="0048663A" w:rsidRDefault="0048663A" w:rsidP="0048663A">
      <w:pPr>
        <w:spacing w:line="276" w:lineRule="auto"/>
        <w:jc w:val="both"/>
      </w:pPr>
      <w:r>
        <w:t xml:space="preserve"> </w:t>
      </w:r>
      <w:r w:rsidRPr="0048663A">
        <w:t xml:space="preserve">http://www.etitudela.com/profesores/isb/empleo/04f7af9c010ebaf05/index.html </w:t>
      </w:r>
    </w:p>
    <w:p w:rsidR="005A5689" w:rsidRPr="0048663A" w:rsidRDefault="005A5689" w:rsidP="005A5689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5689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Analiza</w:t>
      </w:r>
      <w:proofErr w:type="spellEnd"/>
      <w:r w:rsidRPr="005A5689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comenta dos de </w:t>
      </w:r>
      <w:proofErr w:type="spellStart"/>
      <w:r w:rsidRPr="005A5689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ellas</w:t>
      </w:r>
      <w:proofErr w:type="spellEnd"/>
      <w:r w:rsidRPr="005A5689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.</w:t>
      </w: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Default="0048663A" w:rsidP="0048663A">
      <w:pPr>
        <w:spacing w:after="0" w:line="276" w:lineRule="auto"/>
        <w:jc w:val="both"/>
        <w:rPr>
          <w:rFonts w:eastAsia="Times New Roman" w:cs="Times New Roman"/>
          <w:b/>
          <w:sz w:val="28"/>
          <w:szCs w:val="28"/>
          <w:lang w:eastAsia="es-ES"/>
        </w:rPr>
      </w:pPr>
      <w:r>
        <w:rPr>
          <w:rFonts w:eastAsia="Times New Roman" w:cs="Times New Roman"/>
          <w:sz w:val="28"/>
          <w:szCs w:val="28"/>
          <w:lang w:eastAsia="es-ES"/>
        </w:rPr>
        <w:t xml:space="preserve">4.-  </w:t>
      </w:r>
      <w:proofErr w:type="spellStart"/>
      <w:r w:rsidRPr="0048663A">
        <w:rPr>
          <w:rFonts w:eastAsia="Times New Roman" w:cs="Times New Roman"/>
          <w:b/>
          <w:sz w:val="28"/>
          <w:szCs w:val="28"/>
          <w:lang w:eastAsia="es-ES"/>
        </w:rPr>
        <w:t>Networking</w:t>
      </w:r>
      <w:proofErr w:type="spellEnd"/>
    </w:p>
    <w:p w:rsidR="0048663A" w:rsidRPr="0048663A" w:rsidRDefault="0048663A" w:rsidP="0048663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 w:cs="Times New Roman"/>
          <w:b/>
          <w:sz w:val="28"/>
          <w:szCs w:val="28"/>
          <w:lang w:eastAsia="es-ES"/>
        </w:rPr>
        <w:tab/>
      </w:r>
      <w:r>
        <w:rPr>
          <w:rFonts w:eastAsia="Times New Roman" w:cs="Times New Roman"/>
          <w:sz w:val="28"/>
          <w:szCs w:val="28"/>
          <w:lang w:eastAsia="es-ES"/>
        </w:rPr>
        <w:t xml:space="preserve">-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Escribe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analiza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tu «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Elevator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pitch»</w:t>
      </w: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-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Sigue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a 10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empresas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y/o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emprendedores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de tu sector en</w:t>
      </w:r>
      <w:r w:rsidRPr="0048663A">
        <w:rPr>
          <w:rFonts w:ascii="arial, sans-serif" w:eastAsia="Times New Roman" w:hAnsi="arial, sans-serif" w:cs="Times New Roman"/>
          <w:b/>
          <w:bCs/>
          <w:i/>
          <w:sz w:val="24"/>
          <w:szCs w:val="24"/>
          <w:lang w:val="ca-ES" w:eastAsia="es-ES"/>
        </w:rPr>
        <w:t xml:space="preserve">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i/>
          <w:sz w:val="24"/>
          <w:szCs w:val="24"/>
          <w:lang w:val="ca-ES" w:eastAsia="es-ES"/>
        </w:rPr>
        <w:t>twitter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escribe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10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twets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sobre tu sector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profesional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citando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anexando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un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link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.</w:t>
      </w:r>
      <w:r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(</w:t>
      </w:r>
      <w:proofErr w:type="spellStart"/>
      <w:r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Sólo</w:t>
      </w:r>
      <w:proofErr w:type="spellEnd"/>
      <w:r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G. Superiores)</w:t>
      </w: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- </w:t>
      </w:r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Crea tu perfil de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i/>
          <w:sz w:val="24"/>
          <w:szCs w:val="24"/>
          <w:lang w:val="ca-ES" w:eastAsia="es-ES"/>
        </w:rPr>
        <w:t>Linkedin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,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inscríbete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a 3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grupos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,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sigue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a 5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empresas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haz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10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contactos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(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Sólo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G.Superiores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)</w:t>
      </w: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Default="0048663A" w:rsidP="0048663A">
      <w:pPr>
        <w:spacing w:after="0" w:line="276" w:lineRule="auto"/>
        <w:jc w:val="both"/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</w:pPr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- </w:t>
      </w:r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Crea tu perfil de</w:t>
      </w:r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 xml:space="preserve">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>beBee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,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inscríbete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en 3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colmenas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,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sigue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a 5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abejas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y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empieza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a interactuar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escribiendo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2 post </w:t>
      </w:r>
      <w:proofErr w:type="spellStart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>relacionados</w:t>
      </w:r>
      <w:proofErr w:type="spellEnd"/>
      <w:r w:rsidRPr="0048663A"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 con tu sector professional.</w:t>
      </w:r>
    </w:p>
    <w:p w:rsidR="0048663A" w:rsidRDefault="0048663A" w:rsidP="0048663A">
      <w:pPr>
        <w:spacing w:after="0" w:line="276" w:lineRule="auto"/>
        <w:jc w:val="both"/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</w:pPr>
    </w:p>
    <w:p w:rsidR="0048663A" w:rsidRDefault="0048663A" w:rsidP="0048663A">
      <w:pPr>
        <w:spacing w:after="0" w:line="276" w:lineRule="auto"/>
        <w:jc w:val="both"/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</w:pPr>
      <w:r>
        <w:rPr>
          <w:rFonts w:ascii="arial, sans-serif" w:eastAsia="Times New Roman" w:hAnsi="arial, sans-serif" w:cs="Times New Roman"/>
          <w:bCs/>
          <w:sz w:val="24"/>
          <w:szCs w:val="24"/>
          <w:lang w:val="ca-ES" w:eastAsia="es-ES"/>
        </w:rPr>
        <w:t xml:space="preserve">5.- </w:t>
      </w:r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 xml:space="preserve">Carta de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>presentación</w:t>
      </w:r>
      <w:proofErr w:type="spellEnd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 xml:space="preserve"> y Currículum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  <w:t>Vitae</w:t>
      </w:r>
      <w:proofErr w:type="spellEnd"/>
    </w:p>
    <w:p w:rsidR="0048663A" w:rsidRDefault="0048663A" w:rsidP="0048663A">
      <w:pPr>
        <w:spacing w:after="0" w:line="276" w:lineRule="auto"/>
        <w:jc w:val="both"/>
        <w:rPr>
          <w:rFonts w:ascii="arial, sans-serif" w:eastAsia="Times New Roman" w:hAnsi="arial, sans-serif" w:cs="Times New Roman"/>
          <w:b/>
          <w:bCs/>
          <w:sz w:val="24"/>
          <w:szCs w:val="24"/>
          <w:lang w:val="ca-ES" w:eastAsia="es-ES"/>
        </w:rPr>
      </w:pPr>
    </w:p>
    <w:p w:rsidR="0048663A" w:rsidRPr="0048663A" w:rsidRDefault="0048663A" w:rsidP="0048663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>Realiza</w:t>
      </w:r>
      <w:proofErr w:type="spellEnd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 xml:space="preserve"> dos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>cartas</w:t>
      </w:r>
      <w:proofErr w:type="spellEnd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 xml:space="preserve"> de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>presentación</w:t>
      </w:r>
      <w:proofErr w:type="spellEnd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 xml:space="preserve"> </w:t>
      </w:r>
      <w:proofErr w:type="spellStart"/>
      <w:r w:rsidRPr="0048663A">
        <w:rPr>
          <w:rFonts w:ascii="arial, sans-serif" w:eastAsia="Times New Roman" w:hAnsi="arial, sans-serif" w:cs="Times New Roman"/>
          <w:b/>
          <w:bCs/>
          <w:sz w:val="24"/>
          <w:szCs w:val="24"/>
          <w:u w:val="single"/>
          <w:lang w:val="ca-ES" w:eastAsia="es-ES"/>
        </w:rPr>
        <w:t>tuyas</w:t>
      </w:r>
      <w:proofErr w:type="spellEnd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; una </w:t>
      </w:r>
      <w:proofErr w:type="spellStart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respondiendo</w:t>
      </w:r>
      <w:proofErr w:type="spellEnd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 a una oferta de </w:t>
      </w:r>
      <w:proofErr w:type="spellStart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empleo</w:t>
      </w:r>
      <w:proofErr w:type="spellEnd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 y la </w:t>
      </w:r>
      <w:proofErr w:type="spellStart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otra</w:t>
      </w:r>
      <w:proofErr w:type="spellEnd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 xml:space="preserve"> tipo </w:t>
      </w:r>
      <w:proofErr w:type="spellStart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autocandidatura</w:t>
      </w:r>
      <w:proofErr w:type="spellEnd"/>
      <w:r w:rsidRPr="0048663A">
        <w:rPr>
          <w:rFonts w:ascii="arial, sans-serif" w:eastAsia="Times New Roman" w:hAnsi="arial, sans-serif" w:cs="Times New Roman"/>
          <w:sz w:val="24"/>
          <w:szCs w:val="24"/>
          <w:lang w:val="ca-ES" w:eastAsia="es-ES"/>
        </w:rPr>
        <w:t>.</w:t>
      </w:r>
    </w:p>
    <w:p w:rsidR="0048663A" w:rsidRPr="0048663A" w:rsidRDefault="0048663A" w:rsidP="0048663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, sans-serif" w:hAnsi="arial, sans-serif"/>
          <w:b/>
          <w:bCs/>
          <w:u w:val="single"/>
          <w:lang w:val="ca-ES"/>
        </w:rPr>
        <w:t xml:space="preserve">Elabora un currículum </w:t>
      </w:r>
      <w:proofErr w:type="spellStart"/>
      <w:r>
        <w:rPr>
          <w:rFonts w:ascii="arial, sans-serif" w:hAnsi="arial, sans-serif"/>
          <w:b/>
          <w:bCs/>
          <w:u w:val="single"/>
          <w:lang w:val="ca-ES"/>
        </w:rPr>
        <w:t>vitae</w:t>
      </w:r>
      <w:proofErr w:type="spellEnd"/>
      <w:r>
        <w:rPr>
          <w:rFonts w:ascii="arial, sans-serif" w:hAnsi="arial, sans-serif"/>
          <w:b/>
          <w:bCs/>
          <w:u w:val="single"/>
          <w:lang w:val="ca-ES"/>
        </w:rPr>
        <w:t xml:space="preserve"> </w:t>
      </w:r>
      <w:proofErr w:type="spellStart"/>
      <w:r>
        <w:rPr>
          <w:rFonts w:ascii="arial, sans-serif" w:hAnsi="arial, sans-serif"/>
          <w:b/>
          <w:bCs/>
          <w:u w:val="single"/>
          <w:lang w:val="ca-ES"/>
        </w:rPr>
        <w:t>adaptado</w:t>
      </w:r>
      <w:proofErr w:type="spellEnd"/>
      <w:r>
        <w:rPr>
          <w:rFonts w:ascii="arial, sans-serif" w:hAnsi="arial, sans-serif"/>
          <w:b/>
          <w:bCs/>
          <w:u w:val="single"/>
          <w:lang w:val="ca-ES"/>
        </w:rPr>
        <w:t xml:space="preserve"> a tu sector </w:t>
      </w:r>
      <w:proofErr w:type="spellStart"/>
      <w:r>
        <w:rPr>
          <w:rFonts w:ascii="arial, sans-serif" w:hAnsi="arial, sans-serif"/>
          <w:b/>
          <w:bCs/>
          <w:u w:val="single"/>
          <w:lang w:val="ca-ES"/>
        </w:rPr>
        <w:t>profesional</w:t>
      </w:r>
      <w:proofErr w:type="spellEnd"/>
      <w:r>
        <w:rPr>
          <w:rFonts w:ascii="arial, sans-serif" w:hAnsi="arial, sans-serif"/>
          <w:lang w:val="ca-ES"/>
        </w:rPr>
        <w:t xml:space="preserve"> y comenta las </w:t>
      </w:r>
      <w:proofErr w:type="spellStart"/>
      <w:r>
        <w:rPr>
          <w:rFonts w:ascii="arial, sans-serif" w:hAnsi="arial, sans-serif"/>
          <w:lang w:val="ca-ES"/>
        </w:rPr>
        <w:t>ventajas</w:t>
      </w:r>
      <w:proofErr w:type="spellEnd"/>
      <w:r>
        <w:rPr>
          <w:rFonts w:ascii="arial, sans-serif" w:hAnsi="arial, sans-serif"/>
          <w:lang w:val="ca-ES"/>
        </w:rPr>
        <w:t>/</w:t>
      </w:r>
      <w:proofErr w:type="spellStart"/>
      <w:r>
        <w:rPr>
          <w:rFonts w:ascii="arial, sans-serif" w:hAnsi="arial, sans-serif"/>
          <w:lang w:val="ca-ES"/>
        </w:rPr>
        <w:t>desventajas</w:t>
      </w:r>
      <w:proofErr w:type="spellEnd"/>
      <w:r>
        <w:rPr>
          <w:rFonts w:ascii="arial, sans-serif" w:hAnsi="arial, sans-serif"/>
          <w:lang w:val="ca-ES"/>
        </w:rPr>
        <w:t xml:space="preserve"> de </w:t>
      </w:r>
      <w:proofErr w:type="spellStart"/>
      <w:r>
        <w:rPr>
          <w:rFonts w:ascii="arial, sans-serif" w:hAnsi="arial, sans-serif"/>
          <w:lang w:val="ca-ES"/>
        </w:rPr>
        <w:t>realizar</w:t>
      </w:r>
      <w:proofErr w:type="spellEnd"/>
      <w:r>
        <w:rPr>
          <w:rFonts w:ascii="arial, sans-serif" w:hAnsi="arial, sans-serif"/>
          <w:lang w:val="ca-ES"/>
        </w:rPr>
        <w:t xml:space="preserve"> un </w:t>
      </w:r>
      <w:proofErr w:type="spellStart"/>
      <w:r>
        <w:rPr>
          <w:rFonts w:ascii="arial, sans-serif" w:hAnsi="arial, sans-serif"/>
          <w:lang w:val="ca-ES"/>
        </w:rPr>
        <w:t>videocurrículum</w:t>
      </w:r>
      <w:proofErr w:type="spellEnd"/>
      <w:r>
        <w:rPr>
          <w:rFonts w:ascii="arial, sans-serif" w:hAnsi="arial, sans-serif"/>
          <w:lang w:val="ca-ES"/>
        </w:rPr>
        <w:t xml:space="preserve">. Contacta con el </w:t>
      </w:r>
      <w:proofErr w:type="spellStart"/>
      <w:r>
        <w:rPr>
          <w:rFonts w:ascii="arial, sans-serif" w:hAnsi="arial, sans-serif"/>
          <w:lang w:val="ca-ES"/>
        </w:rPr>
        <w:t>profesor</w:t>
      </w:r>
      <w:proofErr w:type="spellEnd"/>
      <w:r>
        <w:rPr>
          <w:rFonts w:ascii="arial, sans-serif" w:hAnsi="arial, sans-serif"/>
          <w:lang w:val="ca-ES"/>
        </w:rPr>
        <w:t xml:space="preserve"> si </w:t>
      </w:r>
      <w:proofErr w:type="spellStart"/>
      <w:r>
        <w:rPr>
          <w:rFonts w:ascii="arial, sans-serif" w:hAnsi="arial, sans-serif"/>
          <w:lang w:val="ca-ES"/>
        </w:rPr>
        <w:t>quieres</w:t>
      </w:r>
      <w:proofErr w:type="spellEnd"/>
      <w:r>
        <w:rPr>
          <w:rFonts w:ascii="arial, sans-serif" w:hAnsi="arial, sans-serif"/>
          <w:lang w:val="ca-ES"/>
        </w:rPr>
        <w:t xml:space="preserve"> </w:t>
      </w:r>
      <w:proofErr w:type="spellStart"/>
      <w:r>
        <w:rPr>
          <w:rFonts w:ascii="arial, sans-serif" w:hAnsi="arial, sans-serif"/>
          <w:lang w:val="ca-ES"/>
        </w:rPr>
        <w:t>realizar</w:t>
      </w:r>
      <w:proofErr w:type="spellEnd"/>
      <w:r>
        <w:rPr>
          <w:rFonts w:ascii="arial, sans-serif" w:hAnsi="arial, sans-serif"/>
          <w:lang w:val="ca-ES"/>
        </w:rPr>
        <w:t xml:space="preserve"> </w:t>
      </w:r>
      <w:proofErr w:type="spellStart"/>
      <w:r>
        <w:rPr>
          <w:rFonts w:ascii="arial, sans-serif" w:hAnsi="arial, sans-serif"/>
          <w:lang w:val="ca-ES"/>
        </w:rPr>
        <w:t>uno</w:t>
      </w:r>
      <w:proofErr w:type="spellEnd"/>
      <w:r>
        <w:rPr>
          <w:rFonts w:ascii="arial, sans-serif" w:hAnsi="arial, sans-serif"/>
          <w:lang w:val="ca-ES"/>
        </w:rPr>
        <w:t xml:space="preserve"> para que te </w:t>
      </w:r>
      <w:proofErr w:type="spellStart"/>
      <w:r>
        <w:rPr>
          <w:rFonts w:ascii="arial, sans-serif" w:hAnsi="arial, sans-serif"/>
          <w:lang w:val="ca-ES"/>
        </w:rPr>
        <w:t>aconseje</w:t>
      </w:r>
      <w:proofErr w:type="spellEnd"/>
      <w:r>
        <w:rPr>
          <w:rFonts w:ascii="arial, sans-serif" w:hAnsi="arial, sans-serif"/>
          <w:lang w:val="ca-ES"/>
        </w:rPr>
        <w:t>.</w:t>
      </w:r>
    </w:p>
    <w:p w:rsidR="00AE02FC" w:rsidRDefault="00AE02FC" w:rsidP="0048663A">
      <w:pPr>
        <w:spacing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</w:p>
    <w:p w:rsidR="00AE02FC" w:rsidRDefault="00AE02FC" w:rsidP="0048663A">
      <w:pPr>
        <w:spacing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</w:p>
    <w:p w:rsidR="0048663A" w:rsidRDefault="00AE02FC" w:rsidP="0048663A">
      <w:pPr>
        <w:spacing w:line="276" w:lineRule="auto"/>
        <w:jc w:val="both"/>
        <w:rPr>
          <w:rFonts w:eastAsia="Times New Roman" w:cs="Times New Roman"/>
          <w:b/>
          <w:sz w:val="28"/>
          <w:szCs w:val="28"/>
          <w:lang w:eastAsia="es-ES"/>
        </w:rPr>
      </w:pPr>
      <w:r>
        <w:rPr>
          <w:rFonts w:eastAsia="Times New Roman" w:cs="Times New Roman"/>
          <w:sz w:val="28"/>
          <w:szCs w:val="28"/>
          <w:lang w:eastAsia="es-ES"/>
        </w:rPr>
        <w:t xml:space="preserve">6.- </w:t>
      </w:r>
      <w:r w:rsidRPr="00AE02FC">
        <w:rPr>
          <w:rFonts w:eastAsia="Times New Roman" w:cs="Times New Roman"/>
          <w:b/>
          <w:sz w:val="28"/>
          <w:szCs w:val="28"/>
          <w:lang w:eastAsia="es-ES"/>
        </w:rPr>
        <w:t xml:space="preserve">PLE con </w:t>
      </w:r>
      <w:proofErr w:type="spellStart"/>
      <w:r w:rsidRPr="00AE02FC">
        <w:rPr>
          <w:rFonts w:eastAsia="Times New Roman" w:cs="Times New Roman"/>
          <w:b/>
          <w:sz w:val="28"/>
          <w:szCs w:val="28"/>
          <w:lang w:eastAsia="es-ES"/>
        </w:rPr>
        <w:t>Symbaloo</w:t>
      </w:r>
      <w:proofErr w:type="spellEnd"/>
      <w:r w:rsidR="003F00AF">
        <w:rPr>
          <w:rFonts w:eastAsia="Times New Roman" w:cs="Times New Roman"/>
          <w:b/>
          <w:sz w:val="28"/>
          <w:szCs w:val="28"/>
          <w:lang w:eastAsia="es-ES"/>
        </w:rPr>
        <w:t>. Marca Personal</w:t>
      </w:r>
    </w:p>
    <w:p w:rsidR="00AE02FC" w:rsidRDefault="00AE02FC" w:rsidP="0048663A">
      <w:pPr>
        <w:spacing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  <w:r>
        <w:rPr>
          <w:rFonts w:eastAsia="Times New Roman" w:cs="Times New Roman"/>
          <w:b/>
          <w:sz w:val="28"/>
          <w:szCs w:val="28"/>
          <w:lang w:eastAsia="es-ES"/>
        </w:rPr>
        <w:tab/>
      </w:r>
      <w:r>
        <w:rPr>
          <w:rFonts w:eastAsia="Times New Roman" w:cs="Times New Roman"/>
          <w:sz w:val="28"/>
          <w:szCs w:val="28"/>
          <w:lang w:eastAsia="es-ES"/>
        </w:rPr>
        <w:t xml:space="preserve">- Realiza una </w:t>
      </w:r>
      <w:proofErr w:type="spellStart"/>
      <w:r>
        <w:rPr>
          <w:rFonts w:eastAsia="Times New Roman" w:cs="Times New Roman"/>
          <w:sz w:val="28"/>
          <w:szCs w:val="28"/>
          <w:lang w:eastAsia="es-ES"/>
        </w:rPr>
        <w:t>webmix</w:t>
      </w:r>
      <w:proofErr w:type="spellEnd"/>
      <w:r>
        <w:rPr>
          <w:rFonts w:eastAsia="Times New Roman" w:cs="Times New Roman"/>
          <w:sz w:val="28"/>
          <w:szCs w:val="28"/>
          <w:lang w:eastAsia="es-ES"/>
        </w:rPr>
        <w:t xml:space="preserve"> de tu Entorno Personal de Aprendizaje. Captura la pantalla y adjúntala al proyecto.</w:t>
      </w:r>
    </w:p>
    <w:p w:rsidR="003F00AF" w:rsidRDefault="003F00AF" w:rsidP="0048663A">
      <w:pPr>
        <w:spacing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  <w:r>
        <w:rPr>
          <w:rFonts w:eastAsia="Times New Roman" w:cs="Times New Roman"/>
          <w:sz w:val="28"/>
          <w:szCs w:val="28"/>
          <w:lang w:eastAsia="es-ES"/>
        </w:rPr>
        <w:tab/>
        <w:t>- Explica por qué es importante potenciar tu marca personal.</w:t>
      </w:r>
    </w:p>
    <w:p w:rsidR="00AE02FC" w:rsidRDefault="00AE02FC" w:rsidP="0048663A">
      <w:pPr>
        <w:spacing w:line="276" w:lineRule="auto"/>
        <w:jc w:val="both"/>
        <w:rPr>
          <w:rFonts w:eastAsia="Times New Roman" w:cs="Times New Roman"/>
          <w:b/>
          <w:sz w:val="28"/>
          <w:szCs w:val="28"/>
          <w:lang w:eastAsia="es-ES"/>
        </w:rPr>
      </w:pPr>
      <w:r>
        <w:rPr>
          <w:rFonts w:eastAsia="Times New Roman" w:cs="Times New Roman"/>
          <w:sz w:val="28"/>
          <w:szCs w:val="28"/>
          <w:lang w:eastAsia="es-ES"/>
        </w:rPr>
        <w:t xml:space="preserve">7.-  </w:t>
      </w:r>
      <w:r w:rsidRPr="00AE02FC">
        <w:rPr>
          <w:rFonts w:eastAsia="Times New Roman" w:cs="Times New Roman"/>
          <w:b/>
          <w:sz w:val="28"/>
          <w:szCs w:val="28"/>
          <w:lang w:eastAsia="es-ES"/>
        </w:rPr>
        <w:t>Entrevista de trabajo</w:t>
      </w:r>
    </w:p>
    <w:p w:rsidR="00AE02FC" w:rsidRDefault="00AE02FC" w:rsidP="0048663A">
      <w:pPr>
        <w:spacing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  <w:r>
        <w:rPr>
          <w:rFonts w:eastAsia="Times New Roman" w:cs="Times New Roman"/>
          <w:b/>
          <w:sz w:val="28"/>
          <w:szCs w:val="28"/>
          <w:lang w:eastAsia="es-ES"/>
        </w:rPr>
        <w:tab/>
      </w:r>
      <w:r>
        <w:rPr>
          <w:rFonts w:eastAsia="Times New Roman" w:cs="Times New Roman"/>
          <w:sz w:val="28"/>
          <w:szCs w:val="28"/>
          <w:lang w:eastAsia="es-ES"/>
        </w:rPr>
        <w:t>- Adjunta la hoja de valoración de la entrevista de trabajo</w:t>
      </w:r>
    </w:p>
    <w:p w:rsidR="00AE02FC" w:rsidRPr="00AE02FC" w:rsidRDefault="00AE02FC" w:rsidP="00AE02FC">
      <w:pPr>
        <w:spacing w:line="276" w:lineRule="auto"/>
        <w:ind w:left="708"/>
        <w:jc w:val="both"/>
        <w:rPr>
          <w:rFonts w:eastAsia="Times New Roman" w:cs="Times New Roman"/>
          <w:sz w:val="28"/>
          <w:szCs w:val="28"/>
          <w:lang w:eastAsia="es-ES"/>
        </w:rPr>
      </w:pPr>
      <w:r>
        <w:rPr>
          <w:rFonts w:eastAsia="Times New Roman" w:cs="Times New Roman"/>
          <w:sz w:val="28"/>
          <w:szCs w:val="28"/>
          <w:lang w:eastAsia="es-ES"/>
        </w:rPr>
        <w:t>- Contesta las 25 preguntas más frecuentes en una entrevista de        trabajo.</w:t>
      </w: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8663A" w:rsidRPr="0048663A" w:rsidRDefault="0048663A" w:rsidP="0048663A">
      <w:pPr>
        <w:spacing w:after="0" w:line="276" w:lineRule="auto"/>
        <w:jc w:val="both"/>
        <w:rPr>
          <w:rFonts w:eastAsia="Times New Roman" w:cs="Times New Roman"/>
          <w:sz w:val="28"/>
          <w:szCs w:val="28"/>
          <w:lang w:eastAsia="es-ES"/>
        </w:rPr>
      </w:pPr>
    </w:p>
    <w:p w:rsidR="0048663A" w:rsidRPr="0048663A" w:rsidRDefault="0048663A" w:rsidP="0048663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A5689" w:rsidRPr="005A5689" w:rsidRDefault="005A5689" w:rsidP="005A5689">
      <w:pPr>
        <w:rPr>
          <w:sz w:val="28"/>
          <w:szCs w:val="28"/>
        </w:rPr>
      </w:pPr>
    </w:p>
    <w:sectPr w:rsidR="005A5689" w:rsidRPr="005A5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ackney Block Outline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arial, 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D517A5"/>
    <w:multiLevelType w:val="hybridMultilevel"/>
    <w:tmpl w:val="D08412A4"/>
    <w:lvl w:ilvl="0" w:tplc="8BD62564">
      <w:start w:val="2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689"/>
    <w:rsid w:val="00126869"/>
    <w:rsid w:val="003D111F"/>
    <w:rsid w:val="003F00AF"/>
    <w:rsid w:val="0048663A"/>
    <w:rsid w:val="005A5689"/>
    <w:rsid w:val="008C1DBC"/>
    <w:rsid w:val="00A41206"/>
    <w:rsid w:val="00AE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9EBE0-ECBE-4826-8F55-A8218EF7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5689"/>
    <w:pPr>
      <w:ind w:left="720"/>
      <w:contextualSpacing/>
    </w:pPr>
  </w:style>
  <w:style w:type="table" w:styleId="Tablaconcuadrcula">
    <w:name w:val="Table Grid"/>
    <w:basedOn w:val="Tablanormal"/>
    <w:uiPriority w:val="39"/>
    <w:rsid w:val="003D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3228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6082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5125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956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7887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epe.es/contenidos/que_es_el_sepe/observatorio/observatori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Samsung</cp:lastModifiedBy>
  <cp:revision>3</cp:revision>
  <dcterms:created xsi:type="dcterms:W3CDTF">2017-03-23T18:12:00Z</dcterms:created>
  <dcterms:modified xsi:type="dcterms:W3CDTF">2017-06-20T09:30:00Z</dcterms:modified>
</cp:coreProperties>
</file>