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0E116" w14:textId="77777777" w:rsidR="00BA2E16" w:rsidRPr="00D1494E" w:rsidRDefault="00000000">
      <w:pPr>
        <w:rPr>
          <w:rFonts w:ascii="黑体" w:eastAsia="黑体" w:hAnsi="黑体" w:hint="eastAsia"/>
          <w:sz w:val="44"/>
          <w:szCs w:val="44"/>
        </w:rPr>
      </w:pPr>
      <w:r w:rsidRPr="00D1494E">
        <w:rPr>
          <w:noProof/>
        </w:rPr>
        <w:drawing>
          <wp:inline distT="0" distB="0" distL="0" distR="0" wp14:anchorId="7ECD267F" wp14:editId="1F4ADAFD">
            <wp:extent cx="3476625" cy="4451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stretch>
                      <a:fillRect/>
                    </a:stretch>
                  </pic:blipFill>
                  <pic:spPr>
                    <a:xfrm>
                      <a:off x="0" y="0"/>
                      <a:ext cx="3474952" cy="445228"/>
                    </a:xfrm>
                    <a:prstGeom prst="rect">
                      <a:avLst/>
                    </a:prstGeom>
                  </pic:spPr>
                </pic:pic>
              </a:graphicData>
            </a:graphic>
          </wp:inline>
        </w:drawing>
      </w:r>
    </w:p>
    <w:p w14:paraId="3157FBEF" w14:textId="77777777" w:rsidR="00BA2E16" w:rsidRPr="00D1494E" w:rsidRDefault="00BA2E16">
      <w:pPr>
        <w:jc w:val="center"/>
        <w:rPr>
          <w:rFonts w:ascii="黑体" w:eastAsia="黑体" w:hAnsi="黑体" w:hint="eastAsia"/>
          <w:sz w:val="44"/>
          <w:szCs w:val="44"/>
        </w:rPr>
      </w:pPr>
    </w:p>
    <w:p w14:paraId="1768CBBB" w14:textId="77777777" w:rsidR="00BA2E16" w:rsidRPr="00D1494E" w:rsidRDefault="00BA2E16">
      <w:pPr>
        <w:jc w:val="center"/>
        <w:rPr>
          <w:rFonts w:ascii="黑体" w:eastAsia="黑体" w:hAnsi="黑体" w:hint="eastAsia"/>
          <w:sz w:val="44"/>
          <w:szCs w:val="44"/>
        </w:rPr>
      </w:pPr>
    </w:p>
    <w:p w14:paraId="2A5C787C" w14:textId="77777777" w:rsidR="00BA2E16" w:rsidRPr="00D1494E" w:rsidRDefault="00BA2E16">
      <w:pPr>
        <w:jc w:val="center"/>
        <w:rPr>
          <w:rFonts w:ascii="黑体" w:eastAsia="黑体" w:hAnsi="黑体" w:hint="eastAsia"/>
          <w:sz w:val="44"/>
          <w:szCs w:val="44"/>
        </w:rPr>
      </w:pPr>
    </w:p>
    <w:p w14:paraId="388705B0" w14:textId="77777777" w:rsidR="00BA2E16" w:rsidRPr="00D1494E" w:rsidRDefault="00000000">
      <w:pPr>
        <w:spacing w:afterLines="200" w:after="624"/>
        <w:jc w:val="center"/>
        <w:rPr>
          <w:rFonts w:ascii="黑体" w:eastAsia="黑体" w:hAnsi="黑体" w:hint="eastAsia"/>
          <w:b/>
          <w:sz w:val="72"/>
          <w:szCs w:val="72"/>
        </w:rPr>
      </w:pPr>
      <w:r w:rsidRPr="00D1494E">
        <w:rPr>
          <w:rFonts w:ascii="黑体" w:eastAsia="黑体" w:hAnsi="黑体"/>
          <w:b/>
          <w:sz w:val="72"/>
          <w:szCs w:val="72"/>
        </w:rPr>
        <w:t>信</w:t>
      </w:r>
      <w:r w:rsidRPr="00D1494E">
        <w:rPr>
          <w:rFonts w:ascii="黑体" w:eastAsia="黑体" w:hAnsi="黑体" w:hint="eastAsia"/>
          <w:b/>
          <w:sz w:val="72"/>
          <w:szCs w:val="72"/>
        </w:rPr>
        <w:t xml:space="preserve"> </w:t>
      </w:r>
      <w:r w:rsidRPr="00D1494E">
        <w:rPr>
          <w:rFonts w:ascii="黑体" w:eastAsia="黑体" w:hAnsi="黑体"/>
          <w:b/>
          <w:sz w:val="72"/>
          <w:szCs w:val="72"/>
        </w:rPr>
        <w:t>息</w:t>
      </w:r>
      <w:r w:rsidRPr="00D1494E">
        <w:rPr>
          <w:rFonts w:ascii="黑体" w:eastAsia="黑体" w:hAnsi="黑体" w:hint="eastAsia"/>
          <w:b/>
          <w:sz w:val="72"/>
          <w:szCs w:val="72"/>
        </w:rPr>
        <w:t xml:space="preserve"> </w:t>
      </w:r>
      <w:r w:rsidRPr="00D1494E">
        <w:rPr>
          <w:rFonts w:ascii="黑体" w:eastAsia="黑体" w:hAnsi="黑体"/>
          <w:b/>
          <w:sz w:val="72"/>
          <w:szCs w:val="72"/>
        </w:rPr>
        <w:t>工</w:t>
      </w:r>
      <w:r w:rsidRPr="00D1494E">
        <w:rPr>
          <w:rFonts w:ascii="黑体" w:eastAsia="黑体" w:hAnsi="黑体" w:hint="eastAsia"/>
          <w:b/>
          <w:sz w:val="72"/>
          <w:szCs w:val="72"/>
        </w:rPr>
        <w:t xml:space="preserve"> </w:t>
      </w:r>
      <w:r w:rsidRPr="00D1494E">
        <w:rPr>
          <w:rFonts w:ascii="黑体" w:eastAsia="黑体" w:hAnsi="黑体"/>
          <w:b/>
          <w:sz w:val="72"/>
          <w:szCs w:val="72"/>
        </w:rPr>
        <w:t>程</w:t>
      </w:r>
      <w:r w:rsidRPr="00D1494E">
        <w:rPr>
          <w:rFonts w:ascii="黑体" w:eastAsia="黑体" w:hAnsi="黑体" w:hint="eastAsia"/>
          <w:b/>
          <w:sz w:val="72"/>
          <w:szCs w:val="72"/>
        </w:rPr>
        <w:t xml:space="preserve"> </w:t>
      </w:r>
      <w:r w:rsidRPr="00D1494E">
        <w:rPr>
          <w:rFonts w:ascii="黑体" w:eastAsia="黑体" w:hAnsi="黑体"/>
          <w:b/>
          <w:sz w:val="72"/>
          <w:szCs w:val="72"/>
        </w:rPr>
        <w:t>系</w:t>
      </w:r>
    </w:p>
    <w:p w14:paraId="2EF20635" w14:textId="77777777" w:rsidR="00BA2E16" w:rsidRPr="00D1494E" w:rsidRDefault="00000000">
      <w:pPr>
        <w:jc w:val="center"/>
        <w:rPr>
          <w:rFonts w:ascii="黑体" w:eastAsia="黑体" w:hAnsi="黑体" w:hint="eastAsia"/>
          <w:b/>
          <w:sz w:val="44"/>
          <w:szCs w:val="44"/>
        </w:rPr>
      </w:pPr>
      <w:r w:rsidRPr="00D1494E">
        <w:rPr>
          <w:rFonts w:ascii="黑体" w:eastAsia="黑体" w:hAnsi="黑体" w:hint="eastAsia"/>
          <w:b/>
          <w:sz w:val="44"/>
          <w:szCs w:val="44"/>
        </w:rPr>
        <w:t>项目设计课程报告</w:t>
      </w:r>
    </w:p>
    <w:p w14:paraId="15E4EDDB" w14:textId="77777777" w:rsidR="00BA2E16" w:rsidRPr="00D1494E" w:rsidRDefault="00BA2E16">
      <w:pPr>
        <w:jc w:val="center"/>
        <w:rPr>
          <w:rFonts w:ascii="黑体" w:eastAsia="黑体" w:hAnsi="黑体" w:hint="eastAsia"/>
          <w:sz w:val="44"/>
          <w:szCs w:val="44"/>
        </w:rPr>
      </w:pPr>
    </w:p>
    <w:p w14:paraId="0A85B2CB" w14:textId="77777777" w:rsidR="00BA2E16" w:rsidRPr="00D1494E" w:rsidRDefault="00BA2E16">
      <w:pPr>
        <w:jc w:val="center"/>
        <w:rPr>
          <w:rFonts w:ascii="黑体" w:eastAsia="黑体" w:hAnsi="黑体" w:hint="eastAsia"/>
          <w:sz w:val="44"/>
          <w:szCs w:val="44"/>
        </w:rPr>
      </w:pPr>
    </w:p>
    <w:p w14:paraId="4628CD1E" w14:textId="77777777" w:rsidR="00BA2E16" w:rsidRPr="00D1494E" w:rsidRDefault="00BA2E16">
      <w:pPr>
        <w:jc w:val="center"/>
        <w:rPr>
          <w:rFonts w:ascii="黑体" w:eastAsia="黑体" w:hAnsi="黑体" w:hint="eastAsia"/>
          <w:sz w:val="44"/>
          <w:szCs w:val="44"/>
        </w:rPr>
      </w:pPr>
    </w:p>
    <w:tbl>
      <w:tblPr>
        <w:tblStyle w:val="ac"/>
        <w:tblW w:w="56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3998"/>
      </w:tblGrid>
      <w:tr w:rsidR="00BA2E16" w:rsidRPr="00D1494E" w14:paraId="43A8FC42" w14:textId="77777777">
        <w:trPr>
          <w:jc w:val="center"/>
        </w:trPr>
        <w:tc>
          <w:tcPr>
            <w:tcW w:w="1701" w:type="dxa"/>
          </w:tcPr>
          <w:p w14:paraId="2651DAA8" w14:textId="77777777" w:rsidR="00BA2E16" w:rsidRPr="00D1494E" w:rsidRDefault="00000000">
            <w:pPr>
              <w:widowControl/>
              <w:spacing w:beforeLines="50" w:before="156" w:afterLines="50" w:after="156"/>
              <w:rPr>
                <w:b/>
                <w:sz w:val="32"/>
                <w:szCs w:val="32"/>
              </w:rPr>
            </w:pPr>
            <w:r w:rsidRPr="00D1494E">
              <w:rPr>
                <w:rFonts w:hint="eastAsia"/>
                <w:b/>
                <w:sz w:val="32"/>
                <w:szCs w:val="32"/>
              </w:rPr>
              <w:t>题</w:t>
            </w:r>
            <w:r w:rsidRPr="00D1494E">
              <w:rPr>
                <w:rFonts w:hint="eastAsia"/>
                <w:b/>
                <w:sz w:val="32"/>
                <w:szCs w:val="32"/>
              </w:rPr>
              <w:t xml:space="preserve">    </w:t>
            </w:r>
            <w:r w:rsidRPr="00D1494E">
              <w:rPr>
                <w:rFonts w:hint="eastAsia"/>
                <w:b/>
                <w:sz w:val="32"/>
                <w:szCs w:val="32"/>
              </w:rPr>
              <w:t>目：</w:t>
            </w:r>
          </w:p>
        </w:tc>
        <w:tc>
          <w:tcPr>
            <w:tcW w:w="3998" w:type="dxa"/>
          </w:tcPr>
          <w:p w14:paraId="2D3E21F2" w14:textId="6D9D186E" w:rsidR="00BA2E16" w:rsidRPr="00D1494E" w:rsidRDefault="0061731C">
            <w:pPr>
              <w:widowControl/>
              <w:spacing w:beforeLines="50" w:before="156" w:afterLines="50" w:after="156"/>
              <w:rPr>
                <w:sz w:val="28"/>
                <w:szCs w:val="28"/>
                <w:u w:val="single"/>
              </w:rPr>
            </w:pPr>
            <w:r w:rsidRPr="00D1494E">
              <w:rPr>
                <w:rFonts w:hint="eastAsia"/>
                <w:sz w:val="28"/>
                <w:szCs w:val="28"/>
                <w:u w:val="single"/>
              </w:rPr>
              <w:t>PDSF</w:t>
            </w:r>
            <w:r w:rsidRPr="00D1494E">
              <w:rPr>
                <w:rFonts w:hint="eastAsia"/>
                <w:sz w:val="28"/>
                <w:szCs w:val="28"/>
                <w:u w:val="single"/>
              </w:rPr>
              <w:t>销售预测系统的设计与实现</w:t>
            </w:r>
            <w:r w:rsidRPr="00D1494E">
              <w:rPr>
                <w:rFonts w:hint="eastAsia"/>
                <w:sz w:val="28"/>
                <w:szCs w:val="28"/>
                <w:u w:val="single"/>
              </w:rPr>
              <w:t xml:space="preserve">                                 </w:t>
            </w:r>
          </w:p>
        </w:tc>
      </w:tr>
      <w:tr w:rsidR="00BA2E16" w:rsidRPr="00D1494E" w14:paraId="202106D9" w14:textId="77777777">
        <w:trPr>
          <w:jc w:val="center"/>
        </w:trPr>
        <w:tc>
          <w:tcPr>
            <w:tcW w:w="1701" w:type="dxa"/>
          </w:tcPr>
          <w:p w14:paraId="44E2446C" w14:textId="77777777" w:rsidR="00BA2E16" w:rsidRPr="00D1494E" w:rsidRDefault="00000000">
            <w:pPr>
              <w:widowControl/>
              <w:spacing w:beforeLines="50" w:before="156" w:afterLines="50" w:after="156"/>
              <w:rPr>
                <w:b/>
                <w:sz w:val="32"/>
                <w:szCs w:val="32"/>
              </w:rPr>
            </w:pPr>
            <w:r w:rsidRPr="00D1494E">
              <w:rPr>
                <w:rFonts w:hint="eastAsia"/>
                <w:b/>
                <w:sz w:val="32"/>
                <w:szCs w:val="32"/>
              </w:rPr>
              <w:t>班</w:t>
            </w:r>
            <w:r w:rsidRPr="00D1494E">
              <w:rPr>
                <w:rFonts w:hint="eastAsia"/>
                <w:b/>
                <w:sz w:val="32"/>
                <w:szCs w:val="32"/>
              </w:rPr>
              <w:t xml:space="preserve">    </w:t>
            </w:r>
            <w:r w:rsidRPr="00D1494E">
              <w:rPr>
                <w:rFonts w:hint="eastAsia"/>
                <w:b/>
                <w:sz w:val="32"/>
                <w:szCs w:val="32"/>
              </w:rPr>
              <w:t>级：</w:t>
            </w:r>
          </w:p>
        </w:tc>
        <w:tc>
          <w:tcPr>
            <w:tcW w:w="3998" w:type="dxa"/>
          </w:tcPr>
          <w:p w14:paraId="3767B1E9" w14:textId="77777777" w:rsidR="00BA2E16" w:rsidRPr="00D1494E" w:rsidRDefault="00000000">
            <w:pPr>
              <w:widowControl/>
              <w:spacing w:beforeLines="50" w:before="156" w:afterLines="50" w:after="156"/>
              <w:rPr>
                <w:sz w:val="28"/>
                <w:szCs w:val="28"/>
                <w:u w:val="single"/>
              </w:rPr>
            </w:pPr>
            <w:r w:rsidRPr="00D1494E">
              <w:rPr>
                <w:rFonts w:hint="eastAsia"/>
                <w:sz w:val="28"/>
                <w:szCs w:val="28"/>
                <w:u w:val="single"/>
              </w:rPr>
              <w:t xml:space="preserve"> </w:t>
            </w:r>
            <w:r w:rsidRPr="00D1494E">
              <w:rPr>
                <w:sz w:val="28"/>
                <w:szCs w:val="28"/>
                <w:u w:val="single"/>
              </w:rPr>
              <w:t xml:space="preserve"> </w:t>
            </w:r>
            <w:r w:rsidRPr="00D1494E">
              <w:rPr>
                <w:rFonts w:hint="eastAsia"/>
                <w:sz w:val="28"/>
                <w:szCs w:val="28"/>
                <w:u w:val="single"/>
              </w:rPr>
              <w:t>21</w:t>
            </w:r>
            <w:r w:rsidRPr="00D1494E">
              <w:rPr>
                <w:rFonts w:hint="eastAsia"/>
                <w:sz w:val="28"/>
                <w:szCs w:val="28"/>
                <w:u w:val="single"/>
              </w:rPr>
              <w:t>级计算机科学与技术</w:t>
            </w:r>
            <w:r w:rsidRPr="00D1494E">
              <w:rPr>
                <w:rFonts w:hint="eastAsia"/>
                <w:sz w:val="28"/>
                <w:szCs w:val="28"/>
                <w:u w:val="single"/>
              </w:rPr>
              <w:t>22</w:t>
            </w:r>
            <w:r w:rsidRPr="00D1494E">
              <w:rPr>
                <w:rFonts w:hint="eastAsia"/>
                <w:sz w:val="28"/>
                <w:szCs w:val="28"/>
                <w:u w:val="single"/>
              </w:rPr>
              <w:t>班</w:t>
            </w:r>
            <w:r w:rsidRPr="00D1494E">
              <w:rPr>
                <w:rFonts w:hint="eastAsia"/>
                <w:sz w:val="28"/>
                <w:szCs w:val="28"/>
                <w:u w:val="single"/>
              </w:rPr>
              <w:t xml:space="preserve">    </w:t>
            </w:r>
            <w:r w:rsidRPr="00D1494E">
              <w:rPr>
                <w:sz w:val="28"/>
                <w:szCs w:val="28"/>
                <w:u w:val="single"/>
              </w:rPr>
              <w:t xml:space="preserve">            </w:t>
            </w:r>
            <w:r w:rsidRPr="00D1494E">
              <w:rPr>
                <w:rFonts w:hint="eastAsia"/>
                <w:sz w:val="28"/>
                <w:szCs w:val="28"/>
                <w:u w:val="single"/>
              </w:rPr>
              <w:t xml:space="preserve">  </w:t>
            </w:r>
            <w:r w:rsidRPr="00D1494E">
              <w:rPr>
                <w:sz w:val="28"/>
                <w:szCs w:val="28"/>
                <w:u w:val="single"/>
              </w:rPr>
              <w:t xml:space="preserve">          </w:t>
            </w:r>
          </w:p>
        </w:tc>
      </w:tr>
      <w:tr w:rsidR="00BA2E16" w:rsidRPr="00D1494E" w14:paraId="315AF63B" w14:textId="77777777">
        <w:trPr>
          <w:jc w:val="center"/>
        </w:trPr>
        <w:tc>
          <w:tcPr>
            <w:tcW w:w="1701" w:type="dxa"/>
          </w:tcPr>
          <w:p w14:paraId="2E106616" w14:textId="77777777" w:rsidR="00BA2E16" w:rsidRPr="00D1494E" w:rsidRDefault="00000000">
            <w:pPr>
              <w:widowControl/>
              <w:spacing w:beforeLines="50" w:before="156" w:afterLines="50" w:after="156"/>
              <w:rPr>
                <w:b/>
                <w:sz w:val="32"/>
                <w:szCs w:val="32"/>
              </w:rPr>
            </w:pPr>
            <w:r w:rsidRPr="00D1494E">
              <w:rPr>
                <w:rFonts w:hint="eastAsia"/>
                <w:b/>
                <w:sz w:val="32"/>
                <w:szCs w:val="32"/>
              </w:rPr>
              <w:t>学</w:t>
            </w:r>
            <w:r w:rsidRPr="00D1494E">
              <w:rPr>
                <w:rFonts w:hint="eastAsia"/>
                <w:b/>
                <w:sz w:val="32"/>
                <w:szCs w:val="32"/>
              </w:rPr>
              <w:t xml:space="preserve">    </w:t>
            </w:r>
            <w:r w:rsidRPr="00D1494E">
              <w:rPr>
                <w:rFonts w:hint="eastAsia"/>
                <w:b/>
                <w:sz w:val="32"/>
                <w:szCs w:val="32"/>
              </w:rPr>
              <w:t>号：</w:t>
            </w:r>
          </w:p>
        </w:tc>
        <w:tc>
          <w:tcPr>
            <w:tcW w:w="3998" w:type="dxa"/>
          </w:tcPr>
          <w:p w14:paraId="462916C2" w14:textId="7032C5C1" w:rsidR="00BA2E16" w:rsidRPr="00D1494E" w:rsidRDefault="00000000">
            <w:pPr>
              <w:widowControl/>
              <w:spacing w:beforeLines="50" w:before="156" w:afterLines="50" w:after="156"/>
              <w:rPr>
                <w:sz w:val="28"/>
                <w:szCs w:val="28"/>
                <w:u w:val="single"/>
              </w:rPr>
            </w:pPr>
            <w:r w:rsidRPr="00D1494E">
              <w:rPr>
                <w:rFonts w:hint="eastAsia"/>
                <w:sz w:val="28"/>
                <w:szCs w:val="28"/>
                <w:u w:val="single"/>
              </w:rPr>
              <w:t xml:space="preserve">  </w:t>
            </w:r>
            <w:r w:rsidR="00703E5E" w:rsidRPr="00D1494E">
              <w:rPr>
                <w:sz w:val="28"/>
                <w:szCs w:val="28"/>
                <w:u w:val="single"/>
              </w:rPr>
              <w:t>21032953</w:t>
            </w:r>
            <w:r w:rsidRPr="00D1494E">
              <w:rPr>
                <w:rFonts w:hint="eastAsia"/>
                <w:sz w:val="28"/>
                <w:szCs w:val="28"/>
                <w:u w:val="single"/>
              </w:rPr>
              <w:t xml:space="preserve">                          </w:t>
            </w:r>
          </w:p>
        </w:tc>
      </w:tr>
      <w:tr w:rsidR="00BA2E16" w:rsidRPr="00D1494E" w14:paraId="4D2BE76C" w14:textId="77777777">
        <w:trPr>
          <w:jc w:val="center"/>
        </w:trPr>
        <w:tc>
          <w:tcPr>
            <w:tcW w:w="1701" w:type="dxa"/>
          </w:tcPr>
          <w:p w14:paraId="09A5028A" w14:textId="77777777" w:rsidR="00BA2E16" w:rsidRPr="00D1494E" w:rsidRDefault="00000000">
            <w:pPr>
              <w:widowControl/>
              <w:spacing w:beforeLines="50" w:before="156" w:afterLines="50" w:after="156"/>
              <w:rPr>
                <w:b/>
                <w:sz w:val="32"/>
                <w:szCs w:val="32"/>
              </w:rPr>
            </w:pPr>
            <w:r w:rsidRPr="00D1494E">
              <w:rPr>
                <w:rFonts w:hint="eastAsia"/>
                <w:b/>
                <w:sz w:val="32"/>
                <w:szCs w:val="32"/>
              </w:rPr>
              <w:t>姓</w:t>
            </w:r>
            <w:r w:rsidRPr="00D1494E">
              <w:rPr>
                <w:rFonts w:hint="eastAsia"/>
                <w:b/>
                <w:sz w:val="32"/>
                <w:szCs w:val="32"/>
              </w:rPr>
              <w:t xml:space="preserve">    </w:t>
            </w:r>
            <w:r w:rsidRPr="00D1494E">
              <w:rPr>
                <w:rFonts w:hint="eastAsia"/>
                <w:b/>
                <w:sz w:val="32"/>
                <w:szCs w:val="32"/>
              </w:rPr>
              <w:t>名：</w:t>
            </w:r>
          </w:p>
        </w:tc>
        <w:tc>
          <w:tcPr>
            <w:tcW w:w="3998" w:type="dxa"/>
          </w:tcPr>
          <w:p w14:paraId="1A5F1817" w14:textId="3C3A9FE0" w:rsidR="00BA2E16" w:rsidRPr="00D1494E" w:rsidRDefault="00000000">
            <w:pPr>
              <w:widowControl/>
              <w:spacing w:beforeLines="50" w:before="156" w:afterLines="50" w:after="156"/>
              <w:rPr>
                <w:sz w:val="28"/>
                <w:szCs w:val="28"/>
                <w:u w:val="single"/>
              </w:rPr>
            </w:pPr>
            <w:r w:rsidRPr="00D1494E">
              <w:rPr>
                <w:rFonts w:hint="eastAsia"/>
                <w:sz w:val="28"/>
                <w:szCs w:val="28"/>
                <w:u w:val="single"/>
              </w:rPr>
              <w:t xml:space="preserve">  </w:t>
            </w:r>
            <w:r w:rsidR="00ED0B09" w:rsidRPr="00D1494E">
              <w:rPr>
                <w:rFonts w:hint="eastAsia"/>
                <w:sz w:val="28"/>
                <w:szCs w:val="28"/>
                <w:u w:val="single"/>
              </w:rPr>
              <w:t>高灵瑞</w:t>
            </w:r>
            <w:r w:rsidRPr="00D1494E">
              <w:rPr>
                <w:rFonts w:hint="eastAsia"/>
                <w:sz w:val="28"/>
                <w:szCs w:val="28"/>
                <w:u w:val="single"/>
              </w:rPr>
              <w:t xml:space="preserve">                          </w:t>
            </w:r>
          </w:p>
        </w:tc>
      </w:tr>
      <w:tr w:rsidR="00BA2E16" w:rsidRPr="00D1494E" w14:paraId="160E12B8" w14:textId="77777777">
        <w:trPr>
          <w:jc w:val="center"/>
        </w:trPr>
        <w:tc>
          <w:tcPr>
            <w:tcW w:w="1701" w:type="dxa"/>
          </w:tcPr>
          <w:p w14:paraId="2859F580" w14:textId="77777777" w:rsidR="00BA2E16" w:rsidRPr="00D1494E" w:rsidRDefault="00000000">
            <w:pPr>
              <w:widowControl/>
              <w:spacing w:beforeLines="50" w:before="156" w:afterLines="50" w:after="156"/>
              <w:rPr>
                <w:b/>
                <w:sz w:val="32"/>
                <w:szCs w:val="32"/>
              </w:rPr>
            </w:pPr>
            <w:r w:rsidRPr="00D1494E">
              <w:rPr>
                <w:rFonts w:hint="eastAsia"/>
                <w:b/>
                <w:sz w:val="32"/>
                <w:szCs w:val="32"/>
              </w:rPr>
              <w:t>指导老师：</w:t>
            </w:r>
          </w:p>
        </w:tc>
        <w:tc>
          <w:tcPr>
            <w:tcW w:w="3998" w:type="dxa"/>
          </w:tcPr>
          <w:p w14:paraId="1E2BEC1F" w14:textId="7C26DD49" w:rsidR="00BA2E16" w:rsidRPr="00D1494E" w:rsidRDefault="00000000">
            <w:pPr>
              <w:widowControl/>
              <w:spacing w:beforeLines="50" w:before="156" w:afterLines="50" w:after="156"/>
              <w:rPr>
                <w:sz w:val="28"/>
                <w:szCs w:val="28"/>
                <w:u w:val="single"/>
              </w:rPr>
            </w:pPr>
            <w:r w:rsidRPr="00D1494E">
              <w:rPr>
                <w:rFonts w:hint="eastAsia"/>
                <w:sz w:val="28"/>
                <w:szCs w:val="28"/>
                <w:u w:val="single"/>
              </w:rPr>
              <w:t xml:space="preserve">                           </w:t>
            </w:r>
          </w:p>
        </w:tc>
      </w:tr>
    </w:tbl>
    <w:p w14:paraId="34F0CBD3" w14:textId="77777777" w:rsidR="00BA2E16" w:rsidRPr="00D1494E" w:rsidRDefault="00BA2E16">
      <w:pPr>
        <w:rPr>
          <w:sz w:val="28"/>
          <w:szCs w:val="28"/>
        </w:rPr>
      </w:pPr>
    </w:p>
    <w:p w14:paraId="14C83339" w14:textId="77777777" w:rsidR="00BA2E16" w:rsidRPr="00D1494E" w:rsidRDefault="00BA2E16">
      <w:pPr>
        <w:rPr>
          <w:sz w:val="28"/>
          <w:szCs w:val="28"/>
        </w:rPr>
      </w:pPr>
    </w:p>
    <w:p w14:paraId="5F61D5D1" w14:textId="77777777" w:rsidR="00BA2E16" w:rsidRPr="00D1494E" w:rsidRDefault="00BA2E16">
      <w:pPr>
        <w:rPr>
          <w:sz w:val="28"/>
          <w:szCs w:val="28"/>
        </w:rPr>
      </w:pPr>
    </w:p>
    <w:p w14:paraId="47549109" w14:textId="77777777" w:rsidR="00BA2E16" w:rsidRPr="00D1494E" w:rsidRDefault="00BA2E16">
      <w:pPr>
        <w:jc w:val="center"/>
        <w:rPr>
          <w:sz w:val="28"/>
          <w:szCs w:val="28"/>
        </w:rPr>
      </w:pPr>
    </w:p>
    <w:p w14:paraId="124CE582" w14:textId="77777777" w:rsidR="00BA2E16" w:rsidRPr="00D1494E" w:rsidRDefault="00BA2E16">
      <w:pPr>
        <w:pStyle w:val="1"/>
        <w:tabs>
          <w:tab w:val="left" w:pos="7485"/>
        </w:tabs>
        <w:rPr>
          <w:sz w:val="32"/>
          <w:szCs w:val="32"/>
        </w:rPr>
        <w:sectPr w:rsidR="00BA2E16" w:rsidRPr="00D1494E">
          <w:headerReference w:type="default" r:id="rId9"/>
          <w:footerReference w:type="default" r:id="rId10"/>
          <w:pgSz w:w="11906" w:h="16838"/>
          <w:pgMar w:top="1440" w:right="1800" w:bottom="1440" w:left="1800" w:header="851" w:footer="992" w:gutter="0"/>
          <w:cols w:space="425"/>
          <w:titlePg/>
          <w:docGrid w:type="lines" w:linePitch="312"/>
        </w:sectPr>
      </w:pPr>
    </w:p>
    <w:p w14:paraId="2B0D5A89" w14:textId="77777777" w:rsidR="00BA2E16" w:rsidRPr="00D1494E" w:rsidRDefault="00000000">
      <w:pPr>
        <w:pStyle w:val="1"/>
        <w:numPr>
          <w:ilvl w:val="0"/>
          <w:numId w:val="1"/>
        </w:numPr>
        <w:rPr>
          <w:sz w:val="32"/>
          <w:szCs w:val="32"/>
        </w:rPr>
      </w:pPr>
      <w:bookmarkStart w:id="0" w:name="_Toc82260989"/>
      <w:r w:rsidRPr="00D1494E">
        <w:rPr>
          <w:sz w:val="32"/>
          <w:szCs w:val="32"/>
        </w:rPr>
        <w:lastRenderedPageBreak/>
        <w:t>项目报告</w:t>
      </w:r>
      <w:bookmarkEnd w:id="0"/>
    </w:p>
    <w:p w14:paraId="47CDB61A" w14:textId="77777777" w:rsidR="00BA2E16" w:rsidRPr="00D1494E" w:rsidRDefault="00000000">
      <w:pPr>
        <w:numPr>
          <w:ilvl w:val="0"/>
          <w:numId w:val="2"/>
        </w:numPr>
        <w:spacing w:line="300" w:lineRule="auto"/>
        <w:rPr>
          <w:sz w:val="24"/>
          <w:szCs w:val="24"/>
        </w:rPr>
      </w:pPr>
      <w:r w:rsidRPr="00D1494E">
        <w:rPr>
          <w:rFonts w:hint="eastAsia"/>
          <w:sz w:val="24"/>
          <w:szCs w:val="24"/>
        </w:rPr>
        <w:t>项目研究的意义</w:t>
      </w:r>
    </w:p>
    <w:p w14:paraId="0647198E" w14:textId="1AEE211E" w:rsidR="00A41374" w:rsidRDefault="00E74DD0" w:rsidP="00D1494E">
      <w:pPr>
        <w:spacing w:line="300" w:lineRule="auto"/>
        <w:ind w:firstLineChars="200" w:firstLine="480"/>
        <w:rPr>
          <w:rFonts w:asciiTheme="minorEastAsia" w:hAnsiTheme="minorEastAsia" w:hint="eastAsia"/>
          <w:sz w:val="24"/>
          <w:szCs w:val="24"/>
        </w:rPr>
      </w:pPr>
      <w:r w:rsidRPr="00E74DD0">
        <w:rPr>
          <w:rFonts w:asciiTheme="minorEastAsia" w:hAnsiTheme="minorEastAsia" w:hint="eastAsia"/>
          <w:sz w:val="24"/>
          <w:szCs w:val="24"/>
        </w:rPr>
        <w:t>本研究旨在设计和实现一个基于Prophet算法的销售预测系统（PDSF）。相较于传统的预测方法，Prophet具备独特的优势，能够有效处理具有季节性、假日效应等特征的数据，从而显著提升预测精度。Prophet的高效性不仅体现在其卓越的预测能力上，更在于与最前沿模型算法相比，它所需的计算资源显著减少，响应速度更快。这一系统不仅为零售企业提供精准的销售预测支持，还能够通过深入的数据分析帮助企业优化库存管理，降低运营成本，提高市场竞争力。这些优势使得PDSF在实际应用中具备重要的战略意义，能够推动零售行业的可持续发展，帮助企业在竞争日益激烈的市场中立于不败之地。</w:t>
      </w:r>
    </w:p>
    <w:p w14:paraId="320E853B" w14:textId="77777777" w:rsidR="004E02DF" w:rsidRPr="00765736" w:rsidRDefault="004E02DF" w:rsidP="00D1494E">
      <w:pPr>
        <w:spacing w:line="300" w:lineRule="auto"/>
        <w:ind w:firstLineChars="200" w:firstLine="480"/>
        <w:rPr>
          <w:rFonts w:asciiTheme="minorEastAsia" w:hAnsiTheme="minorEastAsia" w:hint="eastAsia"/>
          <w:sz w:val="24"/>
          <w:szCs w:val="24"/>
        </w:rPr>
      </w:pPr>
    </w:p>
    <w:p w14:paraId="39CFD62B" w14:textId="77777777" w:rsidR="00BA2E16" w:rsidRDefault="00000000">
      <w:pPr>
        <w:numPr>
          <w:ilvl w:val="0"/>
          <w:numId w:val="2"/>
        </w:numPr>
        <w:spacing w:line="300" w:lineRule="auto"/>
        <w:rPr>
          <w:sz w:val="24"/>
          <w:szCs w:val="24"/>
        </w:rPr>
      </w:pPr>
      <w:r w:rsidRPr="00D1494E">
        <w:rPr>
          <w:rFonts w:hint="eastAsia"/>
          <w:sz w:val="24"/>
          <w:szCs w:val="24"/>
        </w:rPr>
        <w:t>国内外研究现状</w:t>
      </w:r>
    </w:p>
    <w:p w14:paraId="50B93BD6" w14:textId="4F653930" w:rsidR="00781590" w:rsidRPr="00781590" w:rsidRDefault="00781590" w:rsidP="00BF3FAE">
      <w:pPr>
        <w:spacing w:line="300" w:lineRule="auto"/>
        <w:ind w:firstLineChars="200" w:firstLine="480"/>
        <w:rPr>
          <w:rFonts w:asciiTheme="minorEastAsia" w:hAnsiTheme="minorEastAsia" w:hint="eastAsia"/>
          <w:sz w:val="24"/>
          <w:szCs w:val="24"/>
        </w:rPr>
      </w:pPr>
      <w:r w:rsidRPr="00781590">
        <w:rPr>
          <w:rFonts w:asciiTheme="minorEastAsia" w:hAnsiTheme="minorEastAsia" w:hint="eastAsia"/>
          <w:sz w:val="24"/>
          <w:szCs w:val="24"/>
        </w:rPr>
        <w:t>近年来，国内关于销售预测的研究发展迅速，特别是基于深度学习和传统机器学习方法的研究逐渐增多。例如，李向东等（2023）研究了基于BP神经网络的笔记本电脑销售预测，展示了深度学习技术在特定产品预测中的有效性，尤其是在处理复杂的销售数据时，取得了良好的效果。此外，杨永卓（2023）对电商销量预测进行了综述，重点探讨了不同模型在多样化销售场景中的应用和效果。这些研究体现了国内在销售预测领域的不断探索，尽管多集中于特定产品或行业，通用性仍有待提高，亟需更广泛的应用案例来验证其有效性。</w:t>
      </w:r>
    </w:p>
    <w:p w14:paraId="4AAE4AD0" w14:textId="794FB9FB" w:rsidR="00781590" w:rsidRPr="00781590" w:rsidRDefault="00781590" w:rsidP="00BF3FAE">
      <w:pPr>
        <w:spacing w:line="300" w:lineRule="auto"/>
        <w:ind w:firstLineChars="200" w:firstLine="480"/>
        <w:rPr>
          <w:rFonts w:asciiTheme="minorEastAsia" w:hAnsiTheme="minorEastAsia" w:hint="eastAsia"/>
          <w:sz w:val="24"/>
          <w:szCs w:val="24"/>
        </w:rPr>
      </w:pPr>
      <w:r w:rsidRPr="00781590">
        <w:rPr>
          <w:rFonts w:asciiTheme="minorEastAsia" w:hAnsiTheme="minorEastAsia" w:hint="eastAsia"/>
          <w:sz w:val="24"/>
          <w:szCs w:val="24"/>
        </w:rPr>
        <w:t>与此同时，基于Transformer模型的研究在国内也开始兴起。郝剑龙等人（2024）提出了改进的Transformer模型用于股票趋势预测，表现出良好的应用前景。尽管该模型主要应用于金融领域，但其方法论同样适用于销售预测场景，显示出广泛的适应性，尤其是在处理多维数据时展现了强大的能力。</w:t>
      </w:r>
    </w:p>
    <w:p w14:paraId="07103A94" w14:textId="029EC055" w:rsidR="00781590" w:rsidRPr="00781590" w:rsidRDefault="00781590" w:rsidP="00BF3FAE">
      <w:pPr>
        <w:spacing w:line="300" w:lineRule="auto"/>
        <w:ind w:firstLineChars="200" w:firstLine="480"/>
        <w:rPr>
          <w:rFonts w:asciiTheme="minorEastAsia" w:hAnsiTheme="minorEastAsia" w:hint="eastAsia"/>
          <w:sz w:val="24"/>
          <w:szCs w:val="24"/>
        </w:rPr>
      </w:pPr>
      <w:r w:rsidRPr="00781590">
        <w:rPr>
          <w:rFonts w:asciiTheme="minorEastAsia" w:hAnsiTheme="minorEastAsia" w:hint="eastAsia"/>
          <w:sz w:val="24"/>
          <w:szCs w:val="24"/>
        </w:rPr>
        <w:t>在国外，时间序列分析的研究历史悠久。Box和Jenkins（2013）在经典著作《时间序列分析、预测与控制》中系统地提出了时间序列建模的基础方法，为现代时间序列预测奠定了坚实的理论基础。近年来，随着机器学习和深度学习技术的迅猛发展，Transformer等先进模型逐渐被应用于时间序列预测领域。Han等人（2024）提出的MCformer模型通过结合Transformer架构和多通道特征，成功提升了多变量时间序列的预测能力，为研究者提供了新的视角和思路。</w:t>
      </w:r>
    </w:p>
    <w:p w14:paraId="40674F99" w14:textId="72AB9B6A" w:rsidR="00765736" w:rsidRPr="00781590" w:rsidRDefault="00781590" w:rsidP="00781590">
      <w:pPr>
        <w:spacing w:line="300" w:lineRule="auto"/>
        <w:ind w:firstLineChars="200" w:firstLine="480"/>
        <w:rPr>
          <w:rFonts w:asciiTheme="minorEastAsia" w:hAnsiTheme="minorEastAsia" w:hint="eastAsia"/>
          <w:sz w:val="24"/>
          <w:szCs w:val="24"/>
        </w:rPr>
      </w:pPr>
      <w:r w:rsidRPr="00781590">
        <w:rPr>
          <w:rFonts w:asciiTheme="minorEastAsia" w:hAnsiTheme="minorEastAsia" w:hint="eastAsia"/>
          <w:sz w:val="24"/>
          <w:szCs w:val="24"/>
        </w:rPr>
        <w:t>综上所述，无论是国内还是国外的研究现状，都表明销售预测和时序预测算法的发展经历了从传统数学建模到机器学习，最终到深度学习的过程。随着模型的规模和复杂性不断增加，部署这些模型的成本也随之上升。因此，研究如何在保证预测精度的同时降低模型复杂性，将成为未来研究的重要方向。</w:t>
      </w:r>
    </w:p>
    <w:p w14:paraId="66F095FA" w14:textId="77777777" w:rsidR="004E02DF" w:rsidRPr="009D126B" w:rsidRDefault="004E02DF" w:rsidP="006749A9">
      <w:pPr>
        <w:spacing w:line="300" w:lineRule="auto"/>
        <w:rPr>
          <w:rFonts w:asciiTheme="minorEastAsia" w:hAnsiTheme="minorEastAsia" w:hint="eastAsia"/>
          <w:sz w:val="24"/>
          <w:szCs w:val="24"/>
        </w:rPr>
      </w:pPr>
    </w:p>
    <w:p w14:paraId="7557F779" w14:textId="77777777" w:rsidR="00BA2E16" w:rsidRDefault="00000000">
      <w:pPr>
        <w:numPr>
          <w:ilvl w:val="0"/>
          <w:numId w:val="2"/>
        </w:numPr>
        <w:spacing w:line="300" w:lineRule="auto"/>
        <w:rPr>
          <w:sz w:val="24"/>
          <w:szCs w:val="24"/>
        </w:rPr>
      </w:pPr>
      <w:r w:rsidRPr="00D1494E">
        <w:rPr>
          <w:rFonts w:hint="eastAsia"/>
          <w:sz w:val="24"/>
          <w:szCs w:val="24"/>
        </w:rPr>
        <w:t>图文结合</w:t>
      </w:r>
      <w:r w:rsidRPr="00D1494E">
        <w:rPr>
          <w:sz w:val="24"/>
          <w:szCs w:val="24"/>
        </w:rPr>
        <w:t>描述</w:t>
      </w:r>
      <w:r w:rsidRPr="00D1494E">
        <w:rPr>
          <w:rFonts w:hint="eastAsia"/>
          <w:sz w:val="24"/>
          <w:szCs w:val="24"/>
        </w:rPr>
        <w:t>拟采用的</w:t>
      </w:r>
      <w:r w:rsidRPr="00D1494E">
        <w:rPr>
          <w:sz w:val="24"/>
          <w:szCs w:val="24"/>
        </w:rPr>
        <w:t>技术</w:t>
      </w:r>
      <w:r w:rsidRPr="00D1494E">
        <w:rPr>
          <w:rFonts w:hint="eastAsia"/>
          <w:sz w:val="24"/>
          <w:szCs w:val="24"/>
        </w:rPr>
        <w:t>、开发环境</w:t>
      </w:r>
    </w:p>
    <w:p w14:paraId="7194C430" w14:textId="77777777" w:rsidR="00F705A3" w:rsidRPr="00F705A3" w:rsidRDefault="00F705A3" w:rsidP="00F705A3">
      <w:pPr>
        <w:spacing w:line="300" w:lineRule="auto"/>
        <w:ind w:firstLineChars="200" w:firstLine="480"/>
        <w:rPr>
          <w:rFonts w:asciiTheme="minorEastAsia" w:hAnsiTheme="minorEastAsia" w:hint="eastAsia"/>
          <w:sz w:val="24"/>
          <w:szCs w:val="24"/>
        </w:rPr>
      </w:pPr>
      <w:r w:rsidRPr="00F705A3">
        <w:rPr>
          <w:rFonts w:asciiTheme="minorEastAsia" w:hAnsiTheme="minorEastAsia" w:hint="eastAsia"/>
          <w:sz w:val="24"/>
          <w:szCs w:val="24"/>
        </w:rPr>
        <w:lastRenderedPageBreak/>
        <w:t>系统环境：</w:t>
      </w:r>
    </w:p>
    <w:p w14:paraId="6B0AC030" w14:textId="58147D33" w:rsidR="00AD535C" w:rsidRDefault="000677B9" w:rsidP="000677B9">
      <w:pPr>
        <w:spacing w:line="300" w:lineRule="auto"/>
        <w:ind w:firstLineChars="200" w:firstLine="480"/>
        <w:rPr>
          <w:rFonts w:asciiTheme="minorEastAsia" w:hAnsiTheme="minorEastAsia"/>
          <w:sz w:val="24"/>
          <w:szCs w:val="24"/>
        </w:rPr>
      </w:pPr>
      <w:r w:rsidRPr="000677B9">
        <w:rPr>
          <w:rFonts w:asciiTheme="minorEastAsia" w:hAnsiTheme="minorEastAsia"/>
          <w:sz w:val="24"/>
          <w:szCs w:val="24"/>
        </w:rPr>
        <w:t>本项目将在Windows 10 64位系统上运行，具体版本为22H2，内部版本号19045.5011。硬件配置包括i5-9400F CPU和16GB RAM，能够满足开发和运行的需求，确保系统的高效运行。</w:t>
      </w:r>
    </w:p>
    <w:p w14:paraId="2F1867A6" w14:textId="77777777" w:rsidR="00F87759" w:rsidRPr="00F705A3" w:rsidRDefault="00F87759" w:rsidP="000677B9">
      <w:pPr>
        <w:spacing w:line="300" w:lineRule="auto"/>
        <w:ind w:firstLineChars="200" w:firstLine="480"/>
        <w:rPr>
          <w:rFonts w:asciiTheme="minorEastAsia" w:hAnsiTheme="minorEastAsia" w:hint="eastAsia"/>
          <w:sz w:val="24"/>
          <w:szCs w:val="24"/>
        </w:rPr>
      </w:pPr>
    </w:p>
    <w:p w14:paraId="50E7C384" w14:textId="2513F6E1" w:rsidR="00F705A3" w:rsidRPr="00F705A3" w:rsidRDefault="00F705A3" w:rsidP="000677B9">
      <w:pPr>
        <w:spacing w:line="300" w:lineRule="auto"/>
        <w:ind w:firstLineChars="200" w:firstLine="480"/>
        <w:rPr>
          <w:rFonts w:asciiTheme="minorEastAsia" w:hAnsiTheme="minorEastAsia" w:hint="eastAsia"/>
          <w:sz w:val="24"/>
          <w:szCs w:val="24"/>
        </w:rPr>
      </w:pPr>
      <w:r w:rsidRPr="00F705A3">
        <w:rPr>
          <w:rFonts w:asciiTheme="minorEastAsia" w:hAnsiTheme="minorEastAsia" w:hint="eastAsia"/>
          <w:sz w:val="24"/>
          <w:szCs w:val="24"/>
        </w:rPr>
        <w:t>开发工具：</w:t>
      </w:r>
    </w:p>
    <w:p w14:paraId="45137BE1" w14:textId="77777777" w:rsidR="00F87759" w:rsidRPr="00F87759" w:rsidRDefault="00F87759" w:rsidP="00F87759">
      <w:pPr>
        <w:spacing w:line="300" w:lineRule="auto"/>
        <w:ind w:firstLineChars="200" w:firstLine="480"/>
        <w:rPr>
          <w:rFonts w:asciiTheme="minorEastAsia" w:hAnsiTheme="minorEastAsia" w:hint="eastAsia"/>
          <w:sz w:val="24"/>
          <w:szCs w:val="24"/>
        </w:rPr>
      </w:pPr>
      <w:r w:rsidRPr="00F87759">
        <w:rPr>
          <w:rFonts w:asciiTheme="minorEastAsia" w:hAnsiTheme="minorEastAsia" w:hint="eastAsia"/>
          <w:sz w:val="24"/>
          <w:szCs w:val="24"/>
        </w:rPr>
        <w:t>代码开发工具： Visual Studio Code（版本1.94.2），提供了丰富的插件支持，便于进行高效的代码编写与调试。</w:t>
      </w:r>
    </w:p>
    <w:p w14:paraId="1784503D" w14:textId="77777777" w:rsidR="00F87759" w:rsidRPr="00F87759" w:rsidRDefault="00F87759" w:rsidP="00F87759">
      <w:pPr>
        <w:spacing w:line="300" w:lineRule="auto"/>
        <w:ind w:firstLineChars="200" w:firstLine="480"/>
        <w:rPr>
          <w:rFonts w:asciiTheme="minorEastAsia" w:hAnsiTheme="minorEastAsia" w:hint="eastAsia"/>
          <w:sz w:val="24"/>
          <w:szCs w:val="24"/>
        </w:rPr>
      </w:pPr>
      <w:r w:rsidRPr="00F87759">
        <w:rPr>
          <w:rFonts w:asciiTheme="minorEastAsia" w:hAnsiTheme="minorEastAsia" w:hint="eastAsia"/>
          <w:sz w:val="24"/>
          <w:szCs w:val="24"/>
        </w:rPr>
        <w:t>接口调试工具： Postman（版本11.16.0），用于测试和调试API接口，确保接口的正常运行。</w:t>
      </w:r>
    </w:p>
    <w:p w14:paraId="4A070468" w14:textId="77777777" w:rsidR="00F87759" w:rsidRPr="00F87759" w:rsidRDefault="00F87759" w:rsidP="00F87759">
      <w:pPr>
        <w:spacing w:line="300" w:lineRule="auto"/>
        <w:ind w:firstLineChars="200" w:firstLine="480"/>
        <w:rPr>
          <w:rFonts w:asciiTheme="minorEastAsia" w:hAnsiTheme="minorEastAsia" w:hint="eastAsia"/>
          <w:sz w:val="24"/>
          <w:szCs w:val="24"/>
        </w:rPr>
      </w:pPr>
      <w:r w:rsidRPr="00F87759">
        <w:rPr>
          <w:rFonts w:asciiTheme="minorEastAsia" w:hAnsiTheme="minorEastAsia" w:hint="eastAsia"/>
          <w:sz w:val="24"/>
          <w:szCs w:val="24"/>
        </w:rPr>
        <w:t>浏览器： Edge（版本129.0.2792.79），用于查看和调试前端界面。</w:t>
      </w:r>
    </w:p>
    <w:p w14:paraId="7AE0E2C6" w14:textId="0A40F83B" w:rsidR="00AD535C" w:rsidRDefault="00F87759" w:rsidP="00F87759">
      <w:pPr>
        <w:spacing w:line="300" w:lineRule="auto"/>
        <w:ind w:firstLineChars="200" w:firstLine="480"/>
        <w:rPr>
          <w:rFonts w:asciiTheme="minorEastAsia" w:hAnsiTheme="minorEastAsia"/>
          <w:sz w:val="24"/>
          <w:szCs w:val="24"/>
        </w:rPr>
      </w:pPr>
      <w:r w:rsidRPr="00F87759">
        <w:rPr>
          <w:rFonts w:asciiTheme="minorEastAsia" w:hAnsiTheme="minorEastAsia" w:hint="eastAsia"/>
          <w:sz w:val="24"/>
          <w:szCs w:val="24"/>
        </w:rPr>
        <w:t>数据库工具： Tomcat，作为Web服务器支持项目的后端服务。</w:t>
      </w:r>
    </w:p>
    <w:p w14:paraId="650A76FA" w14:textId="77777777" w:rsidR="00F87759" w:rsidRPr="00F705A3" w:rsidRDefault="00F87759" w:rsidP="00F87759">
      <w:pPr>
        <w:spacing w:line="300" w:lineRule="auto"/>
        <w:ind w:firstLineChars="200" w:firstLine="480"/>
        <w:rPr>
          <w:rFonts w:asciiTheme="minorEastAsia" w:hAnsiTheme="minorEastAsia" w:hint="eastAsia"/>
          <w:sz w:val="24"/>
          <w:szCs w:val="24"/>
        </w:rPr>
      </w:pPr>
    </w:p>
    <w:p w14:paraId="7AC4AF60" w14:textId="77777777" w:rsidR="00F705A3" w:rsidRPr="00F705A3" w:rsidRDefault="00F705A3" w:rsidP="00F705A3">
      <w:pPr>
        <w:spacing w:line="300" w:lineRule="auto"/>
        <w:ind w:firstLineChars="200" w:firstLine="480"/>
        <w:rPr>
          <w:rFonts w:asciiTheme="minorEastAsia" w:hAnsiTheme="minorEastAsia" w:hint="eastAsia"/>
          <w:sz w:val="24"/>
          <w:szCs w:val="24"/>
        </w:rPr>
      </w:pPr>
      <w:r w:rsidRPr="00F705A3">
        <w:rPr>
          <w:rFonts w:asciiTheme="minorEastAsia" w:hAnsiTheme="minorEastAsia" w:hint="eastAsia"/>
          <w:sz w:val="24"/>
          <w:szCs w:val="24"/>
        </w:rPr>
        <w:t>开发语言：</w:t>
      </w:r>
    </w:p>
    <w:p w14:paraId="6688E8E3" w14:textId="161484E1" w:rsidR="00F705A3" w:rsidRPr="00F705A3" w:rsidRDefault="00F87759" w:rsidP="00F705A3">
      <w:pPr>
        <w:spacing w:line="300" w:lineRule="auto"/>
        <w:ind w:firstLineChars="200" w:firstLine="480"/>
        <w:rPr>
          <w:rFonts w:asciiTheme="minorEastAsia" w:hAnsiTheme="minorEastAsia" w:hint="eastAsia"/>
          <w:sz w:val="24"/>
          <w:szCs w:val="24"/>
        </w:rPr>
      </w:pPr>
      <w:r w:rsidRPr="00F87759">
        <w:rPr>
          <w:rFonts w:asciiTheme="minorEastAsia" w:hAnsiTheme="minorEastAsia"/>
          <w:sz w:val="24"/>
          <w:szCs w:val="24"/>
        </w:rPr>
        <w:t>本项目主要使用Python进行开发，其简洁性和强大的库支持使得开发过程高效便捷</w:t>
      </w:r>
      <w:r w:rsidR="00F705A3" w:rsidRPr="00F705A3">
        <w:rPr>
          <w:rFonts w:asciiTheme="minorEastAsia" w:hAnsiTheme="minorEastAsia" w:hint="eastAsia"/>
          <w:sz w:val="24"/>
          <w:szCs w:val="24"/>
        </w:rPr>
        <w:t>。</w:t>
      </w:r>
    </w:p>
    <w:p w14:paraId="2D5B45C6" w14:textId="77777777" w:rsidR="00F705A3" w:rsidRPr="00F705A3" w:rsidRDefault="00F705A3" w:rsidP="00F705A3">
      <w:pPr>
        <w:spacing w:line="300" w:lineRule="auto"/>
        <w:ind w:firstLineChars="200" w:firstLine="480"/>
        <w:rPr>
          <w:rFonts w:asciiTheme="minorEastAsia" w:hAnsiTheme="minorEastAsia"/>
          <w:sz w:val="24"/>
          <w:szCs w:val="24"/>
        </w:rPr>
      </w:pPr>
    </w:p>
    <w:p w14:paraId="4364F032" w14:textId="167BDD56" w:rsidR="00F705A3" w:rsidRPr="00F705A3" w:rsidRDefault="00F705A3" w:rsidP="00AD535C">
      <w:pPr>
        <w:spacing w:line="300" w:lineRule="auto"/>
        <w:ind w:firstLineChars="200" w:firstLine="480"/>
        <w:rPr>
          <w:rFonts w:asciiTheme="minorEastAsia" w:hAnsiTheme="minorEastAsia" w:hint="eastAsia"/>
          <w:sz w:val="24"/>
          <w:szCs w:val="24"/>
        </w:rPr>
      </w:pPr>
      <w:r w:rsidRPr="00F705A3">
        <w:rPr>
          <w:rFonts w:asciiTheme="minorEastAsia" w:hAnsiTheme="minorEastAsia" w:hint="eastAsia"/>
          <w:sz w:val="24"/>
          <w:szCs w:val="24"/>
        </w:rPr>
        <w:t>项目用到的核心库：</w:t>
      </w:r>
    </w:p>
    <w:p w14:paraId="35E5F0BE" w14:textId="77777777" w:rsidR="00ED1864" w:rsidRPr="00ED1864" w:rsidRDefault="00ED1864" w:rsidP="00ED1864">
      <w:pPr>
        <w:spacing w:line="300" w:lineRule="auto"/>
        <w:ind w:firstLineChars="200" w:firstLine="480"/>
        <w:rPr>
          <w:rFonts w:asciiTheme="minorEastAsia" w:hAnsiTheme="minorEastAsia" w:hint="eastAsia"/>
          <w:sz w:val="24"/>
          <w:szCs w:val="24"/>
        </w:rPr>
      </w:pPr>
      <w:r w:rsidRPr="00ED1864">
        <w:rPr>
          <w:rFonts w:asciiTheme="minorEastAsia" w:hAnsiTheme="minorEastAsia" w:hint="eastAsia"/>
          <w:sz w:val="24"/>
          <w:szCs w:val="24"/>
        </w:rPr>
        <w:t>FastAPI： 现代、高性能的Web框架，用于快速构建API，是Python中最快的Web框架之一。</w:t>
      </w:r>
    </w:p>
    <w:p w14:paraId="515177D9" w14:textId="77777777" w:rsidR="00ED1864" w:rsidRPr="00ED1864" w:rsidRDefault="00ED1864" w:rsidP="00ED1864">
      <w:pPr>
        <w:spacing w:line="300" w:lineRule="auto"/>
        <w:ind w:firstLineChars="200" w:firstLine="480"/>
        <w:rPr>
          <w:rFonts w:asciiTheme="minorEastAsia" w:hAnsiTheme="minorEastAsia" w:hint="eastAsia"/>
          <w:sz w:val="24"/>
          <w:szCs w:val="24"/>
        </w:rPr>
      </w:pPr>
      <w:r w:rsidRPr="00ED1864">
        <w:rPr>
          <w:rFonts w:asciiTheme="minorEastAsia" w:hAnsiTheme="minorEastAsia" w:hint="eastAsia"/>
          <w:sz w:val="24"/>
          <w:szCs w:val="24"/>
        </w:rPr>
        <w:t>Flet： 丰富的用户界面框架，允许使用Python快速构建交互式Web、桌面和移动应用程序，无需深入了解HTTP、HTML、CSS或JavaScript等Web技术。</w:t>
      </w:r>
    </w:p>
    <w:p w14:paraId="3D6F9CF8" w14:textId="77777777" w:rsidR="00ED1864" w:rsidRPr="00ED1864" w:rsidRDefault="00ED1864" w:rsidP="00ED1864">
      <w:pPr>
        <w:spacing w:line="300" w:lineRule="auto"/>
        <w:ind w:firstLineChars="200" w:firstLine="480"/>
        <w:rPr>
          <w:rFonts w:asciiTheme="minorEastAsia" w:hAnsiTheme="minorEastAsia" w:hint="eastAsia"/>
          <w:sz w:val="24"/>
          <w:szCs w:val="24"/>
        </w:rPr>
      </w:pPr>
      <w:r w:rsidRPr="00ED1864">
        <w:rPr>
          <w:rFonts w:asciiTheme="minorEastAsia" w:hAnsiTheme="minorEastAsia" w:hint="eastAsia"/>
          <w:sz w:val="24"/>
          <w:szCs w:val="24"/>
        </w:rPr>
        <w:t>Uvicorn： Python的ASGI Web服务器实现，支持异步功能，提升了响应速度。</w:t>
      </w:r>
    </w:p>
    <w:p w14:paraId="7DE5A776" w14:textId="77777777" w:rsidR="00ED1864" w:rsidRPr="00ED1864" w:rsidRDefault="00ED1864" w:rsidP="00ED1864">
      <w:pPr>
        <w:spacing w:line="300" w:lineRule="auto"/>
        <w:ind w:firstLineChars="200" w:firstLine="480"/>
        <w:rPr>
          <w:rFonts w:asciiTheme="minorEastAsia" w:hAnsiTheme="minorEastAsia" w:hint="eastAsia"/>
          <w:sz w:val="24"/>
          <w:szCs w:val="24"/>
        </w:rPr>
      </w:pPr>
      <w:r w:rsidRPr="00ED1864">
        <w:rPr>
          <w:rFonts w:asciiTheme="minorEastAsia" w:hAnsiTheme="minorEastAsia" w:hint="eastAsia"/>
          <w:sz w:val="24"/>
          <w:szCs w:val="24"/>
        </w:rPr>
        <w:t>Pandas： 强大的Python数据分析工具包，提供高效的数据操作和分析能力，方便处理复杂数据。</w:t>
      </w:r>
    </w:p>
    <w:p w14:paraId="6E56641B" w14:textId="77777777" w:rsidR="00ED1864" w:rsidRPr="00ED1864" w:rsidRDefault="00ED1864" w:rsidP="00ED1864">
      <w:pPr>
        <w:spacing w:line="300" w:lineRule="auto"/>
        <w:ind w:firstLineChars="200" w:firstLine="480"/>
        <w:rPr>
          <w:rFonts w:asciiTheme="minorEastAsia" w:hAnsiTheme="minorEastAsia" w:hint="eastAsia"/>
          <w:sz w:val="24"/>
          <w:szCs w:val="24"/>
        </w:rPr>
      </w:pPr>
      <w:r w:rsidRPr="00ED1864">
        <w:rPr>
          <w:rFonts w:asciiTheme="minorEastAsia" w:hAnsiTheme="minorEastAsia" w:hint="eastAsia"/>
          <w:sz w:val="24"/>
          <w:szCs w:val="24"/>
        </w:rPr>
        <w:t>NumPy： 用于科学计算的基础包，支持多维数组和矩阵运算。</w:t>
      </w:r>
    </w:p>
    <w:p w14:paraId="034B64F6" w14:textId="77777777" w:rsidR="00ED1864" w:rsidRPr="00ED1864" w:rsidRDefault="00ED1864" w:rsidP="00ED1864">
      <w:pPr>
        <w:spacing w:line="300" w:lineRule="auto"/>
        <w:ind w:firstLineChars="200" w:firstLine="480"/>
        <w:rPr>
          <w:rFonts w:asciiTheme="minorEastAsia" w:hAnsiTheme="minorEastAsia" w:hint="eastAsia"/>
          <w:sz w:val="24"/>
          <w:szCs w:val="24"/>
        </w:rPr>
      </w:pPr>
      <w:r w:rsidRPr="00ED1864">
        <w:rPr>
          <w:rFonts w:asciiTheme="minorEastAsia" w:hAnsiTheme="minorEastAsia" w:hint="eastAsia"/>
          <w:sz w:val="24"/>
          <w:szCs w:val="24"/>
        </w:rPr>
        <w:t>Matplotlib： 用于创建静态、动画和交互式可视化的综合库，能够高效展示数据，帮助用户更直观地理解数据。</w:t>
      </w:r>
    </w:p>
    <w:p w14:paraId="5C8F13FE" w14:textId="7E6CDC4C" w:rsidR="00D900DD" w:rsidRDefault="00ED1864" w:rsidP="00ED1864">
      <w:pPr>
        <w:spacing w:line="300" w:lineRule="auto"/>
        <w:ind w:firstLineChars="200" w:firstLine="480"/>
        <w:rPr>
          <w:rFonts w:asciiTheme="minorEastAsia" w:hAnsiTheme="minorEastAsia" w:hint="eastAsia"/>
          <w:sz w:val="24"/>
          <w:szCs w:val="24"/>
        </w:rPr>
      </w:pPr>
      <w:r w:rsidRPr="00ED1864">
        <w:rPr>
          <w:rFonts w:asciiTheme="minorEastAsia" w:hAnsiTheme="minorEastAsia" w:hint="eastAsia"/>
          <w:sz w:val="24"/>
          <w:szCs w:val="24"/>
        </w:rPr>
        <w:t>Prophet： 基于加法模型的时间序列预测工具，能够处理具有强烈季节性影响的时间序列数据，且对缺失数据和趋势变化具有良好的鲁棒性</w:t>
      </w:r>
    </w:p>
    <w:p w14:paraId="15E963E0" w14:textId="77777777" w:rsidR="000876F6" w:rsidRPr="00F705A3" w:rsidRDefault="000876F6" w:rsidP="00F705A3">
      <w:pPr>
        <w:spacing w:line="300" w:lineRule="auto"/>
        <w:ind w:firstLineChars="200" w:firstLine="480"/>
        <w:rPr>
          <w:rFonts w:asciiTheme="minorEastAsia" w:hAnsiTheme="minorEastAsia" w:hint="eastAsia"/>
          <w:sz w:val="24"/>
          <w:szCs w:val="24"/>
        </w:rPr>
      </w:pPr>
    </w:p>
    <w:p w14:paraId="4ABDE494" w14:textId="77777777" w:rsidR="00BA2E16" w:rsidRDefault="00000000">
      <w:pPr>
        <w:numPr>
          <w:ilvl w:val="0"/>
          <w:numId w:val="2"/>
        </w:numPr>
        <w:spacing w:line="300" w:lineRule="auto"/>
        <w:rPr>
          <w:sz w:val="24"/>
          <w:szCs w:val="24"/>
        </w:rPr>
      </w:pPr>
      <w:r w:rsidRPr="00D1494E">
        <w:rPr>
          <w:rFonts w:hint="eastAsia"/>
          <w:sz w:val="24"/>
          <w:szCs w:val="24"/>
        </w:rPr>
        <w:t>图文结合描述项目的主要功能</w:t>
      </w:r>
    </w:p>
    <w:p w14:paraId="7499295F"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用户登录与认证功能：</w:t>
      </w:r>
    </w:p>
    <w:p w14:paraId="32D5259D"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通过账号密码验证实现用户登录，系统将查阅数据库进行匹配，确保用户身份的安全性，提升系统的可信赖性。</w:t>
      </w:r>
    </w:p>
    <w:p w14:paraId="3610B481" w14:textId="77777777" w:rsidR="0005415F" w:rsidRPr="0005415F" w:rsidRDefault="0005415F" w:rsidP="0005415F">
      <w:pPr>
        <w:spacing w:line="300" w:lineRule="auto"/>
        <w:ind w:firstLineChars="200" w:firstLine="480"/>
        <w:rPr>
          <w:rFonts w:asciiTheme="minorEastAsia" w:hAnsiTheme="minorEastAsia"/>
          <w:sz w:val="24"/>
          <w:szCs w:val="24"/>
        </w:rPr>
      </w:pPr>
    </w:p>
    <w:p w14:paraId="39E982BE"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lastRenderedPageBreak/>
        <w:t>用户权限管理：</w:t>
      </w:r>
    </w:p>
    <w:p w14:paraId="4E49909C"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采用Bearer Token令牌机制和FastAPI的依赖注入功能实现用户权限管理，确保不同用户的访问控制，为系统提供灵活的权限管理方案。</w:t>
      </w:r>
    </w:p>
    <w:p w14:paraId="773D857D" w14:textId="77777777" w:rsidR="0005415F" w:rsidRPr="0005415F" w:rsidRDefault="0005415F" w:rsidP="0005415F">
      <w:pPr>
        <w:spacing w:line="300" w:lineRule="auto"/>
        <w:ind w:firstLineChars="200" w:firstLine="480"/>
        <w:rPr>
          <w:rFonts w:asciiTheme="minorEastAsia" w:hAnsiTheme="minorEastAsia"/>
          <w:sz w:val="24"/>
          <w:szCs w:val="24"/>
        </w:rPr>
      </w:pPr>
    </w:p>
    <w:p w14:paraId="0E36FDEE"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用户管理：</w:t>
      </w:r>
    </w:p>
    <w:p w14:paraId="6EB84E21"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使用ORM框架实现用户的增删改查（CRUD）操作，方便管理用户信息，使得用户管理更加高效。</w:t>
      </w:r>
    </w:p>
    <w:p w14:paraId="2F9A2A72" w14:textId="77777777" w:rsidR="0005415F" w:rsidRPr="0005415F" w:rsidRDefault="0005415F" w:rsidP="0005415F">
      <w:pPr>
        <w:spacing w:line="300" w:lineRule="auto"/>
        <w:ind w:firstLineChars="200" w:firstLine="480"/>
        <w:rPr>
          <w:rFonts w:asciiTheme="minorEastAsia" w:hAnsiTheme="minorEastAsia"/>
          <w:sz w:val="24"/>
          <w:szCs w:val="24"/>
        </w:rPr>
      </w:pPr>
    </w:p>
    <w:p w14:paraId="485B24F7"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数据初始化上传：</w:t>
      </w:r>
    </w:p>
    <w:p w14:paraId="6BA5F17E"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后端接受上传的接口请求，使用Pandas库进行数据加载和保存，方便后续的数据处理和分析，为数据分析奠定基础。</w:t>
      </w:r>
    </w:p>
    <w:p w14:paraId="582E5FD7" w14:textId="77777777" w:rsidR="0005415F" w:rsidRPr="0005415F" w:rsidRDefault="0005415F" w:rsidP="0005415F">
      <w:pPr>
        <w:spacing w:line="300" w:lineRule="auto"/>
        <w:ind w:firstLineChars="200" w:firstLine="480"/>
        <w:rPr>
          <w:rFonts w:asciiTheme="minorEastAsia" w:hAnsiTheme="minorEastAsia"/>
          <w:sz w:val="24"/>
          <w:szCs w:val="24"/>
        </w:rPr>
      </w:pPr>
    </w:p>
    <w:p w14:paraId="061F98B2"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数据处理：</w:t>
      </w:r>
    </w:p>
    <w:p w14:paraId="05319320"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利用Pandas库进行数据聚合、均值计算、方差分析等操作，确保数据的完整性和准确性，使数据更具可用性。</w:t>
      </w:r>
    </w:p>
    <w:p w14:paraId="59E5D76A" w14:textId="77777777" w:rsidR="0005415F" w:rsidRPr="0005415F" w:rsidRDefault="0005415F" w:rsidP="0005415F">
      <w:pPr>
        <w:spacing w:line="300" w:lineRule="auto"/>
        <w:ind w:firstLineChars="200" w:firstLine="480"/>
        <w:rPr>
          <w:rFonts w:asciiTheme="minorEastAsia" w:hAnsiTheme="minorEastAsia"/>
          <w:sz w:val="24"/>
          <w:szCs w:val="24"/>
        </w:rPr>
      </w:pPr>
    </w:p>
    <w:p w14:paraId="6185DE77"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数据可视化展示：</w:t>
      </w:r>
    </w:p>
    <w:p w14:paraId="67B456B7"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结合Pandas和Matplotlib库，实现数据的可视化展示，帮助用户更直观地理解数据，提高决策的科学性。</w:t>
      </w:r>
    </w:p>
    <w:p w14:paraId="0C6FA25F" w14:textId="77777777" w:rsidR="0005415F" w:rsidRPr="0005415F" w:rsidRDefault="0005415F" w:rsidP="0005415F">
      <w:pPr>
        <w:spacing w:line="300" w:lineRule="auto"/>
        <w:ind w:firstLineChars="200" w:firstLine="480"/>
        <w:rPr>
          <w:rFonts w:asciiTheme="minorEastAsia" w:hAnsiTheme="minorEastAsia"/>
          <w:sz w:val="24"/>
          <w:szCs w:val="24"/>
        </w:rPr>
      </w:pPr>
    </w:p>
    <w:p w14:paraId="31B4BB9A"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数据保存、删除和下载：</w:t>
      </w:r>
    </w:p>
    <w:p w14:paraId="7D8DD969"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所有处理过的数据将按照一定规则以文本形式保存到后端挂载的静态文件目录，方便用户下载，提升用户体验。</w:t>
      </w:r>
    </w:p>
    <w:p w14:paraId="45DA8283" w14:textId="77777777" w:rsidR="0005415F" w:rsidRPr="0005415F" w:rsidRDefault="0005415F" w:rsidP="0005415F">
      <w:pPr>
        <w:spacing w:line="300" w:lineRule="auto"/>
        <w:ind w:firstLineChars="200" w:firstLine="480"/>
        <w:rPr>
          <w:rFonts w:asciiTheme="minorEastAsia" w:hAnsiTheme="minorEastAsia"/>
          <w:sz w:val="24"/>
          <w:szCs w:val="24"/>
        </w:rPr>
      </w:pPr>
    </w:p>
    <w:p w14:paraId="6ACDAEAF"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多商品模型训练：</w:t>
      </w:r>
    </w:p>
    <w:p w14:paraId="6FB35A45"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系统将数据按商品ID进行分组，使用Prophet的fit接口独立训练每个商品的模型，实现个性化预测，满足不同商品的预测需求。</w:t>
      </w:r>
    </w:p>
    <w:p w14:paraId="4E9AFC15" w14:textId="77777777" w:rsidR="0005415F" w:rsidRPr="0005415F" w:rsidRDefault="0005415F" w:rsidP="0005415F">
      <w:pPr>
        <w:spacing w:line="300" w:lineRule="auto"/>
        <w:ind w:firstLineChars="200" w:firstLine="480"/>
        <w:rPr>
          <w:rFonts w:asciiTheme="minorEastAsia" w:hAnsiTheme="minorEastAsia"/>
          <w:sz w:val="24"/>
          <w:szCs w:val="24"/>
        </w:rPr>
      </w:pPr>
    </w:p>
    <w:p w14:paraId="2AC58493"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模型评估：</w:t>
      </w:r>
    </w:p>
    <w:p w14:paraId="767BD829"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通过RMSE公式评估模型性能，将训练数据传入模型获取预测数据，最终与实际数据进行对比分析，确保模型的可靠性。</w:t>
      </w:r>
    </w:p>
    <w:p w14:paraId="08209828" w14:textId="77777777" w:rsidR="0005415F" w:rsidRPr="0005415F" w:rsidRDefault="0005415F" w:rsidP="0005415F">
      <w:pPr>
        <w:spacing w:line="300" w:lineRule="auto"/>
        <w:ind w:firstLineChars="200" w:firstLine="480"/>
        <w:rPr>
          <w:rFonts w:asciiTheme="minorEastAsia" w:hAnsiTheme="minorEastAsia"/>
          <w:sz w:val="24"/>
          <w:szCs w:val="24"/>
        </w:rPr>
      </w:pPr>
    </w:p>
    <w:p w14:paraId="6579E25D"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数据拟合情况可视化：</w:t>
      </w:r>
    </w:p>
    <w:p w14:paraId="0FEDED98"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将训练数据传入模型获取的预测结果与实际数据可视化展示，使用Matplotlib生成相关图表，帮助用户更清晰地理解模型效果。</w:t>
      </w:r>
    </w:p>
    <w:p w14:paraId="35C09199" w14:textId="77777777" w:rsidR="0005415F" w:rsidRPr="0005415F" w:rsidRDefault="0005415F" w:rsidP="0005415F">
      <w:pPr>
        <w:spacing w:line="300" w:lineRule="auto"/>
        <w:ind w:firstLineChars="200" w:firstLine="480"/>
        <w:rPr>
          <w:rFonts w:asciiTheme="minorEastAsia" w:hAnsiTheme="minorEastAsia"/>
          <w:sz w:val="24"/>
          <w:szCs w:val="24"/>
        </w:rPr>
      </w:pPr>
    </w:p>
    <w:p w14:paraId="379E68F5"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模型参数调整：</w:t>
      </w:r>
    </w:p>
    <w:p w14:paraId="532D58B1"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用户可以通过改变Prophet模型的初始化参数进行调整，之前的模型会被删除，确保最新参数生效，提供灵活性。</w:t>
      </w:r>
    </w:p>
    <w:p w14:paraId="0DB06867" w14:textId="77777777" w:rsidR="0005415F" w:rsidRPr="0005415F" w:rsidRDefault="0005415F" w:rsidP="0005415F">
      <w:pPr>
        <w:spacing w:line="300" w:lineRule="auto"/>
        <w:ind w:firstLineChars="200" w:firstLine="480"/>
        <w:rPr>
          <w:rFonts w:asciiTheme="minorEastAsia" w:hAnsiTheme="minorEastAsia"/>
          <w:sz w:val="24"/>
          <w:szCs w:val="24"/>
        </w:rPr>
      </w:pPr>
    </w:p>
    <w:p w14:paraId="43A1F2B0"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模型保存和加载：</w:t>
      </w:r>
    </w:p>
    <w:p w14:paraId="36E8176A"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通过Prophet的save接口将训练好的模型保存为JSON文件，方便后续的加载和使用，提升模型管理效率。</w:t>
      </w:r>
    </w:p>
    <w:p w14:paraId="00D7104F" w14:textId="77777777" w:rsidR="0005415F" w:rsidRPr="0005415F" w:rsidRDefault="0005415F" w:rsidP="0005415F">
      <w:pPr>
        <w:spacing w:line="300" w:lineRule="auto"/>
        <w:ind w:firstLineChars="200" w:firstLine="480"/>
        <w:rPr>
          <w:rFonts w:asciiTheme="minorEastAsia" w:hAnsiTheme="minorEastAsia"/>
          <w:sz w:val="24"/>
          <w:szCs w:val="24"/>
        </w:rPr>
      </w:pPr>
    </w:p>
    <w:p w14:paraId="55994F29"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预测时间范围选择与预测：</w:t>
      </w:r>
    </w:p>
    <w:p w14:paraId="757EB507"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用户可以选择预测的时间范围，系统根据当前时间生成预测时间，并加载对应商品的模型进行预测，提供更智能的预测功能。</w:t>
      </w:r>
    </w:p>
    <w:p w14:paraId="18F3D0BF" w14:textId="77777777" w:rsidR="0005415F" w:rsidRPr="0005415F" w:rsidRDefault="0005415F" w:rsidP="0005415F">
      <w:pPr>
        <w:spacing w:line="300" w:lineRule="auto"/>
        <w:ind w:firstLineChars="200" w:firstLine="480"/>
        <w:rPr>
          <w:rFonts w:asciiTheme="minorEastAsia" w:hAnsiTheme="minorEastAsia"/>
          <w:sz w:val="24"/>
          <w:szCs w:val="24"/>
        </w:rPr>
      </w:pPr>
    </w:p>
    <w:p w14:paraId="5C9BE4F6"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预测结果可视化：</w:t>
      </w:r>
    </w:p>
    <w:p w14:paraId="63AB8656"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预测结果的可视化与数据拟合情况可视化相似，同时展示趋势图和预测范围图，帮助用户理解预测结果，便于决策。</w:t>
      </w:r>
    </w:p>
    <w:p w14:paraId="464D6A55" w14:textId="77777777" w:rsidR="0005415F" w:rsidRPr="0005415F" w:rsidRDefault="0005415F" w:rsidP="0005415F">
      <w:pPr>
        <w:spacing w:line="300" w:lineRule="auto"/>
        <w:ind w:firstLineChars="200" w:firstLine="480"/>
        <w:rPr>
          <w:rFonts w:asciiTheme="minorEastAsia" w:hAnsiTheme="minorEastAsia"/>
          <w:sz w:val="24"/>
          <w:szCs w:val="24"/>
        </w:rPr>
      </w:pPr>
    </w:p>
    <w:p w14:paraId="22F51799"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数据增量上传：</w:t>
      </w:r>
    </w:p>
    <w:p w14:paraId="2F96FE75"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用户每日上传销售数据后，系统将使用Pandas进行处理，并保存到对应商品的数据文件中，便于后续模型训练，提升系统的灵活性。</w:t>
      </w:r>
    </w:p>
    <w:p w14:paraId="4EAC98FB" w14:textId="77777777" w:rsidR="0005415F" w:rsidRPr="0005415F" w:rsidRDefault="0005415F" w:rsidP="0005415F">
      <w:pPr>
        <w:spacing w:line="300" w:lineRule="auto"/>
        <w:ind w:firstLineChars="200" w:firstLine="480"/>
        <w:rPr>
          <w:rFonts w:asciiTheme="minorEastAsia" w:hAnsiTheme="minorEastAsia"/>
          <w:sz w:val="24"/>
          <w:szCs w:val="24"/>
        </w:rPr>
      </w:pPr>
    </w:p>
    <w:p w14:paraId="4E75C427"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自动化训练：</w:t>
      </w:r>
    </w:p>
    <w:p w14:paraId="16F2E662"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系统将使用定时任务对指定商品进行自动化模型训练和预测，并保存每个商品的预测结果，减少人工干预，提高效率。</w:t>
      </w:r>
    </w:p>
    <w:p w14:paraId="7F7D0BC0" w14:textId="77777777" w:rsidR="0005415F" w:rsidRPr="0005415F" w:rsidRDefault="0005415F" w:rsidP="0005415F">
      <w:pPr>
        <w:spacing w:line="300" w:lineRule="auto"/>
        <w:ind w:firstLineChars="200" w:firstLine="480"/>
        <w:rPr>
          <w:rFonts w:asciiTheme="minorEastAsia" w:hAnsiTheme="minorEastAsia"/>
          <w:sz w:val="24"/>
          <w:szCs w:val="24"/>
        </w:rPr>
      </w:pPr>
    </w:p>
    <w:p w14:paraId="7B38AFE5"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训练结果上传：</w:t>
      </w:r>
    </w:p>
    <w:p w14:paraId="48C0DACD"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利用smtplib，将模型训练的结果通过邮件发送到指定邮箱，方便用户获取最新的预测信息，提升用户体验。</w:t>
      </w:r>
    </w:p>
    <w:p w14:paraId="2996D8FE" w14:textId="77777777" w:rsidR="0005415F" w:rsidRPr="0005415F" w:rsidRDefault="0005415F" w:rsidP="0005415F">
      <w:pPr>
        <w:spacing w:line="300" w:lineRule="auto"/>
        <w:ind w:firstLineChars="200" w:firstLine="480"/>
        <w:rPr>
          <w:rFonts w:asciiTheme="minorEastAsia" w:hAnsiTheme="minorEastAsia"/>
          <w:sz w:val="24"/>
          <w:szCs w:val="24"/>
        </w:rPr>
      </w:pPr>
    </w:p>
    <w:p w14:paraId="1B0F5F0B"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系统对接——数据更新：</w:t>
      </w:r>
    </w:p>
    <w:p w14:paraId="37BDE983"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通过API接口将数据以JSON格式发送给服务，系统根据增量上传的方式处理和保存数据，确保数据的实时性和准确性。</w:t>
      </w:r>
    </w:p>
    <w:p w14:paraId="0BB40921" w14:textId="77777777" w:rsidR="0005415F" w:rsidRPr="0005415F" w:rsidRDefault="0005415F" w:rsidP="0005415F">
      <w:pPr>
        <w:spacing w:line="300" w:lineRule="auto"/>
        <w:ind w:firstLineChars="200" w:firstLine="480"/>
        <w:rPr>
          <w:rFonts w:asciiTheme="minorEastAsia" w:hAnsiTheme="minorEastAsia"/>
          <w:sz w:val="24"/>
          <w:szCs w:val="24"/>
        </w:rPr>
      </w:pPr>
    </w:p>
    <w:p w14:paraId="14CEF5DB" w14:textId="77777777" w:rsidR="0005415F"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系统对接——预测数据获取：</w:t>
      </w:r>
    </w:p>
    <w:p w14:paraId="3D4B0E50" w14:textId="62BA953E" w:rsidR="007661C3" w:rsidRPr="0005415F" w:rsidRDefault="0005415F" w:rsidP="0005415F">
      <w:pPr>
        <w:spacing w:line="300" w:lineRule="auto"/>
        <w:ind w:firstLineChars="200" w:firstLine="480"/>
        <w:rPr>
          <w:rFonts w:asciiTheme="minorEastAsia" w:hAnsiTheme="minorEastAsia" w:hint="eastAsia"/>
          <w:sz w:val="24"/>
          <w:szCs w:val="24"/>
        </w:rPr>
      </w:pPr>
      <w:r w:rsidRPr="0005415F">
        <w:rPr>
          <w:rFonts w:asciiTheme="minorEastAsia" w:hAnsiTheme="minorEastAsia" w:hint="eastAsia"/>
          <w:sz w:val="24"/>
          <w:szCs w:val="24"/>
        </w:rPr>
        <w:t>通过API接口，系统根据商品ID查询最新的预测结果，并将结果发送给请求方，实现</w:t>
      </w:r>
      <w:r w:rsidRPr="0005415F">
        <w:rPr>
          <w:rFonts w:asciiTheme="minorEastAsia" w:hAnsiTheme="minorEastAsia" w:hint="eastAsia"/>
          <w:sz w:val="24"/>
          <w:szCs w:val="24"/>
        </w:rPr>
        <w:lastRenderedPageBreak/>
        <w:t>数据的共享与互通，提高信息流通的效率。</w:t>
      </w:r>
    </w:p>
    <w:p w14:paraId="71F6D2E9" w14:textId="13EFC486" w:rsidR="00BA2E16" w:rsidRPr="00D1494E" w:rsidRDefault="00000000">
      <w:pPr>
        <w:numPr>
          <w:ilvl w:val="0"/>
          <w:numId w:val="2"/>
        </w:numPr>
        <w:spacing w:line="300" w:lineRule="auto"/>
        <w:rPr>
          <w:color w:val="FF0000"/>
          <w:sz w:val="24"/>
          <w:szCs w:val="24"/>
        </w:rPr>
      </w:pPr>
      <w:r w:rsidRPr="00D1494E">
        <w:rPr>
          <w:rFonts w:hint="eastAsia"/>
          <w:sz w:val="24"/>
          <w:szCs w:val="24"/>
        </w:rPr>
        <w:t>图文结合描述目前项目开发的阶段</w:t>
      </w:r>
    </w:p>
    <w:p w14:paraId="0E36C2A2" w14:textId="71E8137A" w:rsidR="00E74DD0" w:rsidRPr="00E74DD0" w:rsidRDefault="00E74DD0" w:rsidP="00E74DD0">
      <w:pPr>
        <w:spacing w:line="300" w:lineRule="auto"/>
        <w:ind w:firstLineChars="200" w:firstLine="480"/>
        <w:rPr>
          <w:rFonts w:hint="eastAsia"/>
          <w:sz w:val="24"/>
          <w:szCs w:val="24"/>
        </w:rPr>
      </w:pPr>
      <w:bookmarkStart w:id="1" w:name="_Toc82260992"/>
      <w:r w:rsidRPr="00E74DD0">
        <w:rPr>
          <w:rFonts w:hint="eastAsia"/>
          <w:sz w:val="24"/>
          <w:szCs w:val="24"/>
        </w:rPr>
        <w:t>我最近顺利通过了开题答辩，并获得了优秀的评价，这让我倍感鼓舞。在答辩过程中，我详细阐述了项目的研究背景、意义和方法，得到了评审委员会的认可。此时，我正在进行报告的最后修改，以确保内容的准确性和完整性。同时，我也在进行前期检查，确认项目所需的技术环境和开发工具，为后续的开发打下坚实的基础。</w:t>
      </w:r>
    </w:p>
    <w:p w14:paraId="47F3B6AA" w14:textId="6F401538" w:rsidR="00E74DD0" w:rsidRPr="00E74DD0" w:rsidRDefault="00E74DD0" w:rsidP="00E74DD0">
      <w:pPr>
        <w:spacing w:line="300" w:lineRule="auto"/>
        <w:ind w:firstLineChars="200" w:firstLine="480"/>
        <w:rPr>
          <w:rFonts w:hint="eastAsia"/>
          <w:sz w:val="24"/>
          <w:szCs w:val="24"/>
        </w:rPr>
      </w:pPr>
      <w:r w:rsidRPr="00E74DD0">
        <w:rPr>
          <w:rFonts w:hint="eastAsia"/>
          <w:sz w:val="24"/>
          <w:szCs w:val="24"/>
        </w:rPr>
        <w:t>在这一过程中，我意识到项目的挑战性，因此我更加深入地学习了时序预测方面的知识，并进行了多次</w:t>
      </w:r>
      <w:r w:rsidRPr="00E74DD0">
        <w:rPr>
          <w:rFonts w:hint="eastAsia"/>
          <w:sz w:val="24"/>
          <w:szCs w:val="24"/>
        </w:rPr>
        <w:t>Prophet</w:t>
      </w:r>
      <w:r w:rsidRPr="00E74DD0">
        <w:rPr>
          <w:rFonts w:hint="eastAsia"/>
          <w:sz w:val="24"/>
          <w:szCs w:val="24"/>
        </w:rPr>
        <w:t>模拟练习。这些实践让我在理解算法的细节和应用技巧上有了更深入的体会，使我能够更好地应对未来的研究和开发工作。通过模拟练习，我熟悉了数据预处理、模型训练和结果评估的每个步骤，进一步提高了我的数据分析能力。</w:t>
      </w:r>
    </w:p>
    <w:p w14:paraId="5C50C0D1" w14:textId="087B06C0" w:rsidR="00E74DD0" w:rsidRPr="00E74DD0" w:rsidRDefault="00E74DD0" w:rsidP="00E74DD0">
      <w:pPr>
        <w:spacing w:line="300" w:lineRule="auto"/>
        <w:ind w:firstLineChars="200" w:firstLine="480"/>
        <w:rPr>
          <w:rFonts w:hint="eastAsia"/>
          <w:sz w:val="24"/>
          <w:szCs w:val="24"/>
        </w:rPr>
      </w:pPr>
      <w:r w:rsidRPr="00E74DD0">
        <w:rPr>
          <w:rFonts w:hint="eastAsia"/>
          <w:sz w:val="24"/>
          <w:szCs w:val="24"/>
        </w:rPr>
        <w:t>此外，我还关注到最新的研究动态和相关领域的前沿技术，这让我能够不断更新自己的知识储备，确保我的研究在理论和实践上都能保持领先。我期待在接下来的开发阶段中，能够将这些新知识和技能应用到项目中，推动其不断向前发展。</w:t>
      </w:r>
    </w:p>
    <w:p w14:paraId="78856D67" w14:textId="2101EE77" w:rsidR="00BA2E16" w:rsidRPr="00732428" w:rsidRDefault="00E74DD0" w:rsidP="00E74DD0">
      <w:pPr>
        <w:spacing w:line="300" w:lineRule="auto"/>
        <w:ind w:firstLineChars="200" w:firstLine="480"/>
        <w:rPr>
          <w:rFonts w:hint="eastAsia"/>
          <w:sz w:val="24"/>
          <w:szCs w:val="24"/>
        </w:rPr>
      </w:pPr>
      <w:r w:rsidRPr="00E74DD0">
        <w:rPr>
          <w:rFonts w:hint="eastAsia"/>
          <w:sz w:val="24"/>
          <w:szCs w:val="24"/>
        </w:rPr>
        <w:t>我对未来充满信心，希望能在项目实施过程中不断克服困难，实现预期的成果。同时，我也期待通过这个过程，提升自己的能力，为今后的研究打下更坚实的基础。</w:t>
      </w:r>
    </w:p>
    <w:p w14:paraId="31C305D9" w14:textId="6528F1E7" w:rsidR="00BA2E16" w:rsidRPr="00D1494E" w:rsidRDefault="00000000">
      <w:pPr>
        <w:pStyle w:val="1"/>
      </w:pPr>
      <w:r w:rsidRPr="00D1494E">
        <w:rPr>
          <w:rFonts w:hint="eastAsia"/>
        </w:rPr>
        <w:t>二、附件</w:t>
      </w:r>
      <w:bookmarkEnd w:id="1"/>
    </w:p>
    <w:p w14:paraId="24061BD0" w14:textId="0F76CCE1" w:rsidR="00553C89" w:rsidRDefault="00553C89" w:rsidP="0005415F">
      <w:pPr>
        <w:pStyle w:val="11"/>
        <w:spacing w:line="300" w:lineRule="auto"/>
        <w:ind w:firstLineChars="0" w:firstLine="0"/>
        <w:jc w:val="center"/>
        <w:rPr>
          <w:sz w:val="24"/>
          <w:szCs w:val="24"/>
        </w:rPr>
      </w:pPr>
      <w:r>
        <w:rPr>
          <w:noProof/>
        </w:rPr>
        <w:drawing>
          <wp:inline distT="0" distB="0" distL="0" distR="0" wp14:anchorId="629FAA76" wp14:editId="1AD543BA">
            <wp:extent cx="3048000" cy="3798196"/>
            <wp:effectExtent l="0" t="0" r="0" b="0"/>
            <wp:docPr id="1597019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19729" name=""/>
                    <pic:cNvPicPr/>
                  </pic:nvPicPr>
                  <pic:blipFill>
                    <a:blip r:embed="rId11"/>
                    <a:stretch>
                      <a:fillRect/>
                    </a:stretch>
                  </pic:blipFill>
                  <pic:spPr>
                    <a:xfrm>
                      <a:off x="0" y="0"/>
                      <a:ext cx="3056322" cy="3808566"/>
                    </a:xfrm>
                    <a:prstGeom prst="rect">
                      <a:avLst/>
                    </a:prstGeom>
                  </pic:spPr>
                </pic:pic>
              </a:graphicData>
            </a:graphic>
          </wp:inline>
        </w:drawing>
      </w:r>
    </w:p>
    <w:p w14:paraId="6C21F5F8" w14:textId="02F01F96" w:rsidR="00751802" w:rsidRDefault="00751802" w:rsidP="0005415F">
      <w:pPr>
        <w:pStyle w:val="11"/>
        <w:spacing w:line="300" w:lineRule="auto"/>
        <w:ind w:firstLineChars="0" w:firstLine="0"/>
        <w:jc w:val="center"/>
        <w:rPr>
          <w:sz w:val="24"/>
          <w:szCs w:val="24"/>
        </w:rPr>
      </w:pPr>
      <w:r>
        <w:rPr>
          <w:noProof/>
        </w:rPr>
        <w:lastRenderedPageBreak/>
        <w:drawing>
          <wp:inline distT="0" distB="0" distL="0" distR="0" wp14:anchorId="50F87C82" wp14:editId="7D73FAAE">
            <wp:extent cx="2937163" cy="2019300"/>
            <wp:effectExtent l="0" t="0" r="0" b="0"/>
            <wp:docPr id="1947299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99806" name=""/>
                    <pic:cNvPicPr/>
                  </pic:nvPicPr>
                  <pic:blipFill>
                    <a:blip r:embed="rId12"/>
                    <a:stretch>
                      <a:fillRect/>
                    </a:stretch>
                  </pic:blipFill>
                  <pic:spPr>
                    <a:xfrm>
                      <a:off x="0" y="0"/>
                      <a:ext cx="2941956" cy="2022596"/>
                    </a:xfrm>
                    <a:prstGeom prst="rect">
                      <a:avLst/>
                    </a:prstGeom>
                  </pic:spPr>
                </pic:pic>
              </a:graphicData>
            </a:graphic>
          </wp:inline>
        </w:drawing>
      </w:r>
    </w:p>
    <w:p w14:paraId="6BF85749" w14:textId="4CEAD2C1" w:rsidR="00751802" w:rsidRDefault="00751802" w:rsidP="0005415F">
      <w:pPr>
        <w:pStyle w:val="11"/>
        <w:spacing w:line="300" w:lineRule="auto"/>
        <w:ind w:firstLineChars="0" w:firstLine="0"/>
        <w:jc w:val="center"/>
        <w:rPr>
          <w:sz w:val="24"/>
          <w:szCs w:val="24"/>
        </w:rPr>
      </w:pPr>
      <w:r>
        <w:rPr>
          <w:noProof/>
        </w:rPr>
        <w:lastRenderedPageBreak/>
        <w:drawing>
          <wp:inline distT="0" distB="0" distL="0" distR="0" wp14:anchorId="67A41E30" wp14:editId="1E26FCBE">
            <wp:extent cx="4305300" cy="7820025"/>
            <wp:effectExtent l="0" t="0" r="0" b="9525"/>
            <wp:docPr id="1014541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1182" name=""/>
                    <pic:cNvPicPr/>
                  </pic:nvPicPr>
                  <pic:blipFill>
                    <a:blip r:embed="rId13"/>
                    <a:stretch>
                      <a:fillRect/>
                    </a:stretch>
                  </pic:blipFill>
                  <pic:spPr>
                    <a:xfrm>
                      <a:off x="0" y="0"/>
                      <a:ext cx="4305300" cy="7820025"/>
                    </a:xfrm>
                    <a:prstGeom prst="rect">
                      <a:avLst/>
                    </a:prstGeom>
                  </pic:spPr>
                </pic:pic>
              </a:graphicData>
            </a:graphic>
          </wp:inline>
        </w:drawing>
      </w:r>
    </w:p>
    <w:p w14:paraId="103AF8C7" w14:textId="581CF0BA" w:rsidR="00751802" w:rsidRDefault="00751802" w:rsidP="0005415F">
      <w:pPr>
        <w:pStyle w:val="11"/>
        <w:spacing w:line="300" w:lineRule="auto"/>
        <w:ind w:firstLineChars="0" w:firstLine="0"/>
        <w:jc w:val="center"/>
        <w:rPr>
          <w:sz w:val="24"/>
          <w:szCs w:val="24"/>
        </w:rPr>
      </w:pPr>
      <w:r>
        <w:rPr>
          <w:noProof/>
        </w:rPr>
        <w:drawing>
          <wp:inline distT="0" distB="0" distL="0" distR="0" wp14:anchorId="694C0368" wp14:editId="242BA5F1">
            <wp:extent cx="3543300" cy="723900"/>
            <wp:effectExtent l="0" t="0" r="0" b="0"/>
            <wp:docPr id="1265702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02575" name=""/>
                    <pic:cNvPicPr/>
                  </pic:nvPicPr>
                  <pic:blipFill>
                    <a:blip r:embed="rId14"/>
                    <a:stretch>
                      <a:fillRect/>
                    </a:stretch>
                  </pic:blipFill>
                  <pic:spPr>
                    <a:xfrm>
                      <a:off x="0" y="0"/>
                      <a:ext cx="3543300" cy="723900"/>
                    </a:xfrm>
                    <a:prstGeom prst="rect">
                      <a:avLst/>
                    </a:prstGeom>
                  </pic:spPr>
                </pic:pic>
              </a:graphicData>
            </a:graphic>
          </wp:inline>
        </w:drawing>
      </w:r>
    </w:p>
    <w:p w14:paraId="74837B96" w14:textId="4280EF66" w:rsidR="0000268E" w:rsidRDefault="0000268E" w:rsidP="0005415F">
      <w:pPr>
        <w:pStyle w:val="11"/>
        <w:spacing w:line="300" w:lineRule="auto"/>
        <w:ind w:firstLineChars="0" w:firstLine="0"/>
        <w:jc w:val="center"/>
        <w:rPr>
          <w:sz w:val="24"/>
          <w:szCs w:val="24"/>
        </w:rPr>
      </w:pPr>
      <w:r>
        <w:rPr>
          <w:noProof/>
        </w:rPr>
        <w:lastRenderedPageBreak/>
        <w:drawing>
          <wp:inline distT="0" distB="0" distL="0" distR="0" wp14:anchorId="676D0181" wp14:editId="3F327271">
            <wp:extent cx="6016089" cy="1524000"/>
            <wp:effectExtent l="0" t="0" r="3810" b="0"/>
            <wp:docPr id="1801658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58861" name=""/>
                    <pic:cNvPicPr/>
                  </pic:nvPicPr>
                  <pic:blipFill>
                    <a:blip r:embed="rId15"/>
                    <a:stretch>
                      <a:fillRect/>
                    </a:stretch>
                  </pic:blipFill>
                  <pic:spPr>
                    <a:xfrm>
                      <a:off x="0" y="0"/>
                      <a:ext cx="6036987" cy="1529294"/>
                    </a:xfrm>
                    <a:prstGeom prst="rect">
                      <a:avLst/>
                    </a:prstGeom>
                  </pic:spPr>
                </pic:pic>
              </a:graphicData>
            </a:graphic>
          </wp:inline>
        </w:drawing>
      </w:r>
    </w:p>
    <w:p w14:paraId="6B6DADB0" w14:textId="433F141A" w:rsidR="0000268E" w:rsidRDefault="0000268E" w:rsidP="0005415F">
      <w:pPr>
        <w:pStyle w:val="11"/>
        <w:spacing w:line="300" w:lineRule="auto"/>
        <w:ind w:firstLineChars="0" w:firstLine="0"/>
        <w:jc w:val="center"/>
        <w:rPr>
          <w:sz w:val="24"/>
          <w:szCs w:val="24"/>
        </w:rPr>
      </w:pPr>
      <w:r>
        <w:rPr>
          <w:noProof/>
        </w:rPr>
        <w:drawing>
          <wp:inline distT="0" distB="0" distL="0" distR="0" wp14:anchorId="65F30C59" wp14:editId="7CEAB41A">
            <wp:extent cx="5975985" cy="1146810"/>
            <wp:effectExtent l="0" t="0" r="5715" b="0"/>
            <wp:docPr id="938038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38434" name=""/>
                    <pic:cNvPicPr/>
                  </pic:nvPicPr>
                  <pic:blipFill>
                    <a:blip r:embed="rId16"/>
                    <a:stretch>
                      <a:fillRect/>
                    </a:stretch>
                  </pic:blipFill>
                  <pic:spPr>
                    <a:xfrm>
                      <a:off x="0" y="0"/>
                      <a:ext cx="5975985" cy="1146810"/>
                    </a:xfrm>
                    <a:prstGeom prst="rect">
                      <a:avLst/>
                    </a:prstGeom>
                  </pic:spPr>
                </pic:pic>
              </a:graphicData>
            </a:graphic>
          </wp:inline>
        </w:drawing>
      </w:r>
    </w:p>
    <w:p w14:paraId="4B8485DA" w14:textId="468C5362" w:rsidR="0000268E" w:rsidRDefault="0000268E" w:rsidP="0005415F">
      <w:pPr>
        <w:pStyle w:val="11"/>
        <w:spacing w:line="300" w:lineRule="auto"/>
        <w:ind w:firstLineChars="0" w:firstLine="0"/>
        <w:jc w:val="center"/>
        <w:rPr>
          <w:sz w:val="24"/>
          <w:szCs w:val="24"/>
        </w:rPr>
      </w:pPr>
      <w:r>
        <w:rPr>
          <w:noProof/>
        </w:rPr>
        <w:drawing>
          <wp:inline distT="0" distB="0" distL="0" distR="0" wp14:anchorId="1067B0E5" wp14:editId="58142197">
            <wp:extent cx="5975985" cy="1044575"/>
            <wp:effectExtent l="0" t="0" r="5715" b="3175"/>
            <wp:docPr id="789990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90678" name=""/>
                    <pic:cNvPicPr/>
                  </pic:nvPicPr>
                  <pic:blipFill>
                    <a:blip r:embed="rId17"/>
                    <a:stretch>
                      <a:fillRect/>
                    </a:stretch>
                  </pic:blipFill>
                  <pic:spPr>
                    <a:xfrm>
                      <a:off x="0" y="0"/>
                      <a:ext cx="5975985" cy="1044575"/>
                    </a:xfrm>
                    <a:prstGeom prst="rect">
                      <a:avLst/>
                    </a:prstGeom>
                  </pic:spPr>
                </pic:pic>
              </a:graphicData>
            </a:graphic>
          </wp:inline>
        </w:drawing>
      </w:r>
    </w:p>
    <w:p w14:paraId="5F996A97" w14:textId="5D6A12A9" w:rsidR="0000268E" w:rsidRDefault="0000268E" w:rsidP="0005415F">
      <w:pPr>
        <w:pStyle w:val="11"/>
        <w:spacing w:line="300" w:lineRule="auto"/>
        <w:ind w:firstLineChars="0" w:firstLine="0"/>
        <w:jc w:val="center"/>
        <w:rPr>
          <w:sz w:val="24"/>
          <w:szCs w:val="24"/>
        </w:rPr>
      </w:pPr>
      <w:r>
        <w:rPr>
          <w:noProof/>
        </w:rPr>
        <w:drawing>
          <wp:inline distT="0" distB="0" distL="0" distR="0" wp14:anchorId="495ABC2E" wp14:editId="2E8962D6">
            <wp:extent cx="5975985" cy="1322070"/>
            <wp:effectExtent l="0" t="0" r="5715" b="0"/>
            <wp:docPr id="1394540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40204" name=""/>
                    <pic:cNvPicPr/>
                  </pic:nvPicPr>
                  <pic:blipFill>
                    <a:blip r:embed="rId18"/>
                    <a:stretch>
                      <a:fillRect/>
                    </a:stretch>
                  </pic:blipFill>
                  <pic:spPr>
                    <a:xfrm>
                      <a:off x="0" y="0"/>
                      <a:ext cx="5975985" cy="1322070"/>
                    </a:xfrm>
                    <a:prstGeom prst="rect">
                      <a:avLst/>
                    </a:prstGeom>
                  </pic:spPr>
                </pic:pic>
              </a:graphicData>
            </a:graphic>
          </wp:inline>
        </w:drawing>
      </w:r>
    </w:p>
    <w:p w14:paraId="3686853B" w14:textId="734D3A24" w:rsidR="0000268E" w:rsidRDefault="0000268E" w:rsidP="0005415F">
      <w:pPr>
        <w:pStyle w:val="11"/>
        <w:spacing w:line="300" w:lineRule="auto"/>
        <w:ind w:firstLineChars="0" w:firstLine="0"/>
        <w:jc w:val="center"/>
        <w:rPr>
          <w:sz w:val="24"/>
          <w:szCs w:val="24"/>
        </w:rPr>
      </w:pPr>
      <w:r>
        <w:rPr>
          <w:noProof/>
        </w:rPr>
        <w:drawing>
          <wp:inline distT="0" distB="0" distL="0" distR="0" wp14:anchorId="74BC7601" wp14:editId="7D07F92C">
            <wp:extent cx="5772150" cy="2019300"/>
            <wp:effectExtent l="0" t="0" r="0" b="0"/>
            <wp:docPr id="925945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45359" name=""/>
                    <pic:cNvPicPr/>
                  </pic:nvPicPr>
                  <pic:blipFill>
                    <a:blip r:embed="rId19"/>
                    <a:stretch>
                      <a:fillRect/>
                    </a:stretch>
                  </pic:blipFill>
                  <pic:spPr>
                    <a:xfrm>
                      <a:off x="0" y="0"/>
                      <a:ext cx="5772150" cy="2019300"/>
                    </a:xfrm>
                    <a:prstGeom prst="rect">
                      <a:avLst/>
                    </a:prstGeom>
                  </pic:spPr>
                </pic:pic>
              </a:graphicData>
            </a:graphic>
          </wp:inline>
        </w:drawing>
      </w:r>
    </w:p>
    <w:p w14:paraId="2C11707B" w14:textId="518D8177" w:rsidR="00905FF3" w:rsidRPr="002B2FF7" w:rsidRDefault="00905FF3" w:rsidP="0005415F">
      <w:pPr>
        <w:pStyle w:val="11"/>
        <w:spacing w:line="300" w:lineRule="auto"/>
        <w:ind w:firstLineChars="0" w:firstLine="0"/>
        <w:jc w:val="center"/>
        <w:rPr>
          <w:rFonts w:hint="eastAsia"/>
          <w:sz w:val="24"/>
          <w:szCs w:val="24"/>
        </w:rPr>
      </w:pPr>
      <w:r>
        <w:rPr>
          <w:noProof/>
        </w:rPr>
        <w:drawing>
          <wp:inline distT="0" distB="0" distL="0" distR="0" wp14:anchorId="3CAC8314" wp14:editId="463BD383">
            <wp:extent cx="5975985" cy="1174115"/>
            <wp:effectExtent l="0" t="0" r="5715" b="6985"/>
            <wp:docPr id="1865651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51672" name=""/>
                    <pic:cNvPicPr/>
                  </pic:nvPicPr>
                  <pic:blipFill>
                    <a:blip r:embed="rId20"/>
                    <a:stretch>
                      <a:fillRect/>
                    </a:stretch>
                  </pic:blipFill>
                  <pic:spPr>
                    <a:xfrm>
                      <a:off x="0" y="0"/>
                      <a:ext cx="5975985" cy="1174115"/>
                    </a:xfrm>
                    <a:prstGeom prst="rect">
                      <a:avLst/>
                    </a:prstGeom>
                  </pic:spPr>
                </pic:pic>
              </a:graphicData>
            </a:graphic>
          </wp:inline>
        </w:drawing>
      </w:r>
    </w:p>
    <w:sectPr w:rsidR="00905FF3" w:rsidRPr="002B2FF7">
      <w:footerReference w:type="default" r:id="rId21"/>
      <w:headerReference w:type="first" r:id="rId22"/>
      <w:pgSz w:w="11906" w:h="16838"/>
      <w:pgMar w:top="1440" w:right="1134" w:bottom="1440" w:left="1134" w:header="851" w:footer="992" w:gutter="227"/>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9F07B" w14:textId="77777777" w:rsidR="00857E80" w:rsidRDefault="00857E80">
      <w:r>
        <w:separator/>
      </w:r>
    </w:p>
  </w:endnote>
  <w:endnote w:type="continuationSeparator" w:id="0">
    <w:p w14:paraId="742C771B" w14:textId="77777777" w:rsidR="00857E80" w:rsidRDefault="00857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3310623"/>
    </w:sdtPr>
    <w:sdtContent>
      <w:p w14:paraId="0F559DB6" w14:textId="77777777" w:rsidR="00BA2E16" w:rsidRDefault="00000000">
        <w:pPr>
          <w:pStyle w:val="a7"/>
          <w:jc w:val="center"/>
        </w:pPr>
      </w:p>
    </w:sdtContent>
  </w:sdt>
  <w:p w14:paraId="628FF93A" w14:textId="77777777" w:rsidR="00BA2E16" w:rsidRDefault="00BA2E1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47619"/>
    </w:sdtPr>
    <w:sdtContent>
      <w:p w14:paraId="19D719E3" w14:textId="77777777" w:rsidR="00BA2E16" w:rsidRDefault="00000000">
        <w:pPr>
          <w:pStyle w:val="a7"/>
          <w:jc w:val="center"/>
        </w:pPr>
        <w:r>
          <w:fldChar w:fldCharType="begin"/>
        </w:r>
        <w:r>
          <w:instrText>PAGE   \* MERGEFORMAT</w:instrText>
        </w:r>
        <w:r>
          <w:fldChar w:fldCharType="separate"/>
        </w:r>
        <w:r>
          <w:rPr>
            <w:lang w:val="zh-CN"/>
          </w:rPr>
          <w:t>1</w:t>
        </w:r>
        <w:r>
          <w:fldChar w:fldCharType="end"/>
        </w:r>
      </w:p>
    </w:sdtContent>
  </w:sdt>
  <w:p w14:paraId="6C08DF39" w14:textId="77777777" w:rsidR="00BA2E16" w:rsidRDefault="00BA2E1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64EFF" w14:textId="77777777" w:rsidR="00857E80" w:rsidRDefault="00857E80">
      <w:r>
        <w:separator/>
      </w:r>
    </w:p>
  </w:footnote>
  <w:footnote w:type="continuationSeparator" w:id="0">
    <w:p w14:paraId="4D3A90B7" w14:textId="77777777" w:rsidR="00857E80" w:rsidRDefault="00857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1E488" w14:textId="77777777" w:rsidR="00BA2E16" w:rsidRDefault="00000000">
    <w:pPr>
      <w:pStyle w:val="a9"/>
    </w:pPr>
    <w:r>
      <w:rPr>
        <w:rFonts w:hint="eastAsia"/>
      </w:rPr>
      <w:t>信息工程系项目设计课程报告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75091" w14:textId="77777777" w:rsidR="00BA2E16" w:rsidRDefault="00BA2E1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DE98F9"/>
    <w:multiLevelType w:val="singleLevel"/>
    <w:tmpl w:val="92DE98F9"/>
    <w:lvl w:ilvl="0">
      <w:start w:val="1"/>
      <w:numFmt w:val="chineseCounting"/>
      <w:suff w:val="nothing"/>
      <w:lvlText w:val="%1、"/>
      <w:lvlJc w:val="left"/>
      <w:rPr>
        <w:rFonts w:hint="eastAsia"/>
      </w:rPr>
    </w:lvl>
  </w:abstractNum>
  <w:abstractNum w:abstractNumId="1" w15:restartNumberingAfterBreak="0">
    <w:nsid w:val="E50B1351"/>
    <w:multiLevelType w:val="singleLevel"/>
    <w:tmpl w:val="D956487E"/>
    <w:lvl w:ilvl="0">
      <w:start w:val="1"/>
      <w:numFmt w:val="decimal"/>
      <w:suff w:val="nothing"/>
      <w:lvlText w:val="%1、"/>
      <w:lvlJc w:val="left"/>
      <w:rPr>
        <w:color w:val="auto"/>
      </w:rPr>
    </w:lvl>
  </w:abstractNum>
  <w:abstractNum w:abstractNumId="2" w15:restartNumberingAfterBreak="0">
    <w:nsid w:val="4C0072F7"/>
    <w:multiLevelType w:val="hybridMultilevel"/>
    <w:tmpl w:val="A12226E6"/>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3" w15:restartNumberingAfterBreak="0">
    <w:nsid w:val="50995583"/>
    <w:multiLevelType w:val="hybridMultilevel"/>
    <w:tmpl w:val="82289F12"/>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4" w15:restartNumberingAfterBreak="0">
    <w:nsid w:val="5D682A86"/>
    <w:multiLevelType w:val="hybridMultilevel"/>
    <w:tmpl w:val="17627D2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446393744">
    <w:abstractNumId w:val="0"/>
  </w:num>
  <w:num w:numId="2" w16cid:durableId="1271669662">
    <w:abstractNumId w:val="1"/>
  </w:num>
  <w:num w:numId="3" w16cid:durableId="1035158197">
    <w:abstractNumId w:val="4"/>
  </w:num>
  <w:num w:numId="4" w16cid:durableId="1080255509">
    <w:abstractNumId w:val="2"/>
  </w:num>
  <w:num w:numId="5" w16cid:durableId="594822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AyZDRhMGM4NTM1NDExZmIxMDZmMGY0YTU3MWU5ZDEifQ=="/>
  </w:docVars>
  <w:rsids>
    <w:rsidRoot w:val="009E0880"/>
    <w:rsid w:val="0000268E"/>
    <w:rsid w:val="000276D7"/>
    <w:rsid w:val="00033818"/>
    <w:rsid w:val="000373D7"/>
    <w:rsid w:val="00040B76"/>
    <w:rsid w:val="0005415F"/>
    <w:rsid w:val="00063345"/>
    <w:rsid w:val="000657B0"/>
    <w:rsid w:val="00066471"/>
    <w:rsid w:val="0006666B"/>
    <w:rsid w:val="00066B69"/>
    <w:rsid w:val="000677B9"/>
    <w:rsid w:val="000876F6"/>
    <w:rsid w:val="000C0A38"/>
    <w:rsid w:val="000D0C4A"/>
    <w:rsid w:val="000D7237"/>
    <w:rsid w:val="000D7EDD"/>
    <w:rsid w:val="000E1C97"/>
    <w:rsid w:val="000F5B4A"/>
    <w:rsid w:val="00100DC4"/>
    <w:rsid w:val="00101DC0"/>
    <w:rsid w:val="00103025"/>
    <w:rsid w:val="00114D1E"/>
    <w:rsid w:val="00124595"/>
    <w:rsid w:val="00127849"/>
    <w:rsid w:val="00131909"/>
    <w:rsid w:val="00132291"/>
    <w:rsid w:val="00153CBC"/>
    <w:rsid w:val="00157E16"/>
    <w:rsid w:val="00160908"/>
    <w:rsid w:val="00161AAB"/>
    <w:rsid w:val="00164713"/>
    <w:rsid w:val="00186FCB"/>
    <w:rsid w:val="001A7B90"/>
    <w:rsid w:val="001B50EB"/>
    <w:rsid w:val="001C0ADC"/>
    <w:rsid w:val="001C61FA"/>
    <w:rsid w:val="001E259C"/>
    <w:rsid w:val="001F1C62"/>
    <w:rsid w:val="001F54A0"/>
    <w:rsid w:val="00213979"/>
    <w:rsid w:val="0021591D"/>
    <w:rsid w:val="002210E3"/>
    <w:rsid w:val="00234167"/>
    <w:rsid w:val="00235938"/>
    <w:rsid w:val="00237159"/>
    <w:rsid w:val="00252CCC"/>
    <w:rsid w:val="00257372"/>
    <w:rsid w:val="00260F92"/>
    <w:rsid w:val="00282077"/>
    <w:rsid w:val="002A2EFC"/>
    <w:rsid w:val="002A3BBF"/>
    <w:rsid w:val="002A7008"/>
    <w:rsid w:val="002B1507"/>
    <w:rsid w:val="002B23B8"/>
    <w:rsid w:val="002B2FF7"/>
    <w:rsid w:val="002D4DEF"/>
    <w:rsid w:val="002D5E33"/>
    <w:rsid w:val="002E3521"/>
    <w:rsid w:val="002F397E"/>
    <w:rsid w:val="002F6F1C"/>
    <w:rsid w:val="00316D42"/>
    <w:rsid w:val="003257C7"/>
    <w:rsid w:val="00340D8C"/>
    <w:rsid w:val="00360BD3"/>
    <w:rsid w:val="00360CF5"/>
    <w:rsid w:val="003637EA"/>
    <w:rsid w:val="00370628"/>
    <w:rsid w:val="00373497"/>
    <w:rsid w:val="00392806"/>
    <w:rsid w:val="003B3A0B"/>
    <w:rsid w:val="003B4868"/>
    <w:rsid w:val="003B649D"/>
    <w:rsid w:val="003C4B17"/>
    <w:rsid w:val="003D5B86"/>
    <w:rsid w:val="003E0BE3"/>
    <w:rsid w:val="003F02CA"/>
    <w:rsid w:val="004017AD"/>
    <w:rsid w:val="00417684"/>
    <w:rsid w:val="00436B7F"/>
    <w:rsid w:val="00443EAA"/>
    <w:rsid w:val="00463FB3"/>
    <w:rsid w:val="00467CA4"/>
    <w:rsid w:val="0047139A"/>
    <w:rsid w:val="004715C0"/>
    <w:rsid w:val="004803E5"/>
    <w:rsid w:val="004A0474"/>
    <w:rsid w:val="004A6522"/>
    <w:rsid w:val="004B03C8"/>
    <w:rsid w:val="004B55E6"/>
    <w:rsid w:val="004C32DA"/>
    <w:rsid w:val="004C6686"/>
    <w:rsid w:val="004E02DF"/>
    <w:rsid w:val="004F46A4"/>
    <w:rsid w:val="00501A1E"/>
    <w:rsid w:val="005063DE"/>
    <w:rsid w:val="00512216"/>
    <w:rsid w:val="00513C39"/>
    <w:rsid w:val="00516478"/>
    <w:rsid w:val="005246D5"/>
    <w:rsid w:val="0053209C"/>
    <w:rsid w:val="005335F9"/>
    <w:rsid w:val="0053727E"/>
    <w:rsid w:val="00542608"/>
    <w:rsid w:val="00546512"/>
    <w:rsid w:val="00547252"/>
    <w:rsid w:val="005529A0"/>
    <w:rsid w:val="005535B3"/>
    <w:rsid w:val="0055384E"/>
    <w:rsid w:val="00553C89"/>
    <w:rsid w:val="0056271E"/>
    <w:rsid w:val="0056357B"/>
    <w:rsid w:val="00572243"/>
    <w:rsid w:val="00581368"/>
    <w:rsid w:val="00584F6D"/>
    <w:rsid w:val="005A23B5"/>
    <w:rsid w:val="005A4D72"/>
    <w:rsid w:val="005A5E5E"/>
    <w:rsid w:val="005A67FA"/>
    <w:rsid w:val="005B6D8C"/>
    <w:rsid w:val="005C56C9"/>
    <w:rsid w:val="005E28AF"/>
    <w:rsid w:val="005E3739"/>
    <w:rsid w:val="005F0D1D"/>
    <w:rsid w:val="00603084"/>
    <w:rsid w:val="006041AF"/>
    <w:rsid w:val="00605D1B"/>
    <w:rsid w:val="0061731C"/>
    <w:rsid w:val="00623114"/>
    <w:rsid w:val="00626760"/>
    <w:rsid w:val="006277A7"/>
    <w:rsid w:val="00631DB2"/>
    <w:rsid w:val="00640D36"/>
    <w:rsid w:val="006749A9"/>
    <w:rsid w:val="006837F7"/>
    <w:rsid w:val="00686A88"/>
    <w:rsid w:val="006900B5"/>
    <w:rsid w:val="00691C3F"/>
    <w:rsid w:val="006A4E1C"/>
    <w:rsid w:val="006A7114"/>
    <w:rsid w:val="006C1F46"/>
    <w:rsid w:val="006D09BE"/>
    <w:rsid w:val="006D0DDC"/>
    <w:rsid w:val="006D2213"/>
    <w:rsid w:val="006D2E64"/>
    <w:rsid w:val="006D4483"/>
    <w:rsid w:val="006E37DF"/>
    <w:rsid w:val="006E39A6"/>
    <w:rsid w:val="006E3D49"/>
    <w:rsid w:val="006F2681"/>
    <w:rsid w:val="00703B97"/>
    <w:rsid w:val="00703E5E"/>
    <w:rsid w:val="00704C82"/>
    <w:rsid w:val="00714A1F"/>
    <w:rsid w:val="00732428"/>
    <w:rsid w:val="00736095"/>
    <w:rsid w:val="00740225"/>
    <w:rsid w:val="00742B17"/>
    <w:rsid w:val="00743AC6"/>
    <w:rsid w:val="00746875"/>
    <w:rsid w:val="0075041B"/>
    <w:rsid w:val="00750F11"/>
    <w:rsid w:val="00751802"/>
    <w:rsid w:val="007579B7"/>
    <w:rsid w:val="00760202"/>
    <w:rsid w:val="00765736"/>
    <w:rsid w:val="007661C3"/>
    <w:rsid w:val="0076779B"/>
    <w:rsid w:val="00771D5C"/>
    <w:rsid w:val="00781590"/>
    <w:rsid w:val="007A58E6"/>
    <w:rsid w:val="007B04B8"/>
    <w:rsid w:val="007B6632"/>
    <w:rsid w:val="007C713F"/>
    <w:rsid w:val="007D1F48"/>
    <w:rsid w:val="007D221D"/>
    <w:rsid w:val="008075C6"/>
    <w:rsid w:val="00807871"/>
    <w:rsid w:val="00825437"/>
    <w:rsid w:val="008278CA"/>
    <w:rsid w:val="00834768"/>
    <w:rsid w:val="0084269A"/>
    <w:rsid w:val="00857E80"/>
    <w:rsid w:val="00880CB8"/>
    <w:rsid w:val="00881C3A"/>
    <w:rsid w:val="0088300C"/>
    <w:rsid w:val="008A20FF"/>
    <w:rsid w:val="008A3872"/>
    <w:rsid w:val="008A69DE"/>
    <w:rsid w:val="008B4E1B"/>
    <w:rsid w:val="008B69E0"/>
    <w:rsid w:val="008C1812"/>
    <w:rsid w:val="008D05D3"/>
    <w:rsid w:val="008D3890"/>
    <w:rsid w:val="00902E5F"/>
    <w:rsid w:val="009052CA"/>
    <w:rsid w:val="00905FF3"/>
    <w:rsid w:val="009121CC"/>
    <w:rsid w:val="00914BD2"/>
    <w:rsid w:val="00920A32"/>
    <w:rsid w:val="009352F8"/>
    <w:rsid w:val="0094091A"/>
    <w:rsid w:val="0094634F"/>
    <w:rsid w:val="0095095D"/>
    <w:rsid w:val="009622EE"/>
    <w:rsid w:val="009727C7"/>
    <w:rsid w:val="009A15AD"/>
    <w:rsid w:val="009B238E"/>
    <w:rsid w:val="009B3A40"/>
    <w:rsid w:val="009C7EFC"/>
    <w:rsid w:val="009D126B"/>
    <w:rsid w:val="009D1975"/>
    <w:rsid w:val="009D641D"/>
    <w:rsid w:val="009E0880"/>
    <w:rsid w:val="009E1EF9"/>
    <w:rsid w:val="009E6D0A"/>
    <w:rsid w:val="009F2231"/>
    <w:rsid w:val="009F47FF"/>
    <w:rsid w:val="009F4BEC"/>
    <w:rsid w:val="009F57A8"/>
    <w:rsid w:val="00A015E9"/>
    <w:rsid w:val="00A038C2"/>
    <w:rsid w:val="00A07FAA"/>
    <w:rsid w:val="00A208EC"/>
    <w:rsid w:val="00A2353A"/>
    <w:rsid w:val="00A41374"/>
    <w:rsid w:val="00A4445B"/>
    <w:rsid w:val="00A52B2A"/>
    <w:rsid w:val="00A574BE"/>
    <w:rsid w:val="00A600D8"/>
    <w:rsid w:val="00A75F4E"/>
    <w:rsid w:val="00A80252"/>
    <w:rsid w:val="00A8222E"/>
    <w:rsid w:val="00A904C0"/>
    <w:rsid w:val="00A906A4"/>
    <w:rsid w:val="00A93C70"/>
    <w:rsid w:val="00AA073C"/>
    <w:rsid w:val="00AB2AD2"/>
    <w:rsid w:val="00AC2E2C"/>
    <w:rsid w:val="00AC5B7A"/>
    <w:rsid w:val="00AD3588"/>
    <w:rsid w:val="00AD535C"/>
    <w:rsid w:val="00AE141B"/>
    <w:rsid w:val="00AE18C6"/>
    <w:rsid w:val="00AE6146"/>
    <w:rsid w:val="00AE7CB4"/>
    <w:rsid w:val="00AF4177"/>
    <w:rsid w:val="00B06B31"/>
    <w:rsid w:val="00B17E52"/>
    <w:rsid w:val="00B25C17"/>
    <w:rsid w:val="00B27404"/>
    <w:rsid w:val="00B30AC1"/>
    <w:rsid w:val="00B452F0"/>
    <w:rsid w:val="00B6425C"/>
    <w:rsid w:val="00B64BF9"/>
    <w:rsid w:val="00B6662B"/>
    <w:rsid w:val="00B71101"/>
    <w:rsid w:val="00B745C1"/>
    <w:rsid w:val="00B76C78"/>
    <w:rsid w:val="00B83A13"/>
    <w:rsid w:val="00B87310"/>
    <w:rsid w:val="00BA01B3"/>
    <w:rsid w:val="00BA2E16"/>
    <w:rsid w:val="00BC1C95"/>
    <w:rsid w:val="00BC5EEB"/>
    <w:rsid w:val="00BD3F57"/>
    <w:rsid w:val="00BD45EB"/>
    <w:rsid w:val="00BE51E0"/>
    <w:rsid w:val="00BF1207"/>
    <w:rsid w:val="00BF3FAE"/>
    <w:rsid w:val="00BF4096"/>
    <w:rsid w:val="00C01661"/>
    <w:rsid w:val="00C0526E"/>
    <w:rsid w:val="00C40884"/>
    <w:rsid w:val="00C45553"/>
    <w:rsid w:val="00C633DE"/>
    <w:rsid w:val="00C6432D"/>
    <w:rsid w:val="00C84548"/>
    <w:rsid w:val="00C86C18"/>
    <w:rsid w:val="00CA080A"/>
    <w:rsid w:val="00CC2556"/>
    <w:rsid w:val="00CD1FE3"/>
    <w:rsid w:val="00CD4A64"/>
    <w:rsid w:val="00CE0E38"/>
    <w:rsid w:val="00CE21F9"/>
    <w:rsid w:val="00CE38A2"/>
    <w:rsid w:val="00CE477B"/>
    <w:rsid w:val="00CF3344"/>
    <w:rsid w:val="00CF6F59"/>
    <w:rsid w:val="00D02AD8"/>
    <w:rsid w:val="00D02E9A"/>
    <w:rsid w:val="00D13829"/>
    <w:rsid w:val="00D1494E"/>
    <w:rsid w:val="00D2521F"/>
    <w:rsid w:val="00D34337"/>
    <w:rsid w:val="00D3551D"/>
    <w:rsid w:val="00D449D0"/>
    <w:rsid w:val="00D717F9"/>
    <w:rsid w:val="00D900DD"/>
    <w:rsid w:val="00D96CF1"/>
    <w:rsid w:val="00DA019E"/>
    <w:rsid w:val="00DB1743"/>
    <w:rsid w:val="00DD3FE2"/>
    <w:rsid w:val="00DD70A3"/>
    <w:rsid w:val="00DE1293"/>
    <w:rsid w:val="00DE59DC"/>
    <w:rsid w:val="00DE6384"/>
    <w:rsid w:val="00DF5509"/>
    <w:rsid w:val="00E0686C"/>
    <w:rsid w:val="00E118C0"/>
    <w:rsid w:val="00E169FB"/>
    <w:rsid w:val="00E219F9"/>
    <w:rsid w:val="00E24997"/>
    <w:rsid w:val="00E2523F"/>
    <w:rsid w:val="00E32D5B"/>
    <w:rsid w:val="00E41110"/>
    <w:rsid w:val="00E570E1"/>
    <w:rsid w:val="00E61340"/>
    <w:rsid w:val="00E62E75"/>
    <w:rsid w:val="00E74DD0"/>
    <w:rsid w:val="00E74E78"/>
    <w:rsid w:val="00E8260D"/>
    <w:rsid w:val="00E85118"/>
    <w:rsid w:val="00EB1027"/>
    <w:rsid w:val="00EB3116"/>
    <w:rsid w:val="00EB48CE"/>
    <w:rsid w:val="00EB61A8"/>
    <w:rsid w:val="00ED0B09"/>
    <w:rsid w:val="00ED1864"/>
    <w:rsid w:val="00ED19C8"/>
    <w:rsid w:val="00EE36C7"/>
    <w:rsid w:val="00EF4A0E"/>
    <w:rsid w:val="00F04C10"/>
    <w:rsid w:val="00F06C86"/>
    <w:rsid w:val="00F2057C"/>
    <w:rsid w:val="00F21738"/>
    <w:rsid w:val="00F32C81"/>
    <w:rsid w:val="00F3408E"/>
    <w:rsid w:val="00F35ACD"/>
    <w:rsid w:val="00F44BC1"/>
    <w:rsid w:val="00F45237"/>
    <w:rsid w:val="00F46A32"/>
    <w:rsid w:val="00F500E8"/>
    <w:rsid w:val="00F578AD"/>
    <w:rsid w:val="00F67CC1"/>
    <w:rsid w:val="00F705A3"/>
    <w:rsid w:val="00F7190C"/>
    <w:rsid w:val="00F724C7"/>
    <w:rsid w:val="00F76CE2"/>
    <w:rsid w:val="00F84BBE"/>
    <w:rsid w:val="00F87759"/>
    <w:rsid w:val="00F87878"/>
    <w:rsid w:val="00F90E30"/>
    <w:rsid w:val="00FB65A9"/>
    <w:rsid w:val="00FC7CC7"/>
    <w:rsid w:val="00FD0C0C"/>
    <w:rsid w:val="00FF78C1"/>
    <w:rsid w:val="04EA390A"/>
    <w:rsid w:val="07BD5511"/>
    <w:rsid w:val="09997DE1"/>
    <w:rsid w:val="0A4800D1"/>
    <w:rsid w:val="0CA77331"/>
    <w:rsid w:val="178B083B"/>
    <w:rsid w:val="19C65DD7"/>
    <w:rsid w:val="1E65704C"/>
    <w:rsid w:val="228B4C10"/>
    <w:rsid w:val="229D27C9"/>
    <w:rsid w:val="24F20F0E"/>
    <w:rsid w:val="26400D83"/>
    <w:rsid w:val="29752FDD"/>
    <w:rsid w:val="2C5D031D"/>
    <w:rsid w:val="316E36C1"/>
    <w:rsid w:val="4DF53699"/>
    <w:rsid w:val="51387B25"/>
    <w:rsid w:val="536E3CD2"/>
    <w:rsid w:val="540E6587"/>
    <w:rsid w:val="60015DF6"/>
    <w:rsid w:val="6C8E6D3B"/>
    <w:rsid w:val="74D20BD8"/>
    <w:rsid w:val="7AB64D05"/>
    <w:rsid w:val="7F05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0B035"/>
  <w15:docId w15:val="{218A84CF-A474-4AA3-8D0E-F599E443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widowControl/>
      <w:adjustRightInd w:val="0"/>
      <w:snapToGrid w:val="0"/>
      <w:spacing w:before="260" w:after="260" w:line="416" w:lineRule="auto"/>
      <w:jc w:val="left"/>
      <w:outlineLvl w:val="2"/>
    </w:pPr>
    <w:rPr>
      <w:rFonts w:ascii="Tahoma" w:eastAsia="微软雅黑" w:hAnsi="Tahoma"/>
      <w:b/>
      <w:bCs/>
      <w:kern w:val="0"/>
      <w:sz w:val="32"/>
      <w:szCs w:val="32"/>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b">
    <w:name w:val="Normal (Web)"/>
    <w:basedOn w:val="a"/>
    <w:uiPriority w:val="99"/>
    <w:unhideWhenUsed/>
    <w:qFormat/>
    <w:pPr>
      <w:spacing w:beforeAutospacing="1" w:afterAutospacing="1"/>
      <w:jc w:val="left"/>
    </w:pPr>
    <w:rPr>
      <w:rFonts w:cs="Times New Roman"/>
      <w:kern w:val="0"/>
      <w:sz w:val="24"/>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000FF" w:themeColor="hyperlink"/>
      <w:u w:val="single"/>
    </w:r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a6">
    <w:name w:val="批注框文本 字符"/>
    <w:basedOn w:val="a0"/>
    <w:link w:val="a5"/>
    <w:uiPriority w:val="99"/>
    <w:semiHidden/>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ahoma" w:eastAsia="微软雅黑" w:hAnsi="Tahoma" w:cstheme="minorBidi"/>
      <w:b/>
      <w:bCs/>
      <w:sz w:val="32"/>
      <w:szCs w:val="32"/>
    </w:rPr>
  </w:style>
  <w:style w:type="paragraph" w:customStyle="1" w:styleId="21">
    <w:name w:val="列出段落2"/>
    <w:basedOn w:val="a"/>
    <w:uiPriority w:val="99"/>
    <w:unhideWhenUsed/>
    <w:qFormat/>
    <w:pPr>
      <w:ind w:firstLineChars="200" w:firstLine="420"/>
    </w:pPr>
  </w:style>
  <w:style w:type="paragraph" w:styleId="ae">
    <w:name w:val="List Paragraph"/>
    <w:basedOn w:val="a"/>
    <w:uiPriority w:val="99"/>
    <w:qFormat/>
    <w:pPr>
      <w:ind w:firstLineChars="200" w:firstLine="420"/>
    </w:pPr>
  </w:style>
  <w:style w:type="character" w:customStyle="1" w:styleId="aa">
    <w:name w:val="页眉 字符"/>
    <w:basedOn w:val="a0"/>
    <w:link w:val="a9"/>
    <w:uiPriority w:val="99"/>
    <w:qFormat/>
    <w:rPr>
      <w:rFonts w:asciiTheme="minorHAnsi" w:eastAsiaTheme="minorEastAsia" w:hAnsiTheme="minorHAnsi" w:cstheme="minorBidi"/>
      <w:kern w:val="2"/>
      <w:sz w:val="18"/>
      <w:szCs w:val="18"/>
    </w:rPr>
  </w:style>
  <w:style w:type="character" w:customStyle="1" w:styleId="a8">
    <w:name w:val="页脚 字符"/>
    <w:basedOn w:val="a0"/>
    <w:link w:val="a7"/>
    <w:uiPriority w:val="99"/>
    <w:qFormat/>
    <w:rPr>
      <w:rFonts w:asciiTheme="minorHAnsi" w:eastAsiaTheme="minorEastAsia" w:hAnsiTheme="minorHAnsi" w:cstheme="minorBidi"/>
      <w:kern w:val="2"/>
      <w:sz w:val="18"/>
      <w:szCs w:val="18"/>
    </w:rPr>
  </w:style>
  <w:style w:type="character" w:customStyle="1" w:styleId="a4">
    <w:name w:val="日期 字符"/>
    <w:basedOn w:val="a0"/>
    <w:link w:val="a3"/>
    <w:uiPriority w:val="99"/>
    <w:semiHidden/>
    <w:qFormat/>
    <w:rPr>
      <w:rFonts w:asciiTheme="minorHAnsi" w:eastAsiaTheme="minorEastAsia" w:hAnsiTheme="minorHAnsi" w:cstheme="minorBidi"/>
      <w:kern w:val="2"/>
      <w:sz w:val="21"/>
      <w:szCs w:val="22"/>
    </w:rPr>
  </w:style>
  <w:style w:type="character" w:customStyle="1" w:styleId="50">
    <w:name w:val="标题 5 字符"/>
    <w:basedOn w:val="a0"/>
    <w:link w:val="5"/>
    <w:uiPriority w:val="9"/>
    <w:semiHidden/>
    <w:qFormat/>
    <w:rPr>
      <w:rFonts w:asciiTheme="minorHAnsi" w:eastAsiaTheme="minorEastAsia" w:hAnsiTheme="minorHAnsi" w:cstheme="minorBidi"/>
      <w:b/>
      <w:bCs/>
      <w:kern w:val="2"/>
      <w:sz w:val="28"/>
      <w:szCs w:val="28"/>
    </w:rPr>
  </w:style>
  <w:style w:type="character" w:customStyle="1" w:styleId="HTML0">
    <w:name w:val="HTML 预设格式 字符"/>
    <w:basedOn w:val="a0"/>
    <w:link w:val="HTML"/>
    <w:uiPriority w:val="99"/>
    <w:semiHidden/>
    <w:qFormat/>
    <w:rPr>
      <w:rFonts w:ascii="宋体" w:hAnsi="宋体" w:cs="宋体"/>
      <w:sz w:val="24"/>
      <w:szCs w:val="24"/>
    </w:rPr>
  </w:style>
  <w:style w:type="character" w:styleId="af">
    <w:name w:val="Unresolved Mention"/>
    <w:basedOn w:val="a0"/>
    <w:uiPriority w:val="99"/>
    <w:semiHidden/>
    <w:unhideWhenUsed/>
    <w:rsid w:val="00235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1881">
      <w:bodyDiv w:val="1"/>
      <w:marLeft w:val="0"/>
      <w:marRight w:val="0"/>
      <w:marTop w:val="0"/>
      <w:marBottom w:val="0"/>
      <w:divBdr>
        <w:top w:val="none" w:sz="0" w:space="0" w:color="auto"/>
        <w:left w:val="none" w:sz="0" w:space="0" w:color="auto"/>
        <w:bottom w:val="none" w:sz="0" w:space="0" w:color="auto"/>
        <w:right w:val="none" w:sz="0" w:space="0" w:color="auto"/>
      </w:divBdr>
    </w:div>
    <w:div w:id="175653235">
      <w:bodyDiv w:val="1"/>
      <w:marLeft w:val="0"/>
      <w:marRight w:val="0"/>
      <w:marTop w:val="0"/>
      <w:marBottom w:val="0"/>
      <w:divBdr>
        <w:top w:val="none" w:sz="0" w:space="0" w:color="auto"/>
        <w:left w:val="none" w:sz="0" w:space="0" w:color="auto"/>
        <w:bottom w:val="none" w:sz="0" w:space="0" w:color="auto"/>
        <w:right w:val="none" w:sz="0" w:space="0" w:color="auto"/>
      </w:divBdr>
    </w:div>
    <w:div w:id="536310458">
      <w:bodyDiv w:val="1"/>
      <w:marLeft w:val="0"/>
      <w:marRight w:val="0"/>
      <w:marTop w:val="0"/>
      <w:marBottom w:val="0"/>
      <w:divBdr>
        <w:top w:val="none" w:sz="0" w:space="0" w:color="auto"/>
        <w:left w:val="none" w:sz="0" w:space="0" w:color="auto"/>
        <w:bottom w:val="none" w:sz="0" w:space="0" w:color="auto"/>
        <w:right w:val="none" w:sz="0" w:space="0" w:color="auto"/>
      </w:divBdr>
    </w:div>
    <w:div w:id="608270714">
      <w:bodyDiv w:val="1"/>
      <w:marLeft w:val="0"/>
      <w:marRight w:val="0"/>
      <w:marTop w:val="0"/>
      <w:marBottom w:val="0"/>
      <w:divBdr>
        <w:top w:val="none" w:sz="0" w:space="0" w:color="auto"/>
        <w:left w:val="none" w:sz="0" w:space="0" w:color="auto"/>
        <w:bottom w:val="none" w:sz="0" w:space="0" w:color="auto"/>
        <w:right w:val="none" w:sz="0" w:space="0" w:color="auto"/>
      </w:divBdr>
    </w:div>
    <w:div w:id="612437868">
      <w:bodyDiv w:val="1"/>
      <w:marLeft w:val="0"/>
      <w:marRight w:val="0"/>
      <w:marTop w:val="0"/>
      <w:marBottom w:val="0"/>
      <w:divBdr>
        <w:top w:val="none" w:sz="0" w:space="0" w:color="auto"/>
        <w:left w:val="none" w:sz="0" w:space="0" w:color="auto"/>
        <w:bottom w:val="none" w:sz="0" w:space="0" w:color="auto"/>
        <w:right w:val="none" w:sz="0" w:space="0" w:color="auto"/>
      </w:divBdr>
    </w:div>
    <w:div w:id="873154445">
      <w:bodyDiv w:val="1"/>
      <w:marLeft w:val="0"/>
      <w:marRight w:val="0"/>
      <w:marTop w:val="0"/>
      <w:marBottom w:val="0"/>
      <w:divBdr>
        <w:top w:val="none" w:sz="0" w:space="0" w:color="auto"/>
        <w:left w:val="none" w:sz="0" w:space="0" w:color="auto"/>
        <w:bottom w:val="none" w:sz="0" w:space="0" w:color="auto"/>
        <w:right w:val="none" w:sz="0" w:space="0" w:color="auto"/>
      </w:divBdr>
    </w:div>
    <w:div w:id="1017734217">
      <w:bodyDiv w:val="1"/>
      <w:marLeft w:val="0"/>
      <w:marRight w:val="0"/>
      <w:marTop w:val="0"/>
      <w:marBottom w:val="0"/>
      <w:divBdr>
        <w:top w:val="none" w:sz="0" w:space="0" w:color="auto"/>
        <w:left w:val="none" w:sz="0" w:space="0" w:color="auto"/>
        <w:bottom w:val="none" w:sz="0" w:space="0" w:color="auto"/>
        <w:right w:val="none" w:sz="0" w:space="0" w:color="auto"/>
      </w:divBdr>
    </w:div>
    <w:div w:id="1025791847">
      <w:bodyDiv w:val="1"/>
      <w:marLeft w:val="0"/>
      <w:marRight w:val="0"/>
      <w:marTop w:val="0"/>
      <w:marBottom w:val="0"/>
      <w:divBdr>
        <w:top w:val="none" w:sz="0" w:space="0" w:color="auto"/>
        <w:left w:val="none" w:sz="0" w:space="0" w:color="auto"/>
        <w:bottom w:val="none" w:sz="0" w:space="0" w:color="auto"/>
        <w:right w:val="none" w:sz="0" w:space="0" w:color="auto"/>
      </w:divBdr>
    </w:div>
    <w:div w:id="1317687524">
      <w:bodyDiv w:val="1"/>
      <w:marLeft w:val="0"/>
      <w:marRight w:val="0"/>
      <w:marTop w:val="0"/>
      <w:marBottom w:val="0"/>
      <w:divBdr>
        <w:top w:val="none" w:sz="0" w:space="0" w:color="auto"/>
        <w:left w:val="none" w:sz="0" w:space="0" w:color="auto"/>
        <w:bottom w:val="none" w:sz="0" w:space="0" w:color="auto"/>
        <w:right w:val="none" w:sz="0" w:space="0" w:color="auto"/>
      </w:divBdr>
    </w:div>
    <w:div w:id="1415476284">
      <w:bodyDiv w:val="1"/>
      <w:marLeft w:val="0"/>
      <w:marRight w:val="0"/>
      <w:marTop w:val="0"/>
      <w:marBottom w:val="0"/>
      <w:divBdr>
        <w:top w:val="none" w:sz="0" w:space="0" w:color="auto"/>
        <w:left w:val="none" w:sz="0" w:space="0" w:color="auto"/>
        <w:bottom w:val="none" w:sz="0" w:space="0" w:color="auto"/>
        <w:right w:val="none" w:sz="0" w:space="0" w:color="auto"/>
      </w:divBdr>
    </w:div>
    <w:div w:id="1464737742">
      <w:bodyDiv w:val="1"/>
      <w:marLeft w:val="0"/>
      <w:marRight w:val="0"/>
      <w:marTop w:val="0"/>
      <w:marBottom w:val="0"/>
      <w:divBdr>
        <w:top w:val="none" w:sz="0" w:space="0" w:color="auto"/>
        <w:left w:val="none" w:sz="0" w:space="0" w:color="auto"/>
        <w:bottom w:val="none" w:sz="0" w:space="0" w:color="auto"/>
        <w:right w:val="none" w:sz="0" w:space="0" w:color="auto"/>
      </w:divBdr>
    </w:div>
    <w:div w:id="1566646943">
      <w:bodyDiv w:val="1"/>
      <w:marLeft w:val="0"/>
      <w:marRight w:val="0"/>
      <w:marTop w:val="0"/>
      <w:marBottom w:val="0"/>
      <w:divBdr>
        <w:top w:val="none" w:sz="0" w:space="0" w:color="auto"/>
        <w:left w:val="none" w:sz="0" w:space="0" w:color="auto"/>
        <w:bottom w:val="none" w:sz="0" w:space="0" w:color="auto"/>
        <w:right w:val="none" w:sz="0" w:space="0" w:color="auto"/>
      </w:divBdr>
    </w:div>
    <w:div w:id="1611812952">
      <w:bodyDiv w:val="1"/>
      <w:marLeft w:val="0"/>
      <w:marRight w:val="0"/>
      <w:marTop w:val="0"/>
      <w:marBottom w:val="0"/>
      <w:divBdr>
        <w:top w:val="none" w:sz="0" w:space="0" w:color="auto"/>
        <w:left w:val="none" w:sz="0" w:space="0" w:color="auto"/>
        <w:bottom w:val="none" w:sz="0" w:space="0" w:color="auto"/>
        <w:right w:val="none" w:sz="0" w:space="0" w:color="auto"/>
      </w:divBdr>
    </w:div>
    <w:div w:id="1830556036">
      <w:bodyDiv w:val="1"/>
      <w:marLeft w:val="0"/>
      <w:marRight w:val="0"/>
      <w:marTop w:val="0"/>
      <w:marBottom w:val="0"/>
      <w:divBdr>
        <w:top w:val="none" w:sz="0" w:space="0" w:color="auto"/>
        <w:left w:val="none" w:sz="0" w:space="0" w:color="auto"/>
        <w:bottom w:val="none" w:sz="0" w:space="0" w:color="auto"/>
        <w:right w:val="none" w:sz="0" w:space="0" w:color="auto"/>
      </w:divBdr>
    </w:div>
    <w:div w:id="1886794003">
      <w:bodyDiv w:val="1"/>
      <w:marLeft w:val="0"/>
      <w:marRight w:val="0"/>
      <w:marTop w:val="0"/>
      <w:marBottom w:val="0"/>
      <w:divBdr>
        <w:top w:val="none" w:sz="0" w:space="0" w:color="auto"/>
        <w:left w:val="none" w:sz="0" w:space="0" w:color="auto"/>
        <w:bottom w:val="none" w:sz="0" w:space="0" w:color="auto"/>
        <w:right w:val="none" w:sz="0" w:space="0" w:color="auto"/>
      </w:divBdr>
    </w:div>
    <w:div w:id="2031225690">
      <w:bodyDiv w:val="1"/>
      <w:marLeft w:val="0"/>
      <w:marRight w:val="0"/>
      <w:marTop w:val="0"/>
      <w:marBottom w:val="0"/>
      <w:divBdr>
        <w:top w:val="none" w:sz="0" w:space="0" w:color="auto"/>
        <w:left w:val="none" w:sz="0" w:space="0" w:color="auto"/>
        <w:bottom w:val="none" w:sz="0" w:space="0" w:color="auto"/>
        <w:right w:val="none" w:sz="0" w:space="0" w:color="auto"/>
      </w:divBdr>
    </w:div>
    <w:div w:id="2133202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90ED5-084D-4FB7-99E1-C856C72E9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577</Words>
  <Characters>3294</Characters>
  <Application>Microsoft Office Word</Application>
  <DocSecurity>0</DocSecurity>
  <Lines>27</Lines>
  <Paragraphs>7</Paragraphs>
  <ScaleCrop>false</ScaleCrop>
  <Company>微软中国</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hy</dc:creator>
  <cp:lastModifiedBy>俊杰 梅</cp:lastModifiedBy>
  <cp:revision>145</cp:revision>
  <dcterms:created xsi:type="dcterms:W3CDTF">2021-06-01T03:07:00Z</dcterms:created>
  <dcterms:modified xsi:type="dcterms:W3CDTF">2024-10-16T04:07:00Z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399A10014E4E4AE1A2B8209D4CA45D08_12</vt:lpwstr>
  </property>
</Properties>
</file>