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4A75D" w14:textId="77777777" w:rsidR="00D36360" w:rsidRDefault="00D36360" w:rsidP="00D36360">
      <w:r>
        <w:t>Buenos días</w:t>
      </w:r>
      <w:r w:rsidRPr="00D36360">
        <w:t xml:space="preserve">, </w:t>
      </w:r>
    </w:p>
    <w:p w14:paraId="643B6D27" w14:textId="77777777" w:rsidR="00D36360" w:rsidRDefault="00D36360" w:rsidP="00D36360"/>
    <w:p w14:paraId="5EFD410B" w14:textId="77777777" w:rsidR="00A87C0F" w:rsidRDefault="00D36360" w:rsidP="00A87C0F">
      <w:r w:rsidRPr="00D36360">
        <w:t xml:space="preserve">En la selección de expedientes, </w:t>
      </w:r>
      <w:r w:rsidR="00A87C0F">
        <w:t>nos encontramos los siguientes criterios de adjudicación:</w:t>
      </w:r>
    </w:p>
    <w:p w14:paraId="72957312" w14:textId="77777777" w:rsidR="00A87C0F" w:rsidRPr="00A87C0F" w:rsidRDefault="00A87C0F" w:rsidP="00A87C0F">
      <w:pPr>
        <w:pStyle w:val="Prrafodelista"/>
        <w:numPr>
          <w:ilvl w:val="0"/>
          <w:numId w:val="1"/>
        </w:numPr>
      </w:pPr>
      <w:r w:rsidRPr="00A87C0F">
        <w:t>AMPLACIÓN DEL PLAZO DE GARANTÍA</w:t>
      </w:r>
      <w:r w:rsidRPr="00A87C0F">
        <w:t>: 20 puntos</w:t>
      </w:r>
    </w:p>
    <w:p w14:paraId="567BF7F1" w14:textId="2FF8461F" w:rsidR="00D36360" w:rsidRDefault="00A87C0F" w:rsidP="00A87C0F">
      <w:pPr>
        <w:pStyle w:val="Prrafodelista"/>
        <w:numPr>
          <w:ilvl w:val="0"/>
          <w:numId w:val="1"/>
        </w:numPr>
      </w:pPr>
      <w:r w:rsidRPr="00A87C0F">
        <w:t>OFERTA ECONÓMCIA: 80 PUNTOS</w:t>
      </w:r>
      <w:r w:rsidR="00D36360" w:rsidRPr="00D36360">
        <w:t xml:space="preserve"> </w:t>
      </w:r>
    </w:p>
    <w:p w14:paraId="7872DEA6" w14:textId="77777777" w:rsidR="00D36360" w:rsidRDefault="00D36360" w:rsidP="00D36360"/>
    <w:p w14:paraId="4D4CC6E3" w14:textId="77777777" w:rsidR="00D36360" w:rsidRDefault="00D36360" w:rsidP="00D36360">
      <w:r w:rsidRPr="00D36360">
        <w:t>Al revisar expedientes previos de similar envergadura y presupuesto, hemos observado una participación promedio de 6 empresa.</w:t>
      </w:r>
    </w:p>
    <w:p w14:paraId="0B268B63" w14:textId="1302BB93" w:rsidR="00D36360" w:rsidRDefault="00D36360" w:rsidP="00D36360">
      <w:r w:rsidRPr="00D36360">
        <w:t xml:space="preserve"> Entre las empresas más sobresalientes en este campo están SUSTRATAL, S.L., </w:t>
      </w:r>
      <w:r w:rsidR="00A87C0F">
        <w:t xml:space="preserve">EMPRESA1, EMPRESA 2 </w:t>
      </w:r>
      <w:r w:rsidRPr="00D36360">
        <w:t xml:space="preserve">y EMPRESA REGIONAL DE MANTENIMIENTO INMEDIATO. </w:t>
      </w:r>
    </w:p>
    <w:p w14:paraId="78534652" w14:textId="77777777" w:rsidR="00D36360" w:rsidRDefault="00D36360" w:rsidP="00D36360"/>
    <w:p w14:paraId="11D65D3A" w14:textId="77777777" w:rsidR="00D36360" w:rsidRDefault="00D36360" w:rsidP="00D36360">
      <w:r w:rsidRPr="00D36360">
        <w:t xml:space="preserve">Notamos que las variaciones en las ofertas son notables, con un promedio de </w:t>
      </w:r>
      <w:r>
        <w:t xml:space="preserve">entre </w:t>
      </w:r>
      <w:r w:rsidRPr="00D36360">
        <w:t xml:space="preserve">14.8% </w:t>
      </w:r>
      <w:proofErr w:type="gramStart"/>
      <w:r w:rsidRPr="00D36360">
        <w:t>y  19.13</w:t>
      </w:r>
      <w:proofErr w:type="gramEnd"/>
      <w:r w:rsidRPr="00D36360">
        <w:t xml:space="preserve">%, lo que demuestra una estrategia de ofertas variada. </w:t>
      </w:r>
    </w:p>
    <w:p w14:paraId="444CF5D4" w14:textId="77777777" w:rsidR="00D36360" w:rsidRDefault="00D36360" w:rsidP="00D36360"/>
    <w:p w14:paraId="7ACD8357" w14:textId="67C3241A" w:rsidR="00D36360" w:rsidRDefault="00D36360" w:rsidP="00D36360">
      <w:r w:rsidRPr="00D36360">
        <w:t xml:space="preserve">Por ello, sugerimos una propuesta económica con un margen de descuento </w:t>
      </w:r>
      <w:r>
        <w:t>del</w:t>
      </w:r>
      <w:r w:rsidRPr="00D36360">
        <w:t xml:space="preserve"> 20%. </w:t>
      </w:r>
    </w:p>
    <w:p w14:paraId="243E8C76" w14:textId="77777777" w:rsidR="00D36360" w:rsidRDefault="00D36360" w:rsidP="00D36360"/>
    <w:p w14:paraId="6F85AE84" w14:textId="536705C9" w:rsidR="00D36360" w:rsidRPr="00D36360" w:rsidRDefault="00D36360" w:rsidP="00D36360">
      <w:r w:rsidRPr="00D36360">
        <w:t>Un cordial saludo</w:t>
      </w:r>
    </w:p>
    <w:p w14:paraId="37E8F492" w14:textId="77777777" w:rsidR="00951B29" w:rsidRDefault="00951B29"/>
    <w:sectPr w:rsidR="00951B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3E15AE"/>
    <w:multiLevelType w:val="hybridMultilevel"/>
    <w:tmpl w:val="DB44509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5060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360"/>
    <w:rsid w:val="00725B24"/>
    <w:rsid w:val="00951B29"/>
    <w:rsid w:val="00A87C0F"/>
    <w:rsid w:val="00D36360"/>
    <w:rsid w:val="00EA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88510A"/>
  <w15:chartTrackingRefBased/>
  <w15:docId w15:val="{FAEA8C8D-4363-B543-86EC-73C1F2138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7C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52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595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mendez</dc:creator>
  <cp:keywords/>
  <dc:description/>
  <cp:lastModifiedBy>victor mendez</cp:lastModifiedBy>
  <cp:revision>2</cp:revision>
  <dcterms:created xsi:type="dcterms:W3CDTF">2025-09-22T11:58:00Z</dcterms:created>
  <dcterms:modified xsi:type="dcterms:W3CDTF">2025-09-22T14:59:00Z</dcterms:modified>
</cp:coreProperties>
</file>