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64F49" w14:textId="77777777" w:rsidR="00457E4E" w:rsidRDefault="00457E4E"/>
    <w:p w14:paraId="639C73D7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RELATÓRIO FINAL DE TESTES</w:t>
      </w:r>
    </w:p>
    <w:p w14:paraId="0414F486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Projeto Prático – Testes e Qualidade de Software</w:t>
      </w:r>
    </w:p>
    <w:p w14:paraId="32F55DFF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 xml:space="preserve">Sistema: </w:t>
      </w:r>
      <w:proofErr w:type="spellStart"/>
      <w:r w:rsidRPr="00483030">
        <w:rPr>
          <w:lang w:val="pt-BR"/>
        </w:rPr>
        <w:t>TaskManager</w:t>
      </w:r>
      <w:proofErr w:type="spellEnd"/>
      <w:r w:rsidRPr="00483030">
        <w:rPr>
          <w:lang w:val="pt-BR"/>
        </w:rPr>
        <w:t xml:space="preserve"> UNISAGRADO – Gerenciador de Tarefas</w:t>
      </w:r>
    </w:p>
    <w:p w14:paraId="0A23C4A6" w14:textId="77777777" w:rsidR="00457E4E" w:rsidRPr="00483030" w:rsidRDefault="00457E4E">
      <w:pPr>
        <w:rPr>
          <w:lang w:val="pt-BR"/>
        </w:rPr>
      </w:pPr>
    </w:p>
    <w:p w14:paraId="193BD2F3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Integrantes do grupo:</w:t>
      </w:r>
    </w:p>
    <w:p w14:paraId="2718620F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Victor Dionisio Momesso</w:t>
      </w:r>
    </w:p>
    <w:p w14:paraId="6D76B29D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Fausto Renato</w:t>
      </w:r>
    </w:p>
    <w:p w14:paraId="7DAF10B7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Theo Rondon</w:t>
      </w:r>
    </w:p>
    <w:p w14:paraId="40213B09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Kevin Lopes</w:t>
      </w:r>
    </w:p>
    <w:p w14:paraId="55E29A2A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Pedro Rocha</w:t>
      </w:r>
    </w:p>
    <w:p w14:paraId="71412B8D" w14:textId="77777777" w:rsidR="00457E4E" w:rsidRPr="00483030" w:rsidRDefault="00457E4E">
      <w:pPr>
        <w:rPr>
          <w:lang w:val="pt-BR"/>
        </w:rPr>
      </w:pPr>
    </w:p>
    <w:p w14:paraId="6C30A872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1. INTRODUÇÃO</w:t>
      </w:r>
    </w:p>
    <w:p w14:paraId="21BB10BB" w14:textId="77777777" w:rsidR="00457E4E" w:rsidRPr="00483030" w:rsidRDefault="00457E4E">
      <w:pPr>
        <w:rPr>
          <w:lang w:val="pt-BR"/>
        </w:rPr>
      </w:pPr>
    </w:p>
    <w:p w14:paraId="207D9E64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 xml:space="preserve">Este relatório apresenta o resumo final das atividades de teste realizadas no sistema </w:t>
      </w:r>
      <w:proofErr w:type="spellStart"/>
      <w:r w:rsidRPr="00483030">
        <w:rPr>
          <w:lang w:val="pt-BR"/>
        </w:rPr>
        <w:t>TaskManager</w:t>
      </w:r>
      <w:proofErr w:type="spellEnd"/>
      <w:r w:rsidRPr="00483030">
        <w:rPr>
          <w:lang w:val="pt-BR"/>
        </w:rPr>
        <w:t xml:space="preserve"> UNISAGRADO, desenvolvido como parte do Projeto Prático da disciplina de Testes e Qualidade de Software.</w:t>
      </w:r>
    </w:p>
    <w:p w14:paraId="0E322E9C" w14:textId="77777777" w:rsidR="00457E4E" w:rsidRPr="00483030" w:rsidRDefault="00457E4E">
      <w:pPr>
        <w:rPr>
          <w:lang w:val="pt-BR"/>
        </w:rPr>
      </w:pPr>
    </w:p>
    <w:p w14:paraId="3632C6B4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O objetivo principal foi planejar, especificar, executar e automatizar testes sobre um sistema simples, porém completo, exercitando práticas de testes funcionais, não funcionais, automação, TDD e integração contínua.</w:t>
      </w:r>
    </w:p>
    <w:p w14:paraId="54FDAB6D" w14:textId="77777777" w:rsidR="00457E4E" w:rsidRPr="00483030" w:rsidRDefault="00457E4E">
      <w:pPr>
        <w:rPr>
          <w:lang w:val="pt-BR"/>
        </w:rPr>
      </w:pPr>
    </w:p>
    <w:p w14:paraId="22A64BBE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2. VISÃO GERAL DO SISTEMA TESTADO (SUT)</w:t>
      </w:r>
    </w:p>
    <w:p w14:paraId="60B47503" w14:textId="77777777" w:rsidR="00457E4E" w:rsidRPr="00483030" w:rsidRDefault="00457E4E">
      <w:pPr>
        <w:rPr>
          <w:lang w:val="pt-BR"/>
        </w:rPr>
      </w:pPr>
    </w:p>
    <w:p w14:paraId="05F9EEC0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 xml:space="preserve">Nome do sistema: </w:t>
      </w:r>
      <w:proofErr w:type="spellStart"/>
      <w:r w:rsidRPr="00483030">
        <w:rPr>
          <w:lang w:val="pt-BR"/>
        </w:rPr>
        <w:t>TaskManager</w:t>
      </w:r>
      <w:proofErr w:type="spellEnd"/>
      <w:r w:rsidRPr="00483030">
        <w:rPr>
          <w:lang w:val="pt-BR"/>
        </w:rPr>
        <w:t xml:space="preserve"> UNISAGRADO</w:t>
      </w:r>
    </w:p>
    <w:p w14:paraId="6048FC7D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Tipo: Aplicação web simples para gerenciamento de tarefas acadêmicas.</w:t>
      </w:r>
    </w:p>
    <w:p w14:paraId="6B0B1ED9" w14:textId="77777777" w:rsidR="00457E4E" w:rsidRPr="00483030" w:rsidRDefault="00457E4E">
      <w:pPr>
        <w:rPr>
          <w:lang w:val="pt-BR"/>
        </w:rPr>
      </w:pPr>
    </w:p>
    <w:p w14:paraId="24AB6A10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Funcionalidades principais:</w:t>
      </w:r>
    </w:p>
    <w:p w14:paraId="5F10ABC5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lastRenderedPageBreak/>
        <w:t>- Autenticação de usuário (login e logout).</w:t>
      </w:r>
    </w:p>
    <w:p w14:paraId="1D9A9B1B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Cadastro de tarefas (título obrigatório, descrição opcional, data de vencimento opcional).</w:t>
      </w:r>
    </w:p>
    <w:p w14:paraId="4F3D1BEC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Listagem de tarefas do usuário autenticado.</w:t>
      </w:r>
    </w:p>
    <w:p w14:paraId="766500A7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Edição de tarefas existentes.</w:t>
      </w:r>
    </w:p>
    <w:p w14:paraId="1BD6F14B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Exclusão de tarefas com confirmação.</w:t>
      </w:r>
    </w:p>
    <w:p w14:paraId="1FF39002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Marcação de tarefas como concluídas, com destaque visual.</w:t>
      </w:r>
    </w:p>
    <w:p w14:paraId="5DE85452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Filtro de tarefas por status (Todas, Pendentes, Concluídas).</w:t>
      </w:r>
    </w:p>
    <w:p w14:paraId="34F7C573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Limites de negócio:</w:t>
      </w:r>
    </w:p>
    <w:p w14:paraId="205EA9B1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 xml:space="preserve">  - Título com no máximo 100 caracteres.</w:t>
      </w:r>
    </w:p>
    <w:p w14:paraId="6AA0A7C4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 xml:space="preserve">  - Até 100 tarefas ativas (pendentes) por usuário.</w:t>
      </w:r>
    </w:p>
    <w:p w14:paraId="3050FA72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Mensagens claras de sucesso e erro nas operações.</w:t>
      </w:r>
    </w:p>
    <w:p w14:paraId="2DA4C500" w14:textId="77777777" w:rsidR="00457E4E" w:rsidRPr="00483030" w:rsidRDefault="00457E4E">
      <w:pPr>
        <w:rPr>
          <w:lang w:val="pt-BR"/>
        </w:rPr>
      </w:pPr>
    </w:p>
    <w:p w14:paraId="252665D2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Arquitetura resumida:</w:t>
      </w:r>
    </w:p>
    <w:p w14:paraId="4D1CF471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Back-</w:t>
      </w:r>
      <w:proofErr w:type="spellStart"/>
      <w:r w:rsidRPr="00483030">
        <w:rPr>
          <w:lang w:val="pt-BR"/>
        </w:rPr>
        <w:t>end</w:t>
      </w:r>
      <w:proofErr w:type="spellEnd"/>
      <w:r w:rsidRPr="00483030">
        <w:rPr>
          <w:lang w:val="pt-BR"/>
        </w:rPr>
        <w:t xml:space="preserve">: API REST em Python + </w:t>
      </w:r>
      <w:proofErr w:type="spellStart"/>
      <w:r w:rsidRPr="00483030">
        <w:rPr>
          <w:lang w:val="pt-BR"/>
        </w:rPr>
        <w:t>Flask</w:t>
      </w:r>
      <w:proofErr w:type="spellEnd"/>
      <w:r w:rsidRPr="00483030">
        <w:rPr>
          <w:lang w:val="pt-BR"/>
        </w:rPr>
        <w:t>, com armazenamento em memória.</w:t>
      </w:r>
    </w:p>
    <w:p w14:paraId="6ADA7401" w14:textId="77777777" w:rsidR="00457E4E" w:rsidRDefault="00000000">
      <w:r>
        <w:t xml:space="preserve">- Front-end: </w:t>
      </w:r>
      <w:proofErr w:type="spellStart"/>
      <w:r>
        <w:t>página</w:t>
      </w:r>
      <w:proofErr w:type="spellEnd"/>
      <w:r>
        <w:t xml:space="preserve"> web HTML/CSS/JavaScript consumindo a API Flask.</w:t>
      </w:r>
    </w:p>
    <w:p w14:paraId="59A14C36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 xml:space="preserve">- Testes automatizados de API: Python + </w:t>
      </w:r>
      <w:proofErr w:type="spellStart"/>
      <w:r w:rsidRPr="00483030">
        <w:rPr>
          <w:lang w:val="pt-BR"/>
        </w:rPr>
        <w:t>pytest</w:t>
      </w:r>
      <w:proofErr w:type="spellEnd"/>
      <w:r w:rsidRPr="00483030">
        <w:rPr>
          <w:lang w:val="pt-BR"/>
        </w:rPr>
        <w:t xml:space="preserve"> + </w:t>
      </w:r>
      <w:proofErr w:type="spellStart"/>
      <w:r w:rsidRPr="00483030">
        <w:rPr>
          <w:lang w:val="pt-BR"/>
        </w:rPr>
        <w:t>requests</w:t>
      </w:r>
      <w:proofErr w:type="spellEnd"/>
      <w:r w:rsidRPr="00483030">
        <w:rPr>
          <w:lang w:val="pt-BR"/>
        </w:rPr>
        <w:t>.</w:t>
      </w:r>
    </w:p>
    <w:p w14:paraId="1BF5AB94" w14:textId="77777777" w:rsidR="00457E4E" w:rsidRPr="00483030" w:rsidRDefault="00457E4E">
      <w:pPr>
        <w:rPr>
          <w:lang w:val="pt-BR"/>
        </w:rPr>
      </w:pPr>
    </w:p>
    <w:p w14:paraId="3AC41F30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3. ESTRATÉGIA E ESCOPO DE TESTES</w:t>
      </w:r>
    </w:p>
    <w:p w14:paraId="10ED46C9" w14:textId="77777777" w:rsidR="00457E4E" w:rsidRPr="00483030" w:rsidRDefault="00457E4E">
      <w:pPr>
        <w:rPr>
          <w:lang w:val="pt-BR"/>
        </w:rPr>
      </w:pPr>
    </w:p>
    <w:p w14:paraId="79C15865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A estratégia de testes foi baseada nas seguintes diretrizes:</w:t>
      </w:r>
    </w:p>
    <w:p w14:paraId="0969108F" w14:textId="77777777" w:rsidR="00457E4E" w:rsidRPr="00483030" w:rsidRDefault="00457E4E">
      <w:pPr>
        <w:rPr>
          <w:lang w:val="pt-BR"/>
        </w:rPr>
      </w:pPr>
    </w:p>
    <w:p w14:paraId="1EACE6CA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Cobrir os requisitos funcionais RF01 a RF10 e não funcionais RNF01 e RNF02.</w:t>
      </w:r>
    </w:p>
    <w:p w14:paraId="6A1E86A2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Focar nos fluxos principais do usuário: login, criação de tarefa, listagem, conclusão, exclusão e logout.</w:t>
      </w:r>
    </w:p>
    <w:p w14:paraId="301FD7FC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Produzir artefatos formais: plano de teste, matriz de rastreabilidade, casos de teste detalhados, automação mínima e relatórios.</w:t>
      </w:r>
    </w:p>
    <w:p w14:paraId="50AD9DEF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lastRenderedPageBreak/>
        <w:t>- Realizar pelo menos dois ciclos de testes: ciclo 1 (descoberta de defeitos) e ciclo 2 (regressão após correções).</w:t>
      </w:r>
    </w:p>
    <w:p w14:paraId="2F90CD4A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Automatizar casos críticos (login e fluxo E2E), além de testes de API.</w:t>
      </w:r>
    </w:p>
    <w:p w14:paraId="61206633" w14:textId="77777777" w:rsidR="00457E4E" w:rsidRPr="00483030" w:rsidRDefault="00457E4E">
      <w:pPr>
        <w:rPr>
          <w:lang w:val="pt-BR"/>
        </w:rPr>
      </w:pPr>
    </w:p>
    <w:p w14:paraId="32FD95F5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Tipos de teste aplicados:</w:t>
      </w:r>
    </w:p>
    <w:p w14:paraId="456EB344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Testes funcionais (caixa-preta) com classes de equivalência, valores-limite e tabelas de decisão.</w:t>
      </w:r>
    </w:p>
    <w:p w14:paraId="42E01AAF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Testes de integração/sistema, verificando o fluxo completo front-</w:t>
      </w:r>
      <w:proofErr w:type="spellStart"/>
      <w:r w:rsidRPr="00483030">
        <w:rPr>
          <w:lang w:val="pt-BR"/>
        </w:rPr>
        <w:t>end</w:t>
      </w:r>
      <w:proofErr w:type="spellEnd"/>
      <w:r w:rsidRPr="00483030">
        <w:rPr>
          <w:lang w:val="pt-BR"/>
        </w:rPr>
        <w:t xml:space="preserve"> + API.</w:t>
      </w:r>
    </w:p>
    <w:p w14:paraId="2A6C8364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Testes de aceitação baseados em cenários Dado/Quando/Então.</w:t>
      </w:r>
    </w:p>
    <w:p w14:paraId="1FF968AC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Teste não funcional de desempenho simples (tempo de resposta na listagem) e usabilidade (clareza de mensagens e rótulos).</w:t>
      </w:r>
    </w:p>
    <w:p w14:paraId="3E31640E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 xml:space="preserve">- Testes automatizados de API com </w:t>
      </w:r>
      <w:proofErr w:type="spellStart"/>
      <w:r w:rsidRPr="00483030">
        <w:rPr>
          <w:lang w:val="pt-BR"/>
        </w:rPr>
        <w:t>pytest</w:t>
      </w:r>
      <w:proofErr w:type="spellEnd"/>
      <w:r w:rsidRPr="00483030">
        <w:rPr>
          <w:lang w:val="pt-BR"/>
        </w:rPr>
        <w:t>/</w:t>
      </w:r>
      <w:proofErr w:type="spellStart"/>
      <w:r w:rsidRPr="00483030">
        <w:rPr>
          <w:lang w:val="pt-BR"/>
        </w:rPr>
        <w:t>requests</w:t>
      </w:r>
      <w:proofErr w:type="spellEnd"/>
      <w:r w:rsidRPr="00483030">
        <w:rPr>
          <w:lang w:val="pt-BR"/>
        </w:rPr>
        <w:t>.</w:t>
      </w:r>
    </w:p>
    <w:p w14:paraId="07D83133" w14:textId="77777777" w:rsidR="00457E4E" w:rsidRPr="00483030" w:rsidRDefault="00457E4E">
      <w:pPr>
        <w:rPr>
          <w:lang w:val="pt-BR"/>
        </w:rPr>
      </w:pPr>
    </w:p>
    <w:p w14:paraId="0BE42947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4. REQUISITOS E CASOS DE TESTE</w:t>
      </w:r>
    </w:p>
    <w:p w14:paraId="4B1041AA" w14:textId="77777777" w:rsidR="00457E4E" w:rsidRPr="00483030" w:rsidRDefault="00457E4E">
      <w:pPr>
        <w:rPr>
          <w:lang w:val="pt-BR"/>
        </w:rPr>
      </w:pPr>
    </w:p>
    <w:p w14:paraId="49B3EB6D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Os requisitos funcionais (RF01–RF10) e não funcionais (RNF01–RNF02) foram documentados no Plano de Teste, e associados a casos de teste na Matriz de Rastreabilidade.</w:t>
      </w:r>
    </w:p>
    <w:p w14:paraId="165B982E" w14:textId="77777777" w:rsidR="00457E4E" w:rsidRPr="00483030" w:rsidRDefault="00457E4E">
      <w:pPr>
        <w:rPr>
          <w:lang w:val="pt-BR"/>
        </w:rPr>
      </w:pPr>
    </w:p>
    <w:p w14:paraId="52E9DF8C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Principais requisitos cobertos:</w:t>
      </w:r>
    </w:p>
    <w:p w14:paraId="7131D898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RF01 – Login de usuário.</w:t>
      </w:r>
    </w:p>
    <w:p w14:paraId="204F3E26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RF02 – Logout.</w:t>
      </w:r>
    </w:p>
    <w:p w14:paraId="1B100642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RF03 – Cadastro de tarefa.</w:t>
      </w:r>
    </w:p>
    <w:p w14:paraId="50CCCC45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RF04 – Listagem de tarefas.</w:t>
      </w:r>
    </w:p>
    <w:p w14:paraId="5BC5590B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RF05 – Edição de tarefa.</w:t>
      </w:r>
    </w:p>
    <w:p w14:paraId="3CF5DD01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RF06 – Exclusão de tarefa.</w:t>
      </w:r>
    </w:p>
    <w:p w14:paraId="3F2C3951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RF07 – Marcar tarefa como concluída.</w:t>
      </w:r>
    </w:p>
    <w:p w14:paraId="1E9FBCFB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RF08 – Filtro de tarefas por status.</w:t>
      </w:r>
    </w:p>
    <w:p w14:paraId="7121B9E1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lastRenderedPageBreak/>
        <w:t>- RF09 – Limite de título e quantidade de tarefas.</w:t>
      </w:r>
    </w:p>
    <w:p w14:paraId="35E4DEA1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RF10 – Mensagens de feedback.</w:t>
      </w:r>
    </w:p>
    <w:p w14:paraId="283DA3ED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RNF01 – Usabilidade (clareza de mensagens e botões).</w:t>
      </w:r>
    </w:p>
    <w:p w14:paraId="5FC681FA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RNF02 – Desempenho simples (listagem em até 2 segundos).</w:t>
      </w:r>
    </w:p>
    <w:p w14:paraId="5D754D94" w14:textId="77777777" w:rsidR="00457E4E" w:rsidRPr="00483030" w:rsidRDefault="00457E4E">
      <w:pPr>
        <w:rPr>
          <w:lang w:val="pt-BR"/>
        </w:rPr>
      </w:pPr>
    </w:p>
    <w:p w14:paraId="782E06F8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Os casos de teste foram detalhados em planilha específica, contendo para cada CT:</w:t>
      </w:r>
    </w:p>
    <w:p w14:paraId="18CE60FE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ID (ex.: CT-LOGIN-01, CT-TASK-01, CT-E2E-01).</w:t>
      </w:r>
    </w:p>
    <w:p w14:paraId="406B9E5B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Requisitos relacionados.</w:t>
      </w:r>
    </w:p>
    <w:p w14:paraId="7BA6D7BB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Objetivo.</w:t>
      </w:r>
    </w:p>
    <w:p w14:paraId="4AAF167F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Pré-condições.</w:t>
      </w:r>
    </w:p>
    <w:p w14:paraId="39FEDFD4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Passos de execução.</w:t>
      </w:r>
    </w:p>
    <w:p w14:paraId="01DD8BC1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Dados de entrada.</w:t>
      </w:r>
    </w:p>
    <w:p w14:paraId="2B472662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Resultado esperado.</w:t>
      </w:r>
    </w:p>
    <w:p w14:paraId="63984B14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Técnica de teste utilizada (CE, VL, TD, NF, E2E).</w:t>
      </w:r>
    </w:p>
    <w:p w14:paraId="64852810" w14:textId="77777777" w:rsidR="00457E4E" w:rsidRPr="00483030" w:rsidRDefault="00457E4E">
      <w:pPr>
        <w:rPr>
          <w:lang w:val="pt-BR"/>
        </w:rPr>
      </w:pPr>
    </w:p>
    <w:p w14:paraId="635ED9EF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Dentre os casos, destacam-se:</w:t>
      </w:r>
    </w:p>
    <w:p w14:paraId="48DB83C9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CT-LOGIN-01: Login com credenciais válidas.</w:t>
      </w:r>
    </w:p>
    <w:p w14:paraId="285B8752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CT-LOGIN-02: Login com senha inválida.</w:t>
      </w:r>
    </w:p>
    <w:p w14:paraId="5A630B56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CT-TASK-01 a CT-TASK-05: criação e validações de tarefas, incluindo limites de título e quantidade.</w:t>
      </w:r>
    </w:p>
    <w:p w14:paraId="24B6C513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CT-FILTER-01/02: filtros por status.</w:t>
      </w:r>
    </w:p>
    <w:p w14:paraId="12B333C9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CT-USAB-01: avaliação de usabilidade.</w:t>
      </w:r>
    </w:p>
    <w:p w14:paraId="7FD65D3D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CT-NF-01: teste de desempenho da listagem.</w:t>
      </w:r>
    </w:p>
    <w:p w14:paraId="5DC3E857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CT-E2E-01: fluxo completo login → criar → concluir → excluir → logout.</w:t>
      </w:r>
    </w:p>
    <w:p w14:paraId="3FB5431F" w14:textId="77777777" w:rsidR="00457E4E" w:rsidRPr="00483030" w:rsidRDefault="00457E4E">
      <w:pPr>
        <w:rPr>
          <w:lang w:val="pt-BR"/>
        </w:rPr>
      </w:pPr>
    </w:p>
    <w:p w14:paraId="27DCDD39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5. EXECUÇÃO DOS TESTES</w:t>
      </w:r>
    </w:p>
    <w:p w14:paraId="5F1F88D4" w14:textId="77777777" w:rsidR="00457E4E" w:rsidRPr="00483030" w:rsidRDefault="00457E4E">
      <w:pPr>
        <w:rPr>
          <w:lang w:val="pt-BR"/>
        </w:rPr>
      </w:pPr>
    </w:p>
    <w:p w14:paraId="57D124E6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5.1. Ambiente de teste</w:t>
      </w:r>
    </w:p>
    <w:p w14:paraId="0D817D60" w14:textId="77777777" w:rsidR="00457E4E" w:rsidRPr="00483030" w:rsidRDefault="00457E4E">
      <w:pPr>
        <w:rPr>
          <w:lang w:val="pt-BR"/>
        </w:rPr>
      </w:pPr>
    </w:p>
    <w:p w14:paraId="3BB37BFB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Sistema operacional: Windows 10.</w:t>
      </w:r>
    </w:p>
    <w:p w14:paraId="6FA8172F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Back-</w:t>
      </w:r>
      <w:proofErr w:type="spellStart"/>
      <w:r w:rsidRPr="00483030">
        <w:rPr>
          <w:lang w:val="pt-BR"/>
        </w:rPr>
        <w:t>end</w:t>
      </w:r>
      <w:proofErr w:type="spellEnd"/>
      <w:r w:rsidRPr="00483030">
        <w:rPr>
          <w:lang w:val="pt-BR"/>
        </w:rPr>
        <w:t xml:space="preserve">: Python 3.x, </w:t>
      </w:r>
      <w:proofErr w:type="spellStart"/>
      <w:r w:rsidRPr="00483030">
        <w:rPr>
          <w:lang w:val="pt-BR"/>
        </w:rPr>
        <w:t>Flask</w:t>
      </w:r>
      <w:proofErr w:type="spellEnd"/>
      <w:r w:rsidRPr="00483030">
        <w:rPr>
          <w:lang w:val="pt-BR"/>
        </w:rPr>
        <w:t xml:space="preserve"> em modo desenvolvimento (porta 3000).</w:t>
      </w:r>
    </w:p>
    <w:p w14:paraId="1E8E5F76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Front-</w:t>
      </w:r>
      <w:proofErr w:type="spellStart"/>
      <w:r w:rsidRPr="00483030">
        <w:rPr>
          <w:lang w:val="pt-BR"/>
        </w:rPr>
        <w:t>end</w:t>
      </w:r>
      <w:proofErr w:type="spellEnd"/>
      <w:r w:rsidRPr="00483030">
        <w:rPr>
          <w:lang w:val="pt-BR"/>
        </w:rPr>
        <w:t>: execução local via navegador (Chrome).</w:t>
      </w:r>
    </w:p>
    <w:p w14:paraId="56F0EF3B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 xml:space="preserve">- Ferramentas de apoio: navegador com </w:t>
      </w:r>
      <w:proofErr w:type="spellStart"/>
      <w:r w:rsidRPr="00483030">
        <w:rPr>
          <w:lang w:val="pt-BR"/>
        </w:rPr>
        <w:t>DevTools</w:t>
      </w:r>
      <w:proofErr w:type="spellEnd"/>
      <w:r w:rsidRPr="00483030">
        <w:rPr>
          <w:lang w:val="pt-BR"/>
        </w:rPr>
        <w:t>, terminal, planilhas.</w:t>
      </w:r>
    </w:p>
    <w:p w14:paraId="7416A191" w14:textId="77777777" w:rsidR="00457E4E" w:rsidRPr="00483030" w:rsidRDefault="00457E4E">
      <w:pPr>
        <w:rPr>
          <w:lang w:val="pt-BR"/>
        </w:rPr>
      </w:pPr>
    </w:p>
    <w:p w14:paraId="2341308A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5.2. Ciclo 1 – Execução inicial</w:t>
      </w:r>
    </w:p>
    <w:p w14:paraId="16EFD129" w14:textId="77777777" w:rsidR="00457E4E" w:rsidRPr="00483030" w:rsidRDefault="00457E4E">
      <w:pPr>
        <w:rPr>
          <w:lang w:val="pt-BR"/>
        </w:rPr>
      </w:pPr>
    </w:p>
    <w:p w14:paraId="0937E020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No primeiro ciclo foram executados os casos de teste manuais definidos como prioritários (login, cadastro, listagem, conclusão, exclusão, filtros e limites).</w:t>
      </w:r>
    </w:p>
    <w:p w14:paraId="3F9DD104" w14:textId="77777777" w:rsidR="00457E4E" w:rsidRPr="00483030" w:rsidRDefault="00457E4E">
      <w:pPr>
        <w:rPr>
          <w:lang w:val="pt-BR"/>
        </w:rPr>
      </w:pPr>
    </w:p>
    <w:p w14:paraId="2468526F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Durante o ciclo 1, foram observadas e registradas as seguintes situações (exemplo para preenchimento):</w:t>
      </w:r>
    </w:p>
    <w:p w14:paraId="512F26D8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 xml:space="preserve">- Casos executados: todos os </w:t>
      </w:r>
      <w:proofErr w:type="spellStart"/>
      <w:r w:rsidRPr="00483030">
        <w:rPr>
          <w:lang w:val="pt-BR"/>
        </w:rPr>
        <w:t>CTs</w:t>
      </w:r>
      <w:proofErr w:type="spellEnd"/>
      <w:r w:rsidRPr="00483030">
        <w:rPr>
          <w:lang w:val="pt-BR"/>
        </w:rPr>
        <w:t xml:space="preserve"> planejados.</w:t>
      </w:r>
    </w:p>
    <w:p w14:paraId="18F200FE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Alguns comportamentos foram ajustados durante o desenvolvimento, especialmente mensagens de erro e validações de título.</w:t>
      </w:r>
    </w:p>
    <w:p w14:paraId="171CBF8E" w14:textId="77777777" w:rsidR="00457E4E" w:rsidRPr="00483030" w:rsidRDefault="00457E4E">
      <w:pPr>
        <w:rPr>
          <w:lang w:val="pt-BR"/>
        </w:rPr>
      </w:pPr>
    </w:p>
    <w:p w14:paraId="44ED75AA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 xml:space="preserve">Defeitos encontrados neste ciclo foram registrados em </w:t>
      </w:r>
      <w:proofErr w:type="spellStart"/>
      <w:r w:rsidRPr="00483030">
        <w:rPr>
          <w:lang w:val="pt-BR"/>
        </w:rPr>
        <w:t>issues</w:t>
      </w:r>
      <w:proofErr w:type="spellEnd"/>
      <w:r w:rsidRPr="00483030">
        <w:rPr>
          <w:lang w:val="pt-BR"/>
        </w:rPr>
        <w:t xml:space="preserve"> (por exemplo, mensagens pouco claras ou ausência de validação em algum campo). Após correções, os casos foram reexecutados.</w:t>
      </w:r>
    </w:p>
    <w:p w14:paraId="64C7D4BF" w14:textId="77777777" w:rsidR="00457E4E" w:rsidRPr="00483030" w:rsidRDefault="00457E4E">
      <w:pPr>
        <w:rPr>
          <w:lang w:val="pt-BR"/>
        </w:rPr>
      </w:pPr>
    </w:p>
    <w:p w14:paraId="613982FE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5.3. Ciclo 2 – Regressão</w:t>
      </w:r>
    </w:p>
    <w:p w14:paraId="766341C8" w14:textId="77777777" w:rsidR="00457E4E" w:rsidRPr="00483030" w:rsidRDefault="00457E4E">
      <w:pPr>
        <w:rPr>
          <w:lang w:val="pt-BR"/>
        </w:rPr>
      </w:pPr>
    </w:p>
    <w:p w14:paraId="58DF8AFE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No ciclo 2, foram reexecutados:</w:t>
      </w:r>
    </w:p>
    <w:p w14:paraId="12E41D80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Todos os casos que haviam falhado no ciclo 1.</w:t>
      </w:r>
    </w:p>
    <w:p w14:paraId="544C6834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Fluxo E2E (CT-E2E-01).</w:t>
      </w:r>
    </w:p>
    <w:p w14:paraId="12466F48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lastRenderedPageBreak/>
        <w:t>- Casos principais de login e cadastro de tarefa.</w:t>
      </w:r>
    </w:p>
    <w:p w14:paraId="3327CF36" w14:textId="77777777" w:rsidR="00457E4E" w:rsidRPr="00483030" w:rsidRDefault="00457E4E">
      <w:pPr>
        <w:rPr>
          <w:lang w:val="pt-BR"/>
        </w:rPr>
      </w:pPr>
    </w:p>
    <w:p w14:paraId="19450AFC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Após as correções, os casos reexecutados passaram conforme o esperado, demonstrando estabilidade nas funcionalidades principais.</w:t>
      </w:r>
    </w:p>
    <w:p w14:paraId="08C31A26" w14:textId="77777777" w:rsidR="00457E4E" w:rsidRPr="00483030" w:rsidRDefault="00457E4E">
      <w:pPr>
        <w:rPr>
          <w:lang w:val="pt-BR"/>
        </w:rPr>
      </w:pPr>
    </w:p>
    <w:p w14:paraId="3FCEEAE9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6. DEFEITOS REGISTRADOS (VISÃO GERAL)</w:t>
      </w:r>
    </w:p>
    <w:p w14:paraId="0016D4F3" w14:textId="77777777" w:rsidR="00457E4E" w:rsidRPr="00483030" w:rsidRDefault="00457E4E">
      <w:pPr>
        <w:rPr>
          <w:lang w:val="pt-BR"/>
        </w:rPr>
      </w:pPr>
    </w:p>
    <w:p w14:paraId="06F41BC3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 xml:space="preserve">Os defeitos identificados ao longo do projeto foram registrados em ferramenta de controle (por exemplo, GitHub </w:t>
      </w:r>
      <w:proofErr w:type="spellStart"/>
      <w:r w:rsidRPr="00483030">
        <w:rPr>
          <w:lang w:val="pt-BR"/>
        </w:rPr>
        <w:t>Issues</w:t>
      </w:r>
      <w:proofErr w:type="spellEnd"/>
      <w:r w:rsidRPr="00483030">
        <w:rPr>
          <w:lang w:val="pt-BR"/>
        </w:rPr>
        <w:t>), contendo:</w:t>
      </w:r>
    </w:p>
    <w:p w14:paraId="5DD9C522" w14:textId="77777777" w:rsidR="00457E4E" w:rsidRPr="00483030" w:rsidRDefault="00457E4E">
      <w:pPr>
        <w:rPr>
          <w:lang w:val="pt-BR"/>
        </w:rPr>
      </w:pPr>
    </w:p>
    <w:p w14:paraId="066C80D1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ID do defeito (ex.: DEF-01, DEF-02).</w:t>
      </w:r>
    </w:p>
    <w:p w14:paraId="0B967C90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Título e descrição.</w:t>
      </w:r>
    </w:p>
    <w:p w14:paraId="2735615A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Passos para reproduzir.</w:t>
      </w:r>
    </w:p>
    <w:p w14:paraId="45E486A6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Resultado esperado vs. obtido.</w:t>
      </w:r>
    </w:p>
    <w:p w14:paraId="6B0E56AF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Severidade e prioridade.</w:t>
      </w:r>
    </w:p>
    <w:p w14:paraId="20206340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Evidências (print da tela e/ou logs).</w:t>
      </w:r>
    </w:p>
    <w:p w14:paraId="158C427A" w14:textId="77777777" w:rsidR="00457E4E" w:rsidRPr="00483030" w:rsidRDefault="00457E4E">
      <w:pPr>
        <w:rPr>
          <w:lang w:val="pt-BR"/>
        </w:rPr>
      </w:pPr>
    </w:p>
    <w:p w14:paraId="40DF0CF3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Principais tipos de defeitos tratados:</w:t>
      </w:r>
    </w:p>
    <w:p w14:paraId="48009CD2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Mensagens de validação ausentes ou pouco claras (ex.: título obrigatório).</w:t>
      </w:r>
    </w:p>
    <w:p w14:paraId="5A8CF642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Ajustes em limites de campos (comprimento do título).</w:t>
      </w:r>
    </w:p>
    <w:p w14:paraId="6CD0373D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Pequenos problemas de usabilidade (rótulos de botões e feedback visual).</w:t>
      </w:r>
    </w:p>
    <w:p w14:paraId="0AE40345" w14:textId="77777777" w:rsidR="00457E4E" w:rsidRPr="00483030" w:rsidRDefault="00457E4E">
      <w:pPr>
        <w:rPr>
          <w:lang w:val="pt-BR"/>
        </w:rPr>
      </w:pPr>
    </w:p>
    <w:p w14:paraId="685E14F4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Após as correções, os defeitos críticos foram retestados e encerrados.</w:t>
      </w:r>
    </w:p>
    <w:p w14:paraId="7C56B8E4" w14:textId="77777777" w:rsidR="00457E4E" w:rsidRPr="00483030" w:rsidRDefault="00457E4E">
      <w:pPr>
        <w:rPr>
          <w:lang w:val="pt-BR"/>
        </w:rPr>
      </w:pPr>
    </w:p>
    <w:p w14:paraId="26000462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7. AUTOMAÇÃO DE TESTES</w:t>
      </w:r>
    </w:p>
    <w:p w14:paraId="69B4D953" w14:textId="77777777" w:rsidR="00457E4E" w:rsidRPr="00483030" w:rsidRDefault="00457E4E">
      <w:pPr>
        <w:rPr>
          <w:lang w:val="pt-BR"/>
        </w:rPr>
      </w:pPr>
    </w:p>
    <w:p w14:paraId="5A02280E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lastRenderedPageBreak/>
        <w:t xml:space="preserve">Atendendo ao requisito de automação mínima, foi criada uma suíte de testes automatizados de API utilizando Python, </w:t>
      </w:r>
      <w:proofErr w:type="spellStart"/>
      <w:r w:rsidRPr="00483030">
        <w:rPr>
          <w:lang w:val="pt-BR"/>
        </w:rPr>
        <w:t>pytest</w:t>
      </w:r>
      <w:proofErr w:type="spellEnd"/>
      <w:r w:rsidRPr="00483030">
        <w:rPr>
          <w:lang w:val="pt-BR"/>
        </w:rPr>
        <w:t xml:space="preserve"> e </w:t>
      </w:r>
      <w:proofErr w:type="spellStart"/>
      <w:r w:rsidRPr="00483030">
        <w:rPr>
          <w:lang w:val="pt-BR"/>
        </w:rPr>
        <w:t>requests</w:t>
      </w:r>
      <w:proofErr w:type="spellEnd"/>
      <w:r w:rsidRPr="00483030">
        <w:rPr>
          <w:lang w:val="pt-BR"/>
        </w:rPr>
        <w:t xml:space="preserve">, localizada na pasta </w:t>
      </w:r>
      <w:proofErr w:type="spellStart"/>
      <w:r w:rsidRPr="00483030">
        <w:rPr>
          <w:lang w:val="pt-BR"/>
        </w:rPr>
        <w:t>Automacao</w:t>
      </w:r>
      <w:proofErr w:type="spellEnd"/>
      <w:r w:rsidRPr="00483030">
        <w:rPr>
          <w:lang w:val="pt-BR"/>
        </w:rPr>
        <w:t>.</w:t>
      </w:r>
    </w:p>
    <w:p w14:paraId="1FC7984D" w14:textId="77777777" w:rsidR="00457E4E" w:rsidRPr="00483030" w:rsidRDefault="00457E4E">
      <w:pPr>
        <w:rPr>
          <w:lang w:val="pt-BR"/>
        </w:rPr>
      </w:pPr>
    </w:p>
    <w:p w14:paraId="472A7513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Os testes automatizados implementados foram:</w:t>
      </w:r>
    </w:p>
    <w:p w14:paraId="42DA2F19" w14:textId="77777777" w:rsidR="00457E4E" w:rsidRPr="00483030" w:rsidRDefault="00457E4E">
      <w:pPr>
        <w:rPr>
          <w:lang w:val="pt-BR"/>
        </w:rPr>
      </w:pPr>
    </w:p>
    <w:p w14:paraId="474D99B7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 xml:space="preserve">- </w:t>
      </w:r>
      <w:proofErr w:type="spellStart"/>
      <w:r w:rsidRPr="00483030">
        <w:rPr>
          <w:lang w:val="pt-BR"/>
        </w:rPr>
        <w:t>test_login_valido</w:t>
      </w:r>
      <w:proofErr w:type="spellEnd"/>
    </w:p>
    <w:p w14:paraId="070ECDD6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 xml:space="preserve">  - Relacionado ao caso CT-LOGIN-01.</w:t>
      </w:r>
    </w:p>
    <w:p w14:paraId="5DFB41BD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 xml:space="preserve">  - Verifica login com credenciais válidas, retorno HTTP 200, token e mensagem de sucesso.</w:t>
      </w:r>
    </w:p>
    <w:p w14:paraId="0B15D5F1" w14:textId="77777777" w:rsidR="00457E4E" w:rsidRPr="00483030" w:rsidRDefault="00457E4E">
      <w:pPr>
        <w:rPr>
          <w:lang w:val="pt-BR"/>
        </w:rPr>
      </w:pPr>
    </w:p>
    <w:p w14:paraId="5FBD2FB4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 xml:space="preserve">- </w:t>
      </w:r>
      <w:proofErr w:type="spellStart"/>
      <w:r w:rsidRPr="00483030">
        <w:rPr>
          <w:lang w:val="pt-BR"/>
        </w:rPr>
        <w:t>test_login_invalido</w:t>
      </w:r>
      <w:proofErr w:type="spellEnd"/>
    </w:p>
    <w:p w14:paraId="77DBEC39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 xml:space="preserve">  - Relacionado ao caso CT-LOGIN-02.</w:t>
      </w:r>
    </w:p>
    <w:p w14:paraId="4B022CC2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 xml:space="preserve">  - Verifica login com senha incorreta, retorno HTTP 401 e mensagem de erro adequada.</w:t>
      </w:r>
    </w:p>
    <w:p w14:paraId="2D7BF79A" w14:textId="77777777" w:rsidR="00457E4E" w:rsidRPr="00483030" w:rsidRDefault="00457E4E">
      <w:pPr>
        <w:rPr>
          <w:lang w:val="pt-BR"/>
        </w:rPr>
      </w:pPr>
    </w:p>
    <w:p w14:paraId="07D6A2B8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test_fluxo_e2e_completo</w:t>
      </w:r>
    </w:p>
    <w:p w14:paraId="502D232B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 xml:space="preserve">  - Relacionado ao caso CT-E2E-01.</w:t>
      </w:r>
    </w:p>
    <w:p w14:paraId="6EAAF68B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 xml:space="preserve">  - Executa todo o fluxo: login → criar tarefa → listar → concluir → excluir → logout.</w:t>
      </w:r>
    </w:p>
    <w:p w14:paraId="2FC12F1A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 xml:space="preserve">  - Garante que a tarefa criada aparece na lista, pode ser concluída e é removida ao final.</w:t>
      </w:r>
    </w:p>
    <w:p w14:paraId="2138D4FC" w14:textId="77777777" w:rsidR="00457E4E" w:rsidRPr="00483030" w:rsidRDefault="00457E4E">
      <w:pPr>
        <w:rPr>
          <w:lang w:val="pt-BR"/>
        </w:rPr>
      </w:pPr>
    </w:p>
    <w:p w14:paraId="1C4F878A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A execução é realizada com o comando:</w:t>
      </w:r>
    </w:p>
    <w:p w14:paraId="320F7141" w14:textId="77777777" w:rsidR="00457E4E" w:rsidRDefault="00000000">
      <w:r>
        <w:t xml:space="preserve">python -m </w:t>
      </w:r>
      <w:proofErr w:type="spellStart"/>
      <w:r>
        <w:t>pytest</w:t>
      </w:r>
      <w:proofErr w:type="spellEnd"/>
      <w:r>
        <w:t xml:space="preserve"> -v test_taskmanager_api.py</w:t>
      </w:r>
    </w:p>
    <w:p w14:paraId="1578A654" w14:textId="77777777" w:rsidR="00457E4E" w:rsidRDefault="00457E4E"/>
    <w:p w14:paraId="5091A494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 xml:space="preserve">O resultado obtido (3 testes PASSADOS) foi registrado em evidência (print de tela) e vinculado aos </w:t>
      </w:r>
      <w:proofErr w:type="spellStart"/>
      <w:r w:rsidRPr="00483030">
        <w:rPr>
          <w:lang w:val="pt-BR"/>
        </w:rPr>
        <w:t>IDs</w:t>
      </w:r>
      <w:proofErr w:type="spellEnd"/>
      <w:r w:rsidRPr="00483030">
        <w:rPr>
          <w:lang w:val="pt-BR"/>
        </w:rPr>
        <w:t xml:space="preserve"> de casos de teste correspondentes.</w:t>
      </w:r>
    </w:p>
    <w:p w14:paraId="7E63A737" w14:textId="77777777" w:rsidR="00457E4E" w:rsidRPr="00483030" w:rsidRDefault="00457E4E">
      <w:pPr>
        <w:rPr>
          <w:lang w:val="pt-BR"/>
        </w:rPr>
      </w:pPr>
    </w:p>
    <w:p w14:paraId="5012E6EF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8. TDD E CI/CD</w:t>
      </w:r>
    </w:p>
    <w:p w14:paraId="003245B4" w14:textId="77777777" w:rsidR="00457E4E" w:rsidRPr="00483030" w:rsidRDefault="00457E4E">
      <w:pPr>
        <w:rPr>
          <w:lang w:val="pt-BR"/>
        </w:rPr>
      </w:pPr>
    </w:p>
    <w:p w14:paraId="23A8CCEE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lastRenderedPageBreak/>
        <w:t>Para ilustrar TDD (Test-</w:t>
      </w:r>
      <w:proofErr w:type="spellStart"/>
      <w:r w:rsidRPr="00483030">
        <w:rPr>
          <w:lang w:val="pt-BR"/>
        </w:rPr>
        <w:t>Driven</w:t>
      </w:r>
      <w:proofErr w:type="spellEnd"/>
      <w:r w:rsidRPr="00483030">
        <w:rPr>
          <w:lang w:val="pt-BR"/>
        </w:rPr>
        <w:t xml:space="preserve"> </w:t>
      </w:r>
      <w:proofErr w:type="spellStart"/>
      <w:r w:rsidRPr="00483030">
        <w:rPr>
          <w:lang w:val="pt-BR"/>
        </w:rPr>
        <w:t>Development</w:t>
      </w:r>
      <w:proofErr w:type="spellEnd"/>
      <w:r w:rsidRPr="00483030">
        <w:rPr>
          <w:lang w:val="pt-BR"/>
        </w:rPr>
        <w:t>), foi adotada a prática de primeiro escrever testes unitários para validação de regras simples de negócio, como validação de título de tarefa (campos obrigatórios e limites de caracteres), para depois implementar/refatorar o código de produção.</w:t>
      </w:r>
    </w:p>
    <w:p w14:paraId="1DCA8554" w14:textId="77777777" w:rsidR="00457E4E" w:rsidRPr="00483030" w:rsidRDefault="00457E4E">
      <w:pPr>
        <w:rPr>
          <w:lang w:val="pt-BR"/>
        </w:rPr>
      </w:pPr>
    </w:p>
    <w:p w14:paraId="7D69B896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Exemplo de ciclo TDD aplicado:</w:t>
      </w:r>
    </w:p>
    <w:p w14:paraId="5BDB40DC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Escrever um teste para garantir que títulos vazios sejam rejeitados.</w:t>
      </w:r>
    </w:p>
    <w:p w14:paraId="05542732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Executar o teste e observar falha (vermelho).</w:t>
      </w:r>
    </w:p>
    <w:p w14:paraId="08705287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 xml:space="preserve">- Implementar a validação no </w:t>
      </w:r>
      <w:proofErr w:type="spellStart"/>
      <w:r w:rsidRPr="00483030">
        <w:rPr>
          <w:lang w:val="pt-BR"/>
        </w:rPr>
        <w:t>back-end</w:t>
      </w:r>
      <w:proofErr w:type="spellEnd"/>
      <w:r w:rsidRPr="00483030">
        <w:rPr>
          <w:lang w:val="pt-BR"/>
        </w:rPr>
        <w:t xml:space="preserve"> </w:t>
      </w:r>
      <w:proofErr w:type="spellStart"/>
      <w:r w:rsidRPr="00483030">
        <w:rPr>
          <w:lang w:val="pt-BR"/>
        </w:rPr>
        <w:t>Flask</w:t>
      </w:r>
      <w:proofErr w:type="spellEnd"/>
      <w:r w:rsidRPr="00483030">
        <w:rPr>
          <w:lang w:val="pt-BR"/>
        </w:rPr>
        <w:t>.</w:t>
      </w:r>
    </w:p>
    <w:p w14:paraId="581AC2B5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Reexecutar o teste até obter sucesso (verde).</w:t>
      </w:r>
    </w:p>
    <w:p w14:paraId="15AC8667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Refatorar mantendo os testes passando.</w:t>
      </w:r>
    </w:p>
    <w:p w14:paraId="4635AD76" w14:textId="77777777" w:rsidR="00457E4E" w:rsidRPr="00483030" w:rsidRDefault="00457E4E">
      <w:pPr>
        <w:rPr>
          <w:lang w:val="pt-BR"/>
        </w:rPr>
      </w:pPr>
    </w:p>
    <w:p w14:paraId="144C6F6C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9. MÉTRICAS DE TESTE</w:t>
      </w:r>
    </w:p>
    <w:p w14:paraId="535B36C2" w14:textId="77777777" w:rsidR="00457E4E" w:rsidRPr="00483030" w:rsidRDefault="00457E4E">
      <w:pPr>
        <w:rPr>
          <w:lang w:val="pt-BR"/>
        </w:rPr>
      </w:pPr>
    </w:p>
    <w:p w14:paraId="6D5096FA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As métricas foram obtidas a partir das planilhas de casos de teste, matriz de rastreabilidade e registros de execução.</w:t>
      </w:r>
    </w:p>
    <w:p w14:paraId="47BCE13E" w14:textId="77777777" w:rsidR="00457E4E" w:rsidRPr="00483030" w:rsidRDefault="00457E4E">
      <w:pPr>
        <w:rPr>
          <w:lang w:val="pt-BR"/>
        </w:rPr>
      </w:pPr>
    </w:p>
    <w:p w14:paraId="3419DB12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Exemplos de métricas que podem ser apresentadas (valores a serem ajustados conforme os dados finais do grupo):</w:t>
      </w:r>
    </w:p>
    <w:p w14:paraId="5EF60952" w14:textId="77777777" w:rsidR="00457E4E" w:rsidRPr="00483030" w:rsidRDefault="00457E4E">
      <w:pPr>
        <w:rPr>
          <w:lang w:val="pt-BR"/>
        </w:rPr>
      </w:pPr>
    </w:p>
    <w:p w14:paraId="1FD06914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Cobertura de requisitos:</w:t>
      </w:r>
    </w:p>
    <w:p w14:paraId="195BF963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 xml:space="preserve">  - 100% dos requisitos funcionais (RF01–RF10) possuem pelo menos um caso de teste associado.</w:t>
      </w:r>
    </w:p>
    <w:p w14:paraId="787B0BA0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 xml:space="preserve">  - 100% dos requisitos não funcionais (RNF01–RNF02) possuem pelo menos um caso de teste.</w:t>
      </w:r>
    </w:p>
    <w:p w14:paraId="2379EFF7" w14:textId="77777777" w:rsidR="00457E4E" w:rsidRPr="00483030" w:rsidRDefault="00457E4E">
      <w:pPr>
        <w:rPr>
          <w:lang w:val="pt-BR"/>
        </w:rPr>
      </w:pPr>
    </w:p>
    <w:p w14:paraId="17F78D81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Cobertura de casos de teste:</w:t>
      </w:r>
    </w:p>
    <w:p w14:paraId="0EFC5F3D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 xml:space="preserve">  - Casos planejados: total de </w:t>
      </w:r>
      <w:proofErr w:type="spellStart"/>
      <w:r w:rsidRPr="00483030">
        <w:rPr>
          <w:lang w:val="pt-BR"/>
        </w:rPr>
        <w:t>CTs</w:t>
      </w:r>
      <w:proofErr w:type="spellEnd"/>
      <w:r w:rsidRPr="00483030">
        <w:rPr>
          <w:lang w:val="pt-BR"/>
        </w:rPr>
        <w:t xml:space="preserve"> definidos na planilha.</w:t>
      </w:r>
    </w:p>
    <w:p w14:paraId="02DE64AE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 xml:space="preserve">  - Casos executados no ciclo 1: todos os </w:t>
      </w:r>
      <w:proofErr w:type="spellStart"/>
      <w:r w:rsidRPr="00483030">
        <w:rPr>
          <w:lang w:val="pt-BR"/>
        </w:rPr>
        <w:t>CTs</w:t>
      </w:r>
      <w:proofErr w:type="spellEnd"/>
      <w:r w:rsidRPr="00483030">
        <w:rPr>
          <w:lang w:val="pt-BR"/>
        </w:rPr>
        <w:t xml:space="preserve"> planejados.</w:t>
      </w:r>
    </w:p>
    <w:p w14:paraId="28C91F8F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lastRenderedPageBreak/>
        <w:t xml:space="preserve">  - Casos executados no ciclo 2: </w:t>
      </w:r>
      <w:proofErr w:type="spellStart"/>
      <w:r w:rsidRPr="00483030">
        <w:rPr>
          <w:lang w:val="pt-BR"/>
        </w:rPr>
        <w:t>CTs</w:t>
      </w:r>
      <w:proofErr w:type="spellEnd"/>
      <w:r w:rsidRPr="00483030">
        <w:rPr>
          <w:lang w:val="pt-BR"/>
        </w:rPr>
        <w:t xml:space="preserve"> críticos e casos que falharam no ciclo 1.</w:t>
      </w:r>
    </w:p>
    <w:p w14:paraId="46CC7B35" w14:textId="77777777" w:rsidR="00457E4E" w:rsidRPr="00483030" w:rsidRDefault="00457E4E">
      <w:pPr>
        <w:rPr>
          <w:lang w:val="pt-BR"/>
        </w:rPr>
      </w:pPr>
    </w:p>
    <w:p w14:paraId="2D9F6AF5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Resultados dos testes (exemplo):</w:t>
      </w:r>
    </w:p>
    <w:p w14:paraId="57D71683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 xml:space="preserve">  - Ciclo 1: X% Passou, Y% Falhou.</w:t>
      </w:r>
    </w:p>
    <w:p w14:paraId="718793CD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 xml:space="preserve">  - Ciclo 2: Z% Passou, 0% Crítico em aberto.</w:t>
      </w:r>
    </w:p>
    <w:p w14:paraId="793E151B" w14:textId="77777777" w:rsidR="00457E4E" w:rsidRPr="00483030" w:rsidRDefault="00457E4E">
      <w:pPr>
        <w:rPr>
          <w:lang w:val="pt-BR"/>
        </w:rPr>
      </w:pPr>
    </w:p>
    <w:p w14:paraId="5DBCB3E7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Defeitos:</w:t>
      </w:r>
    </w:p>
    <w:p w14:paraId="2B4E91F1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 xml:space="preserve">  - Total de defeitos encontrados.</w:t>
      </w:r>
    </w:p>
    <w:p w14:paraId="0041890C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 xml:space="preserve">  - Defeitos por severidade (Crítico, Alto, Médio, Baixo).</w:t>
      </w:r>
    </w:p>
    <w:p w14:paraId="6D333134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 xml:space="preserve">  - Defeitos reabertos (se houver).</w:t>
      </w:r>
    </w:p>
    <w:p w14:paraId="5FF3794C" w14:textId="77777777" w:rsidR="00457E4E" w:rsidRPr="00483030" w:rsidRDefault="00457E4E">
      <w:pPr>
        <w:rPr>
          <w:lang w:val="pt-BR"/>
        </w:rPr>
      </w:pPr>
    </w:p>
    <w:p w14:paraId="1A8145EF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 xml:space="preserve">Essas informações podem ser extraídas diretamente das planilhas de execução e do histórico de </w:t>
      </w:r>
      <w:proofErr w:type="spellStart"/>
      <w:r w:rsidRPr="00483030">
        <w:rPr>
          <w:lang w:val="pt-BR"/>
        </w:rPr>
        <w:t>Issues</w:t>
      </w:r>
      <w:proofErr w:type="spellEnd"/>
      <w:r w:rsidRPr="00483030">
        <w:rPr>
          <w:lang w:val="pt-BR"/>
        </w:rPr>
        <w:t xml:space="preserve"> do projeto.</w:t>
      </w:r>
    </w:p>
    <w:p w14:paraId="6C6495D2" w14:textId="77777777" w:rsidR="00457E4E" w:rsidRPr="00483030" w:rsidRDefault="00457E4E">
      <w:pPr>
        <w:rPr>
          <w:lang w:val="pt-BR"/>
        </w:rPr>
      </w:pPr>
    </w:p>
    <w:p w14:paraId="69D49BBD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10. RISCOS E RECOMENDAÇÕES</w:t>
      </w:r>
    </w:p>
    <w:p w14:paraId="1C6784A5" w14:textId="77777777" w:rsidR="00457E4E" w:rsidRPr="00483030" w:rsidRDefault="00457E4E">
      <w:pPr>
        <w:rPr>
          <w:lang w:val="pt-BR"/>
        </w:rPr>
      </w:pPr>
    </w:p>
    <w:p w14:paraId="4A585F65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Riscos remanescentes e pontos de atenção:</w:t>
      </w:r>
    </w:p>
    <w:p w14:paraId="3B507B09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Possível aumento de carga (mais usuários e tarefas) pode exigir testes de desempenho mais avançados e uso de banco de dados persistente em vez de memória.</w:t>
      </w:r>
    </w:p>
    <w:p w14:paraId="198CDDD7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Melhorias futuras de usabilidade, como responsividade em dispositivos móveis e acessibilidade.</w:t>
      </w:r>
    </w:p>
    <w:p w14:paraId="4C274537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Necessidade de ampliar a automação para a interface gráfica (UI), cobrindo mais cenários.</w:t>
      </w:r>
    </w:p>
    <w:p w14:paraId="19972D18" w14:textId="77777777" w:rsidR="00457E4E" w:rsidRPr="00483030" w:rsidRDefault="00457E4E">
      <w:pPr>
        <w:rPr>
          <w:lang w:val="pt-BR"/>
        </w:rPr>
      </w:pPr>
    </w:p>
    <w:p w14:paraId="57A9AA97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Recomendações:</w:t>
      </w:r>
    </w:p>
    <w:p w14:paraId="23023787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 xml:space="preserve">- Evoluir a solução de </w:t>
      </w:r>
      <w:proofErr w:type="spellStart"/>
      <w:r w:rsidRPr="00483030">
        <w:rPr>
          <w:lang w:val="pt-BR"/>
        </w:rPr>
        <w:t>back-end</w:t>
      </w:r>
      <w:proofErr w:type="spellEnd"/>
      <w:r w:rsidRPr="00483030">
        <w:rPr>
          <w:lang w:val="pt-BR"/>
        </w:rPr>
        <w:t xml:space="preserve"> para uso de banco de dados relacional ou </w:t>
      </w:r>
      <w:proofErr w:type="spellStart"/>
      <w:r w:rsidRPr="00483030">
        <w:rPr>
          <w:lang w:val="pt-BR"/>
        </w:rPr>
        <w:t>NoSQL</w:t>
      </w:r>
      <w:proofErr w:type="spellEnd"/>
      <w:r w:rsidRPr="00483030">
        <w:rPr>
          <w:lang w:val="pt-BR"/>
        </w:rPr>
        <w:t>, com migrações e scripts de carga de dados.</w:t>
      </w:r>
    </w:p>
    <w:p w14:paraId="2718F343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Ampliar a suíte de testes automatizados, incluindo mais casos de negócio e testes de regressão.</w:t>
      </w:r>
    </w:p>
    <w:p w14:paraId="0339142E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lastRenderedPageBreak/>
        <w:t>- Integrar testes de interface (por exemplo, Cypress) ao pipeline de CI/CD.</w:t>
      </w:r>
    </w:p>
    <w:p w14:paraId="3FC7DD16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Documentar continuamente novos requisitos e manter a matriz de rastreabilidade atualizada.</w:t>
      </w:r>
    </w:p>
    <w:p w14:paraId="71796D8F" w14:textId="77777777" w:rsidR="00457E4E" w:rsidRPr="00483030" w:rsidRDefault="00457E4E">
      <w:pPr>
        <w:rPr>
          <w:lang w:val="pt-BR"/>
        </w:rPr>
      </w:pPr>
    </w:p>
    <w:p w14:paraId="5A6CEC40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11. CONCLUSÃO</w:t>
      </w:r>
    </w:p>
    <w:p w14:paraId="1FB04345" w14:textId="77777777" w:rsidR="00457E4E" w:rsidRPr="00483030" w:rsidRDefault="00457E4E">
      <w:pPr>
        <w:rPr>
          <w:lang w:val="pt-BR"/>
        </w:rPr>
      </w:pPr>
    </w:p>
    <w:p w14:paraId="481176BF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 xml:space="preserve">O projeto </w:t>
      </w:r>
      <w:proofErr w:type="spellStart"/>
      <w:r w:rsidRPr="00483030">
        <w:rPr>
          <w:lang w:val="pt-BR"/>
        </w:rPr>
        <w:t>TaskManager</w:t>
      </w:r>
      <w:proofErr w:type="spellEnd"/>
      <w:r w:rsidRPr="00483030">
        <w:rPr>
          <w:lang w:val="pt-BR"/>
        </w:rPr>
        <w:t xml:space="preserve"> UNISAGRADO permitiu aplicar na prática conceitos fundamentais de Testes e Qualidade de Software, desde a definição de requisitos e casos de teste até a execução manual, registro de defeitos e automação básica com </w:t>
      </w:r>
      <w:proofErr w:type="spellStart"/>
      <w:r w:rsidRPr="00483030">
        <w:rPr>
          <w:lang w:val="pt-BR"/>
        </w:rPr>
        <w:t>pytest</w:t>
      </w:r>
      <w:proofErr w:type="spellEnd"/>
      <w:r w:rsidRPr="00483030">
        <w:rPr>
          <w:lang w:val="pt-BR"/>
        </w:rPr>
        <w:t>.</w:t>
      </w:r>
    </w:p>
    <w:p w14:paraId="61055E91" w14:textId="77777777" w:rsidR="00457E4E" w:rsidRPr="00483030" w:rsidRDefault="00457E4E">
      <w:pPr>
        <w:rPr>
          <w:lang w:val="pt-BR"/>
        </w:rPr>
      </w:pPr>
    </w:p>
    <w:p w14:paraId="2609D112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Os principais objetivos do projeto foram alcançados:</w:t>
      </w:r>
    </w:p>
    <w:p w14:paraId="61A664B2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Todos os requisitos definidos foram mapeados em casos de teste e rastreados na matriz.</w:t>
      </w:r>
    </w:p>
    <w:p w14:paraId="4771F39B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Os testes funcionais garantiram o correto funcionamento dos fluxos principais do sistema.</w:t>
      </w:r>
    </w:p>
    <w:p w14:paraId="799B4D35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Os testes não funcionais abordaram usabilidade e desempenho simples.</w:t>
      </w:r>
    </w:p>
    <w:p w14:paraId="55EDEA88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A automação de API demonstrou a viabilidade de reexecução rápida de cenários críticos (login e fluxo E2E).</w:t>
      </w:r>
    </w:p>
    <w:p w14:paraId="234B3C0C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- Foram exercitados conceitos de TDD e configurada uma base para integração contínua.</w:t>
      </w:r>
    </w:p>
    <w:p w14:paraId="184B6DA1" w14:textId="77777777" w:rsidR="00457E4E" w:rsidRPr="00483030" w:rsidRDefault="00457E4E">
      <w:pPr>
        <w:rPr>
          <w:lang w:val="pt-BR"/>
        </w:rPr>
      </w:pPr>
    </w:p>
    <w:p w14:paraId="20B98817" w14:textId="77777777" w:rsidR="00457E4E" w:rsidRPr="00483030" w:rsidRDefault="00000000">
      <w:pPr>
        <w:rPr>
          <w:lang w:val="pt-BR"/>
        </w:rPr>
      </w:pPr>
      <w:r w:rsidRPr="00483030">
        <w:rPr>
          <w:lang w:val="pt-BR"/>
        </w:rPr>
        <w:t>Como resultado, o grupo pôde vivenciar o ciclo completo de testes em um sistema real, compreendendo a importância de planejar, executar, medir e automatizar testes para garantir a qualidade de software.</w:t>
      </w:r>
    </w:p>
    <w:p w14:paraId="08A6A297" w14:textId="77777777" w:rsidR="00457E4E" w:rsidRPr="00483030" w:rsidRDefault="00457E4E">
      <w:pPr>
        <w:rPr>
          <w:lang w:val="pt-BR"/>
        </w:rPr>
      </w:pPr>
    </w:p>
    <w:sectPr w:rsidR="00457E4E" w:rsidRPr="004830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3981387">
    <w:abstractNumId w:val="8"/>
  </w:num>
  <w:num w:numId="2" w16cid:durableId="1336807635">
    <w:abstractNumId w:val="6"/>
  </w:num>
  <w:num w:numId="3" w16cid:durableId="1177618384">
    <w:abstractNumId w:val="5"/>
  </w:num>
  <w:num w:numId="4" w16cid:durableId="1112439277">
    <w:abstractNumId w:val="4"/>
  </w:num>
  <w:num w:numId="5" w16cid:durableId="109861871">
    <w:abstractNumId w:val="7"/>
  </w:num>
  <w:num w:numId="6" w16cid:durableId="1251310272">
    <w:abstractNumId w:val="3"/>
  </w:num>
  <w:num w:numId="7" w16cid:durableId="992485466">
    <w:abstractNumId w:val="2"/>
  </w:num>
  <w:num w:numId="8" w16cid:durableId="1363018004">
    <w:abstractNumId w:val="1"/>
  </w:num>
  <w:num w:numId="9" w16cid:durableId="1668556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274E1"/>
    <w:rsid w:val="00457E4E"/>
    <w:rsid w:val="00483030"/>
    <w:rsid w:val="00AA1D8D"/>
    <w:rsid w:val="00B47730"/>
    <w:rsid w:val="00CB0664"/>
    <w:rsid w:val="00E764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8D958B"/>
  <w14:defaultImageDpi w14:val="300"/>
  <w15:docId w15:val="{EEB11AD7-B93A-4DC0-905F-F760C107D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1625</Words>
  <Characters>8779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Dionisio Momesso</cp:lastModifiedBy>
  <cp:revision>3</cp:revision>
  <dcterms:created xsi:type="dcterms:W3CDTF">2013-12-23T23:15:00Z</dcterms:created>
  <dcterms:modified xsi:type="dcterms:W3CDTF">2025-11-25T22:53:00Z</dcterms:modified>
  <cp:category/>
</cp:coreProperties>
</file>