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A1B" w:rsidRDefault="00DE12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DE12CE" w:rsidRDefault="00DE12CE">
                            <w:r>
                              <w:t>Зеленский, поздравляю тебя с новым годом, желаю тебе выбить всех бравлеров, много лотерейных билетов и хороших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DE12CE" w:rsidRDefault="00DE12CE">
                      <w:r>
                        <w:t>Зеленский, поздравляю тебя с новым годом, желаю тебе выбить всех бравлеров, много лотерейных билетов и хороших родителей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1A1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A1B"/>
    <w:rsid w:val="00DE12CE"/>
    <w:rsid w:val="00F2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