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EFED97F" w:rsidR="0031406D" w:rsidRDefault="00FC4E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AB854" wp14:editId="579028B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221D924" w14:textId="35173D1C" w:rsidR="00FC4E58" w:rsidRDefault="00FC4E58">
                            <w:r>
                              <w:t>Мама, поздравляю тебя с новым годом, желаю тебе хороших родителей, хорошую работу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AB85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0221D924" w14:textId="35173D1C" w:rsidR="00FC4E58" w:rsidRDefault="00FC4E58">
                      <w:r>
                        <w:t>Мама, поздравляю тебя с новым годом, желаю тебе хороших родителей, хорошую работу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