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4F3E" w14:textId="28FD9D30" w:rsidR="006A60B8" w:rsidRPr="006A60B8" w:rsidRDefault="006A60B8" w:rsidP="00935933">
      <w:pPr>
        <w:rPr>
          <w:rFonts w:ascii="Times New Roman" w:hAnsi="Times New Roman" w:cs="Times New Roman"/>
          <w:color w:val="FF0000"/>
        </w:rPr>
      </w:pPr>
      <w:r w:rsidRPr="006A60B8">
        <w:rPr>
          <w:rFonts w:ascii="Times New Roman" w:hAnsi="Times New Roman" w:cs="Times New Roman"/>
          <w:color w:val="FF0000"/>
        </w:rPr>
        <w:t>MEMBROS DE FACÇÃO E OU ORCRIM</w:t>
      </w:r>
    </w:p>
    <w:p w14:paraId="43FA2758" w14:textId="425DB1FF" w:rsidR="00935933" w:rsidRPr="00935933" w:rsidRDefault="00935933" w:rsidP="00935933">
      <w:pPr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Vistos etc.</w:t>
      </w:r>
    </w:p>
    <w:p w14:paraId="6EC42A3E" w14:textId="77777777" w:rsidR="00935933" w:rsidRPr="00935933" w:rsidRDefault="00935933" w:rsidP="00935933">
      <w:pPr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Trata-se de cumprimento de penas privativas de liberdade que foram unificadas em 33 (trinta e três) anos, 11 (onze) meses e 25 (vinte e cinco) dias em regime Fechado.</w:t>
      </w:r>
    </w:p>
    <w:p w14:paraId="76956D1A" w14:textId="77777777" w:rsidR="00935933" w:rsidRPr="00935933" w:rsidRDefault="00935933" w:rsidP="00935933">
      <w:pPr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A Defesa ingressou com pedido de comutação das penas, o que fez com base no Decreto nº 12.338/2024 (ev. 356.1).</w:t>
      </w:r>
    </w:p>
    <w:p w14:paraId="5D8783E4" w14:textId="77777777" w:rsidR="00935933" w:rsidRPr="00935933" w:rsidRDefault="00935933" w:rsidP="00935933">
      <w:pPr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Interveio o Ministério Público pugnando pelo deferimento do pedido (ev. 362.1).</w:t>
      </w:r>
    </w:p>
    <w:p w14:paraId="32DBAF00" w14:textId="77777777" w:rsidR="00935933" w:rsidRPr="00935933" w:rsidRDefault="00935933" w:rsidP="00935933">
      <w:pPr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Anoto aqui que o penitente está cumprindo pena na PEA - Penitenciária Estadual de Alcaçuz, conforme consulta SIAPEN desta data.</w:t>
      </w:r>
    </w:p>
    <w:p w14:paraId="30D55F6E" w14:textId="77777777" w:rsidR="00935933" w:rsidRPr="00935933" w:rsidRDefault="00935933" w:rsidP="00935933">
      <w:pPr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Relatados.</w:t>
      </w:r>
    </w:p>
    <w:p w14:paraId="04BABCEE" w14:textId="77777777" w:rsidR="00935933" w:rsidRPr="00935933" w:rsidRDefault="00935933" w:rsidP="003167FF">
      <w:pPr>
        <w:jc w:val="both"/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O pedido não merece prosperar, uma vez que desconsidera regra estabelecida no próprio decreto.</w:t>
      </w:r>
    </w:p>
    <w:p w14:paraId="0AEEB242" w14:textId="77777777" w:rsidR="00935933" w:rsidRPr="00935933" w:rsidRDefault="00935933" w:rsidP="003167FF">
      <w:pPr>
        <w:jc w:val="both"/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 xml:space="preserve">É que no caso o apenado foi condenado na ação penal nº 0012420-26.2011.4.01.3900 como incurso nas penas do delito tipificado no art. 288, caput, do Código Penal, incorrendo assim no impedimento do art. 1º, § 3º, I, do Decreto, </w:t>
      </w:r>
      <w:proofErr w:type="spellStart"/>
      <w:r w:rsidRPr="00935933">
        <w:rPr>
          <w:rFonts w:ascii="Times New Roman" w:hAnsi="Times New Roman" w:cs="Times New Roman"/>
          <w:i/>
          <w:iCs/>
        </w:rPr>
        <w:t>verbis</w:t>
      </w:r>
      <w:proofErr w:type="spellEnd"/>
      <w:r w:rsidRPr="00935933">
        <w:rPr>
          <w:rFonts w:ascii="Times New Roman" w:hAnsi="Times New Roman" w:cs="Times New Roman"/>
        </w:rPr>
        <w:t>:</w:t>
      </w:r>
    </w:p>
    <w:p w14:paraId="02393F82" w14:textId="77777777" w:rsidR="00935933" w:rsidRPr="00935933" w:rsidRDefault="00935933" w:rsidP="003167FF">
      <w:pPr>
        <w:jc w:val="both"/>
        <w:rPr>
          <w:rFonts w:ascii="Times New Roman" w:hAnsi="Times New Roman" w:cs="Times New Roman"/>
          <w:i/>
          <w:iCs/>
        </w:rPr>
      </w:pPr>
      <w:r w:rsidRPr="00935933">
        <w:rPr>
          <w:rFonts w:ascii="Times New Roman" w:hAnsi="Times New Roman" w:cs="Times New Roman"/>
          <w:i/>
          <w:iCs/>
        </w:rPr>
        <w:t>Art. 1</w:t>
      </w:r>
      <w:proofErr w:type="gramStart"/>
      <w:r w:rsidRPr="00935933">
        <w:rPr>
          <w:rFonts w:ascii="Times New Roman" w:hAnsi="Times New Roman" w:cs="Times New Roman"/>
          <w:i/>
          <w:iCs/>
        </w:rPr>
        <w:t>º  O</w:t>
      </w:r>
      <w:proofErr w:type="gramEnd"/>
      <w:r w:rsidRPr="00935933">
        <w:rPr>
          <w:rFonts w:ascii="Times New Roman" w:hAnsi="Times New Roman" w:cs="Times New Roman"/>
          <w:i/>
          <w:iCs/>
        </w:rPr>
        <w:t xml:space="preserve"> indulto e a comutação de pena não alcançam as pessoas, nacionais e migrantes, condenadas:</w:t>
      </w:r>
    </w:p>
    <w:p w14:paraId="6946142C" w14:textId="77777777" w:rsidR="00935933" w:rsidRPr="00935933" w:rsidRDefault="00935933" w:rsidP="003167FF">
      <w:pPr>
        <w:jc w:val="both"/>
        <w:rPr>
          <w:rFonts w:ascii="Times New Roman" w:hAnsi="Times New Roman" w:cs="Times New Roman"/>
          <w:i/>
          <w:iCs/>
        </w:rPr>
      </w:pPr>
      <w:r w:rsidRPr="00935933">
        <w:rPr>
          <w:rFonts w:ascii="Times New Roman" w:hAnsi="Times New Roman" w:cs="Times New Roman"/>
          <w:i/>
          <w:iCs/>
        </w:rPr>
        <w:t>(...)</w:t>
      </w:r>
    </w:p>
    <w:p w14:paraId="4080D3CC" w14:textId="77777777" w:rsidR="00935933" w:rsidRPr="00935933" w:rsidRDefault="00935933" w:rsidP="003167FF">
      <w:pPr>
        <w:jc w:val="both"/>
        <w:rPr>
          <w:rFonts w:ascii="Times New Roman" w:hAnsi="Times New Roman" w:cs="Times New Roman"/>
          <w:i/>
          <w:iCs/>
        </w:rPr>
      </w:pPr>
      <w:r w:rsidRPr="00935933">
        <w:rPr>
          <w:rFonts w:ascii="Times New Roman" w:hAnsi="Times New Roman" w:cs="Times New Roman"/>
          <w:i/>
          <w:iCs/>
        </w:rPr>
        <w:t>§ 3</w:t>
      </w:r>
      <w:proofErr w:type="gramStart"/>
      <w:r w:rsidRPr="00935933">
        <w:rPr>
          <w:rFonts w:ascii="Times New Roman" w:hAnsi="Times New Roman" w:cs="Times New Roman"/>
          <w:i/>
          <w:iCs/>
        </w:rPr>
        <w:t>º  O</w:t>
      </w:r>
      <w:proofErr w:type="gramEnd"/>
      <w:r w:rsidRPr="00935933">
        <w:rPr>
          <w:rFonts w:ascii="Times New Roman" w:hAnsi="Times New Roman" w:cs="Times New Roman"/>
          <w:i/>
          <w:iCs/>
        </w:rPr>
        <w:t xml:space="preserve"> indulto coletivo concedido a pessoas nacionais e migrantes, independentemente do crime cometido, não alcança as pessoas:</w:t>
      </w:r>
    </w:p>
    <w:p w14:paraId="294A1499" w14:textId="77777777" w:rsidR="00935933" w:rsidRPr="00935933" w:rsidRDefault="00935933" w:rsidP="003167FF">
      <w:pPr>
        <w:jc w:val="both"/>
        <w:rPr>
          <w:rFonts w:ascii="Times New Roman" w:hAnsi="Times New Roman" w:cs="Times New Roman"/>
          <w:i/>
          <w:iCs/>
        </w:rPr>
      </w:pPr>
      <w:r w:rsidRPr="00935933">
        <w:rPr>
          <w:rFonts w:ascii="Times New Roman" w:hAnsi="Times New Roman" w:cs="Times New Roman"/>
          <w:i/>
          <w:iCs/>
        </w:rPr>
        <w:t xml:space="preserve">I - </w:t>
      </w:r>
      <w:proofErr w:type="gramStart"/>
      <w:r w:rsidRPr="00935933">
        <w:rPr>
          <w:rFonts w:ascii="Times New Roman" w:hAnsi="Times New Roman" w:cs="Times New Roman"/>
          <w:i/>
          <w:iCs/>
        </w:rPr>
        <w:t>integrantes</w:t>
      </w:r>
      <w:proofErr w:type="gramEnd"/>
      <w:r w:rsidRPr="00935933">
        <w:rPr>
          <w:rFonts w:ascii="Times New Roman" w:hAnsi="Times New Roman" w:cs="Times New Roman"/>
          <w:i/>
          <w:iCs/>
        </w:rPr>
        <w:t xml:space="preserve"> de facções criminosas que nelas desempenhem ou tenham desempenhado função de liderança ou que</w:t>
      </w:r>
      <w:r w:rsidRPr="00935933">
        <w:rPr>
          <w:rFonts w:ascii="Times New Roman" w:hAnsi="Times New Roman" w:cs="Times New Roman"/>
          <w:b/>
          <w:bCs/>
          <w:i/>
          <w:iCs/>
        </w:rPr>
        <w:t xml:space="preserve"> tenham participado de forma relevante em organização criminosa</w:t>
      </w:r>
      <w:r w:rsidRPr="00935933">
        <w:rPr>
          <w:rFonts w:ascii="Times New Roman" w:hAnsi="Times New Roman" w:cs="Times New Roman"/>
          <w:i/>
          <w:iCs/>
        </w:rPr>
        <w:t>;</w:t>
      </w:r>
    </w:p>
    <w:p w14:paraId="1A05031B" w14:textId="77777777" w:rsidR="00935933" w:rsidRPr="00935933" w:rsidRDefault="00935933" w:rsidP="003167FF">
      <w:pPr>
        <w:jc w:val="both"/>
        <w:rPr>
          <w:rFonts w:ascii="Times New Roman" w:hAnsi="Times New Roman" w:cs="Times New Roman"/>
          <w:i/>
          <w:iCs/>
        </w:rPr>
      </w:pPr>
      <w:r w:rsidRPr="00935933">
        <w:rPr>
          <w:rFonts w:ascii="Times New Roman" w:hAnsi="Times New Roman" w:cs="Times New Roman"/>
          <w:i/>
          <w:iCs/>
        </w:rPr>
        <w:t>(...) - Grifei.</w:t>
      </w:r>
    </w:p>
    <w:p w14:paraId="4D54EE43" w14:textId="77777777" w:rsidR="00935933" w:rsidRPr="00935933" w:rsidRDefault="00935933" w:rsidP="003167FF">
      <w:pPr>
        <w:jc w:val="both"/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 xml:space="preserve">É o que tem decidido o STJ, pois não há diferenciação entre facção ou organização criminosa, </w:t>
      </w:r>
      <w:proofErr w:type="spellStart"/>
      <w:r w:rsidRPr="00935933">
        <w:rPr>
          <w:rFonts w:ascii="Times New Roman" w:hAnsi="Times New Roman" w:cs="Times New Roman"/>
          <w:i/>
          <w:iCs/>
        </w:rPr>
        <w:t>verbis</w:t>
      </w:r>
      <w:proofErr w:type="spellEnd"/>
      <w:r w:rsidRPr="00935933">
        <w:rPr>
          <w:rFonts w:ascii="Times New Roman" w:hAnsi="Times New Roman" w:cs="Times New Roman"/>
        </w:rPr>
        <w:t>:</w:t>
      </w:r>
    </w:p>
    <w:p w14:paraId="4E4556CE" w14:textId="77777777" w:rsidR="00935933" w:rsidRPr="00935933" w:rsidRDefault="00935933" w:rsidP="003167FF">
      <w:pPr>
        <w:jc w:val="both"/>
        <w:rPr>
          <w:rFonts w:ascii="Times New Roman" w:hAnsi="Times New Roman" w:cs="Times New Roman"/>
          <w:i/>
          <w:iCs/>
        </w:rPr>
      </w:pPr>
      <w:r w:rsidRPr="00935933">
        <w:rPr>
          <w:rFonts w:ascii="Times New Roman" w:hAnsi="Times New Roman" w:cs="Times New Roman"/>
          <w:i/>
          <w:iCs/>
        </w:rPr>
        <w:t xml:space="preserve">AGRAVO REGIMENTAL NO RECURSO ORDINÁRIO EM HABEAS CORPUS. INDULTO NATALINO. DECRETO PRESIDENCIAL Nº. 11.302/2022. VEDAÇÃO DO § 1º DO ART. 7º. FACÇÃO CRIMINOSA. ORGANIZAÇÃO CRIMINOSA. INDEFERIMENTO FUNDAMENTADO. INTERPRETAÇÃO IN MALAM PARTEM. INEXISTÊNCIA. I - O §1º do art. 7º do Decreto nº 11.302/2022 prescreve hipótese de vedação da concessão de indulto aos integrantes de facções criminosas, ainda que sejam reconhecidas somente no julgamento do pedido. II - Para fins de exame de pedido de indulto com fundamento no Decreto nº 11.302/2022, a discussão sobre eventual diferenciação entre organização criminosa e facção criminosa não tem relevância porque o §1º, art. 7º, do ato normativo, estabeleceu o dever do juízo de reconhecer, de forma fundamentada, ainda que somente no julgamento do pedido de indulto, a participação em facção criminosa. III - No caso dos autos, o indeferimento do indulto está fundamentado em elementos concretos que indicam a participação dos recorrentes em organização reconhecida pelas instâncias ordinárias como facção criminosa, nos moldes do §1º, art. 7º, do Decreto nº 11.302/2022. IV - A compreensão dada pelo Tribunal não implica interpretação extensiva in malam partem. Isso porque a vedação do §1º, art. 7º, Decreto nº 11.302/2022 impede a concessão de um benefício, derivado de discricionariedade do Presidente da República, que desconstitui uma sanção penal aplicada com observância do devido processo legal, nos exatos termos previstos pelo ato concessivo. A vedação, de forma literal, prevê a possibilidade de </w:t>
      </w:r>
      <w:r w:rsidRPr="00935933">
        <w:rPr>
          <w:rFonts w:ascii="Times New Roman" w:hAnsi="Times New Roman" w:cs="Times New Roman"/>
          <w:i/>
          <w:iCs/>
        </w:rPr>
        <w:lastRenderedPageBreak/>
        <w:t>reconhecimento da participação em facção criminosa ainda que somente no julgamento do pedido de indulto. Agravo regimental desprovido. (</w:t>
      </w:r>
      <w:proofErr w:type="spellStart"/>
      <w:r w:rsidRPr="00935933">
        <w:rPr>
          <w:rFonts w:ascii="Times New Roman" w:hAnsi="Times New Roman" w:cs="Times New Roman"/>
          <w:i/>
          <w:iCs/>
        </w:rPr>
        <w:t>AgRg</w:t>
      </w:r>
      <w:proofErr w:type="spellEnd"/>
      <w:r w:rsidRPr="00935933">
        <w:rPr>
          <w:rFonts w:ascii="Times New Roman" w:hAnsi="Times New Roman" w:cs="Times New Roman"/>
          <w:i/>
          <w:iCs/>
        </w:rPr>
        <w:t xml:space="preserve"> no RHC n. 185.970/PR, relator Ministro </w:t>
      </w:r>
      <w:proofErr w:type="spellStart"/>
      <w:r w:rsidRPr="00935933">
        <w:rPr>
          <w:rFonts w:ascii="Times New Roman" w:hAnsi="Times New Roman" w:cs="Times New Roman"/>
          <w:i/>
          <w:iCs/>
        </w:rPr>
        <w:t>Messod</w:t>
      </w:r>
      <w:proofErr w:type="spellEnd"/>
      <w:r w:rsidRPr="00935933">
        <w:rPr>
          <w:rFonts w:ascii="Times New Roman" w:hAnsi="Times New Roman" w:cs="Times New Roman"/>
          <w:i/>
          <w:iCs/>
        </w:rPr>
        <w:t xml:space="preserve"> Azulay Neto, Quinta Turma, julgado em 7/5/2024, </w:t>
      </w:r>
      <w:proofErr w:type="spellStart"/>
      <w:r w:rsidRPr="00935933">
        <w:rPr>
          <w:rFonts w:ascii="Times New Roman" w:hAnsi="Times New Roman" w:cs="Times New Roman"/>
          <w:i/>
          <w:iCs/>
        </w:rPr>
        <w:t>DJe</w:t>
      </w:r>
      <w:proofErr w:type="spellEnd"/>
      <w:r w:rsidRPr="00935933">
        <w:rPr>
          <w:rFonts w:ascii="Times New Roman" w:hAnsi="Times New Roman" w:cs="Times New Roman"/>
          <w:i/>
          <w:iCs/>
        </w:rPr>
        <w:t xml:space="preserve"> de 15/5/2024.) Ver </w:t>
      </w:r>
      <w:proofErr w:type="spellStart"/>
      <w:r w:rsidRPr="00935933">
        <w:rPr>
          <w:rFonts w:ascii="Times New Roman" w:hAnsi="Times New Roman" w:cs="Times New Roman"/>
          <w:i/>
          <w:iCs/>
        </w:rPr>
        <w:t>tb</w:t>
      </w:r>
      <w:proofErr w:type="spellEnd"/>
      <w:r w:rsidRPr="00935933">
        <w:rPr>
          <w:rFonts w:ascii="Times New Roman" w:hAnsi="Times New Roman" w:cs="Times New Roman"/>
          <w:i/>
          <w:iCs/>
        </w:rPr>
        <w:t xml:space="preserve">: (HC n. 872.679, Ministro Otávio de Almeida Toledo (Desembargador Convocado do TJSP), </w:t>
      </w:r>
      <w:proofErr w:type="spellStart"/>
      <w:r w:rsidRPr="00935933">
        <w:rPr>
          <w:rFonts w:ascii="Times New Roman" w:hAnsi="Times New Roman" w:cs="Times New Roman"/>
          <w:i/>
          <w:iCs/>
        </w:rPr>
        <w:t>DJe</w:t>
      </w:r>
      <w:proofErr w:type="spellEnd"/>
      <w:r w:rsidRPr="00935933">
        <w:rPr>
          <w:rFonts w:ascii="Times New Roman" w:hAnsi="Times New Roman" w:cs="Times New Roman"/>
          <w:i/>
          <w:iCs/>
        </w:rPr>
        <w:t xml:space="preserve"> de 01/07/2024.)</w:t>
      </w:r>
    </w:p>
    <w:p w14:paraId="55200E34" w14:textId="77777777" w:rsidR="00935933" w:rsidRPr="00935933" w:rsidRDefault="00935933" w:rsidP="003167FF">
      <w:pPr>
        <w:jc w:val="both"/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>Isto posto, reconhecendo que o apenado participou de organização criminosa, tenho como não atendido o requisito do decreto do art. 1º, § 3º, I, do Decreto 12.338/2024, pelo que indefiro a comutação.</w:t>
      </w:r>
    </w:p>
    <w:p w14:paraId="49CDB3E9" w14:textId="77777777" w:rsidR="00935933" w:rsidRPr="00935933" w:rsidRDefault="00935933" w:rsidP="003167FF">
      <w:pPr>
        <w:jc w:val="both"/>
        <w:rPr>
          <w:rFonts w:ascii="Times New Roman" w:hAnsi="Times New Roman" w:cs="Times New Roman"/>
        </w:rPr>
      </w:pPr>
      <w:r w:rsidRPr="00935933">
        <w:rPr>
          <w:rFonts w:ascii="Times New Roman" w:hAnsi="Times New Roman" w:cs="Times New Roman"/>
        </w:rPr>
        <w:t xml:space="preserve">P.R.I.  </w:t>
      </w:r>
    </w:p>
    <w:p w14:paraId="537E3A26" w14:textId="3A773642" w:rsidR="00EB3D99" w:rsidRPr="00336724" w:rsidRDefault="009C14D4">
      <w:pPr>
        <w:rPr>
          <w:rFonts w:ascii="Times New Roman" w:hAnsi="Times New Roman" w:cs="Times New Roman"/>
          <w:color w:val="EE0000"/>
        </w:rPr>
      </w:pPr>
      <w:r w:rsidRPr="00336724">
        <w:rPr>
          <w:rFonts w:ascii="Times New Roman" w:hAnsi="Times New Roman" w:cs="Times New Roman"/>
          <w:color w:val="EE0000"/>
        </w:rPr>
        <w:t>CONDENADO POR ORCRIM</w:t>
      </w:r>
      <w:r w:rsidR="00336724" w:rsidRPr="00336724">
        <w:rPr>
          <w:rFonts w:ascii="Times New Roman" w:hAnsi="Times New Roman" w:cs="Times New Roman"/>
          <w:color w:val="EE0000"/>
        </w:rPr>
        <w:t xml:space="preserve"> - MULHER</w:t>
      </w:r>
    </w:p>
    <w:p w14:paraId="6C7E615F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Vistos etc.</w:t>
      </w:r>
    </w:p>
    <w:p w14:paraId="476A719F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Trata-se de execução de pena privativa de liberdade de 09 (nove) anos imposta a Rosângela Ferreira da Costa</w:t>
      </w:r>
    </w:p>
    <w:p w14:paraId="5995C131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O sistema SEEU identificou a apenada como possível beneficiária do indulto com base no Decreto Presidencial nº 12.338/2024.</w:t>
      </w:r>
    </w:p>
    <w:p w14:paraId="61216C3C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Anoto aqui que o penitente está cumprindo pena no regime semiaberto harmonizado (CEME), conforme consulta SIAPEN desta data.</w:t>
      </w:r>
    </w:p>
    <w:p w14:paraId="5A42282A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Relatados.</w:t>
      </w:r>
    </w:p>
    <w:p w14:paraId="370BC274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O indulto não pode ser deferido, já que esbarra em impedimentos elencados no próprio Decreto.</w:t>
      </w:r>
    </w:p>
    <w:p w14:paraId="592FA4E5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 xml:space="preserve">É que no caso a apenada foi condenada na ação penal nº 0100303-05.2020.8.20.0126 como incursa nas penas do delito tipificado no art. 2º, § 2º, da Lei 12.850/2013, incorrendo assim no impedimento do art. 1º, § 3º, I, do Decreto, </w:t>
      </w:r>
      <w:proofErr w:type="spellStart"/>
      <w:r w:rsidRPr="009C14D4">
        <w:rPr>
          <w:rFonts w:ascii="Times New Roman" w:hAnsi="Times New Roman" w:cs="Times New Roman"/>
          <w:i/>
          <w:iCs/>
        </w:rPr>
        <w:t>verbis</w:t>
      </w:r>
      <w:proofErr w:type="spellEnd"/>
      <w:r w:rsidRPr="009C14D4">
        <w:rPr>
          <w:rFonts w:ascii="Times New Roman" w:hAnsi="Times New Roman" w:cs="Times New Roman"/>
        </w:rPr>
        <w:t>:</w:t>
      </w:r>
    </w:p>
    <w:p w14:paraId="13D5CD58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  <w:i/>
          <w:iCs/>
        </w:rPr>
        <w:t>Art. 1</w:t>
      </w:r>
      <w:proofErr w:type="gramStart"/>
      <w:r w:rsidRPr="009C14D4">
        <w:rPr>
          <w:rFonts w:ascii="Times New Roman" w:hAnsi="Times New Roman" w:cs="Times New Roman"/>
          <w:i/>
          <w:iCs/>
        </w:rPr>
        <w:t>º  O</w:t>
      </w:r>
      <w:proofErr w:type="gramEnd"/>
      <w:r w:rsidRPr="009C14D4">
        <w:rPr>
          <w:rFonts w:ascii="Times New Roman" w:hAnsi="Times New Roman" w:cs="Times New Roman"/>
          <w:i/>
          <w:iCs/>
        </w:rPr>
        <w:t xml:space="preserve"> indulto e a comutação de pena não alcançam as pessoas, nacionais e migrantes, condenadas:</w:t>
      </w:r>
    </w:p>
    <w:p w14:paraId="0C336EE1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  <w:i/>
          <w:iCs/>
        </w:rPr>
        <w:t>(...)</w:t>
      </w:r>
    </w:p>
    <w:p w14:paraId="2C317346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  <w:i/>
          <w:iCs/>
        </w:rPr>
        <w:t>§ 3</w:t>
      </w:r>
      <w:proofErr w:type="gramStart"/>
      <w:r w:rsidRPr="009C14D4">
        <w:rPr>
          <w:rFonts w:ascii="Times New Roman" w:hAnsi="Times New Roman" w:cs="Times New Roman"/>
          <w:i/>
          <w:iCs/>
        </w:rPr>
        <w:t>º  O</w:t>
      </w:r>
      <w:proofErr w:type="gramEnd"/>
      <w:r w:rsidRPr="009C14D4">
        <w:rPr>
          <w:rFonts w:ascii="Times New Roman" w:hAnsi="Times New Roman" w:cs="Times New Roman"/>
          <w:i/>
          <w:iCs/>
        </w:rPr>
        <w:t xml:space="preserve"> indulto coletivo concedido a pessoas nacionais e migrantes, independentemente do crime cometido, não alcança as pessoas:</w:t>
      </w:r>
    </w:p>
    <w:p w14:paraId="00200D7D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  <w:i/>
          <w:iCs/>
        </w:rPr>
        <w:t xml:space="preserve">I - </w:t>
      </w:r>
      <w:proofErr w:type="gramStart"/>
      <w:r w:rsidRPr="009C14D4">
        <w:rPr>
          <w:rFonts w:ascii="Times New Roman" w:hAnsi="Times New Roman" w:cs="Times New Roman"/>
          <w:i/>
          <w:iCs/>
        </w:rPr>
        <w:t>integrantes</w:t>
      </w:r>
      <w:proofErr w:type="gramEnd"/>
      <w:r w:rsidRPr="009C14D4">
        <w:rPr>
          <w:rFonts w:ascii="Times New Roman" w:hAnsi="Times New Roman" w:cs="Times New Roman"/>
          <w:i/>
          <w:iCs/>
        </w:rPr>
        <w:t xml:space="preserve"> de facções criminosas que nelas desempenhem ou tenham desempenhado função de liderança ou que</w:t>
      </w:r>
      <w:r w:rsidRPr="009C14D4">
        <w:rPr>
          <w:rFonts w:ascii="Times New Roman" w:hAnsi="Times New Roman" w:cs="Times New Roman"/>
          <w:b/>
          <w:bCs/>
          <w:i/>
          <w:iCs/>
        </w:rPr>
        <w:t xml:space="preserve"> tenham participado de forma relevante em organização criminosa</w:t>
      </w:r>
      <w:r w:rsidRPr="009C14D4">
        <w:rPr>
          <w:rFonts w:ascii="Times New Roman" w:hAnsi="Times New Roman" w:cs="Times New Roman"/>
          <w:i/>
          <w:iCs/>
        </w:rPr>
        <w:t>;</w:t>
      </w:r>
    </w:p>
    <w:p w14:paraId="68B22BB5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  <w:i/>
          <w:iCs/>
        </w:rPr>
        <w:t>(...) - Grifei.</w:t>
      </w:r>
    </w:p>
    <w:p w14:paraId="16439A8C" w14:textId="77777777" w:rsidR="009C14D4" w:rsidRPr="009C14D4" w:rsidRDefault="009C14D4" w:rsidP="009C14D4">
      <w:pPr>
        <w:rPr>
          <w:rFonts w:ascii="Times New Roman" w:hAnsi="Times New Roman" w:cs="Times New Roman"/>
        </w:rPr>
      </w:pPr>
      <w:proofErr w:type="spellStart"/>
      <w:proofErr w:type="gramStart"/>
      <w:r w:rsidRPr="009C14D4">
        <w:rPr>
          <w:rFonts w:ascii="Times New Roman" w:hAnsi="Times New Roman" w:cs="Times New Roman"/>
        </w:rPr>
        <w:t>Alias</w:t>
      </w:r>
      <w:proofErr w:type="spellEnd"/>
      <w:proofErr w:type="gramEnd"/>
      <w:r w:rsidRPr="009C14D4">
        <w:rPr>
          <w:rFonts w:ascii="Times New Roman" w:hAnsi="Times New Roman" w:cs="Times New Roman"/>
        </w:rPr>
        <w:t xml:space="preserve">, o Superior Tribunal de Justiça não há diferencia facção de organização criminosa, </w:t>
      </w:r>
      <w:proofErr w:type="spellStart"/>
      <w:r w:rsidRPr="009C14D4">
        <w:rPr>
          <w:rFonts w:ascii="Times New Roman" w:hAnsi="Times New Roman" w:cs="Times New Roman"/>
          <w:i/>
          <w:iCs/>
        </w:rPr>
        <w:t>verbis</w:t>
      </w:r>
      <w:proofErr w:type="spellEnd"/>
      <w:r w:rsidRPr="009C14D4">
        <w:rPr>
          <w:rFonts w:ascii="Times New Roman" w:hAnsi="Times New Roman" w:cs="Times New Roman"/>
        </w:rPr>
        <w:t>:</w:t>
      </w:r>
    </w:p>
    <w:p w14:paraId="3A8C9BEA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  <w:i/>
          <w:iCs/>
        </w:rPr>
        <w:t xml:space="preserve">AGRAVO REGIMENTAL NO RECURSO ORDINÁRIO EM HABEAS CORPUS. INDULTO NATALINO. DECRETO PRESIDENCIAL Nº. 11.302/2022. VEDAÇÃO DO § 1º DO ART. 7º. FACÇÃO CRIMINOSA. ORGANIZAÇÃO CRIMINOSA. INDEFERIMENTO FUNDAMENTADO. INTERPRETAÇÃO IN MALAM PARTEM. INEXISTÊNCIA. I - O §1º do art. 7º do Decreto nº 11.302/2022 prescreve hipótese de vedação da concessão de indulto aos integrantes de facções criminosas, ainda que sejam reconhecidas somente no julgamento do pedido. II - Para fins de exame de pedido de indulto com fundamento no Decreto nº 11.302/2022, a discussão sobre eventual diferenciação entre organização criminosa e facção criminosa não tem relevância porque o §1º, art. 7º, do ato normativo, estabeleceu o dever do juízo de reconhecer, de forma fundamentada, ainda que somente no julgamento do pedido de </w:t>
      </w:r>
      <w:r w:rsidRPr="009C14D4">
        <w:rPr>
          <w:rFonts w:ascii="Times New Roman" w:hAnsi="Times New Roman" w:cs="Times New Roman"/>
          <w:i/>
          <w:iCs/>
        </w:rPr>
        <w:lastRenderedPageBreak/>
        <w:t>indulto, a participação em facção criminosa. III - No caso dos autos, o indeferimento do indulto está fundamentado em elementos concretos que indicam a participação dos recorrentes em organização reconhecida pelas instâncias ordinárias como facção criminosa, nos moldes do §1º, art. 7º, do Decreto nº 11.302/2022. IV - A compreensão dada pelo Tribunal não implica interpretação extensiva in malam partem. Isso porque a vedação do §1º, art. 7º, Decreto nº 11.302/2022 impede a concessão de um benefício, derivado de discricionariedade do Presidente da República, que desconstitui uma sanção penal aplicada com observância do devido processo legal, nos exatos termos previstos pelo ato concessivo. A vedação, de forma literal, prevê a possibilidade de reconhecimento da participação em facção criminosa ainda que somente no julgamento do pedido de indulto. Agravo regimental desprovido. (</w:t>
      </w:r>
      <w:proofErr w:type="spellStart"/>
      <w:r w:rsidRPr="009C14D4">
        <w:rPr>
          <w:rFonts w:ascii="Times New Roman" w:hAnsi="Times New Roman" w:cs="Times New Roman"/>
          <w:i/>
          <w:iCs/>
        </w:rPr>
        <w:t>AgRg</w:t>
      </w:r>
      <w:proofErr w:type="spellEnd"/>
      <w:r w:rsidRPr="009C14D4">
        <w:rPr>
          <w:rFonts w:ascii="Times New Roman" w:hAnsi="Times New Roman" w:cs="Times New Roman"/>
          <w:i/>
          <w:iCs/>
        </w:rPr>
        <w:t xml:space="preserve"> no RHC n. 185.970/PR, relator Ministro </w:t>
      </w:r>
      <w:proofErr w:type="spellStart"/>
      <w:r w:rsidRPr="009C14D4">
        <w:rPr>
          <w:rFonts w:ascii="Times New Roman" w:hAnsi="Times New Roman" w:cs="Times New Roman"/>
          <w:i/>
          <w:iCs/>
        </w:rPr>
        <w:t>Messod</w:t>
      </w:r>
      <w:proofErr w:type="spellEnd"/>
      <w:r w:rsidRPr="009C14D4">
        <w:rPr>
          <w:rFonts w:ascii="Times New Roman" w:hAnsi="Times New Roman" w:cs="Times New Roman"/>
          <w:i/>
          <w:iCs/>
        </w:rPr>
        <w:t xml:space="preserve"> Azulay Neto, Quinta Turma, julgado em 7/5/2024, </w:t>
      </w:r>
      <w:proofErr w:type="spellStart"/>
      <w:r w:rsidRPr="009C14D4">
        <w:rPr>
          <w:rFonts w:ascii="Times New Roman" w:hAnsi="Times New Roman" w:cs="Times New Roman"/>
          <w:i/>
          <w:iCs/>
        </w:rPr>
        <w:t>DJe</w:t>
      </w:r>
      <w:proofErr w:type="spellEnd"/>
      <w:r w:rsidRPr="009C14D4">
        <w:rPr>
          <w:rFonts w:ascii="Times New Roman" w:hAnsi="Times New Roman" w:cs="Times New Roman"/>
          <w:i/>
          <w:iCs/>
        </w:rPr>
        <w:t xml:space="preserve"> de 15/5/2024.) Ver </w:t>
      </w:r>
      <w:proofErr w:type="spellStart"/>
      <w:r w:rsidRPr="009C14D4">
        <w:rPr>
          <w:rFonts w:ascii="Times New Roman" w:hAnsi="Times New Roman" w:cs="Times New Roman"/>
          <w:i/>
          <w:iCs/>
        </w:rPr>
        <w:t>tb</w:t>
      </w:r>
      <w:proofErr w:type="spellEnd"/>
      <w:r w:rsidRPr="009C14D4">
        <w:rPr>
          <w:rFonts w:ascii="Times New Roman" w:hAnsi="Times New Roman" w:cs="Times New Roman"/>
          <w:i/>
          <w:iCs/>
        </w:rPr>
        <w:t xml:space="preserve">: (HC n. 872.679, Ministro Otávio de Almeida Toledo (Desembargador Convocado do TJSP), </w:t>
      </w:r>
      <w:proofErr w:type="spellStart"/>
      <w:r w:rsidRPr="009C14D4">
        <w:rPr>
          <w:rFonts w:ascii="Times New Roman" w:hAnsi="Times New Roman" w:cs="Times New Roman"/>
          <w:i/>
          <w:iCs/>
        </w:rPr>
        <w:t>DJe</w:t>
      </w:r>
      <w:proofErr w:type="spellEnd"/>
      <w:r w:rsidRPr="009C14D4">
        <w:rPr>
          <w:rFonts w:ascii="Times New Roman" w:hAnsi="Times New Roman" w:cs="Times New Roman"/>
          <w:i/>
          <w:iCs/>
        </w:rPr>
        <w:t xml:space="preserve"> de 01/07/2024.)</w:t>
      </w:r>
    </w:p>
    <w:p w14:paraId="3F463C8B" w14:textId="77777777" w:rsidR="009C14D4" w:rsidRP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Isto posto, reconhecendo que a apenada participou de organização criminosa, tenho como não atendido o requisito do decreto do art. 1º, § 3º, I, do Decreto 12.338/2024, pelo que indefiro o indulto.</w:t>
      </w:r>
    </w:p>
    <w:p w14:paraId="048D86DA" w14:textId="77777777" w:rsidR="009C14D4" w:rsidRDefault="009C14D4" w:rsidP="009C14D4">
      <w:pPr>
        <w:rPr>
          <w:rFonts w:ascii="Times New Roman" w:hAnsi="Times New Roman" w:cs="Times New Roman"/>
        </w:rPr>
      </w:pPr>
      <w:r w:rsidRPr="009C14D4">
        <w:rPr>
          <w:rFonts w:ascii="Times New Roman" w:hAnsi="Times New Roman" w:cs="Times New Roman"/>
        </w:rPr>
        <w:t>P.R.I. </w:t>
      </w:r>
    </w:p>
    <w:p w14:paraId="23587CCA" w14:textId="2F415BF2" w:rsidR="00336724" w:rsidRPr="00336724" w:rsidRDefault="00336724" w:rsidP="00336724">
      <w:pPr>
        <w:rPr>
          <w:rFonts w:ascii="Times New Roman" w:hAnsi="Times New Roman" w:cs="Times New Roman"/>
          <w:color w:val="EE0000"/>
        </w:rPr>
      </w:pPr>
      <w:r w:rsidRPr="00336724">
        <w:rPr>
          <w:rFonts w:ascii="Times New Roman" w:hAnsi="Times New Roman" w:cs="Times New Roman"/>
          <w:color w:val="EE0000"/>
        </w:rPr>
        <w:t xml:space="preserve">CONDENADO POR ORCRIM - </w:t>
      </w:r>
      <w:r>
        <w:rPr>
          <w:rFonts w:ascii="Times New Roman" w:hAnsi="Times New Roman" w:cs="Times New Roman"/>
          <w:color w:val="EE0000"/>
        </w:rPr>
        <w:t>HOMEM</w:t>
      </w:r>
    </w:p>
    <w:p w14:paraId="506EF329" w14:textId="77777777" w:rsidR="00E46DC6" w:rsidRPr="00E46DC6" w:rsidRDefault="00E46DC6" w:rsidP="00E46DC6">
      <w:pPr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Vistos etc.</w:t>
      </w:r>
    </w:p>
    <w:p w14:paraId="4B735731" w14:textId="77777777" w:rsidR="00E46DC6" w:rsidRPr="00E46DC6" w:rsidRDefault="00E46DC6" w:rsidP="00E46DC6">
      <w:pPr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Trata-se de execução de pena privativa de liberdade de 28 (vinte e oito) anos, 03 (três) meses e 13 (treze) dias imposta a José Paulo da Silva Santos.</w:t>
      </w:r>
    </w:p>
    <w:p w14:paraId="22E4D0D6" w14:textId="77777777" w:rsidR="00E46DC6" w:rsidRPr="00E46DC6" w:rsidRDefault="00E46DC6" w:rsidP="00E46DC6">
      <w:pPr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O sistema SEEU identificou o apenado como possível beneficiário do indulto com base no Decreto Presidencial nº 12.338/2024 </w:t>
      </w:r>
    </w:p>
    <w:p w14:paraId="3F2C7A02" w14:textId="77777777" w:rsidR="00E46DC6" w:rsidRPr="00E46DC6" w:rsidRDefault="00E46DC6" w:rsidP="00E46DC6">
      <w:pPr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Anoto aqui que o penitente está cumprindo pena na PEA – Penitenciária Estadual de Alcaçuz, conforme consulta SIAPEN desta data.</w:t>
      </w:r>
    </w:p>
    <w:p w14:paraId="28517785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Relatados.</w:t>
      </w:r>
    </w:p>
    <w:p w14:paraId="5862E628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O indulto não pode ser deferido, já que esbarra em impedimentos elencados no próprio Decreto.</w:t>
      </w:r>
    </w:p>
    <w:p w14:paraId="65247940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 xml:space="preserve">É que no caso o apenado foi condenado na ação penal nº 0100433-56.2016.8.20.0151 como incurso nas penas do delito tipificado no art. 2º, § 2º, da Lei 12.850/2013, incorrendo assim no impedimento do art. 1º, § 3º, I, do Decreto, </w:t>
      </w:r>
      <w:proofErr w:type="spellStart"/>
      <w:r w:rsidRPr="00E46DC6">
        <w:rPr>
          <w:rFonts w:ascii="Times New Roman" w:hAnsi="Times New Roman" w:cs="Times New Roman"/>
          <w:i/>
          <w:iCs/>
        </w:rPr>
        <w:t>verbis</w:t>
      </w:r>
      <w:proofErr w:type="spellEnd"/>
      <w:r w:rsidRPr="00E46DC6">
        <w:rPr>
          <w:rFonts w:ascii="Times New Roman" w:hAnsi="Times New Roman" w:cs="Times New Roman"/>
        </w:rPr>
        <w:t>:</w:t>
      </w:r>
    </w:p>
    <w:p w14:paraId="434C7B98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  <w:i/>
          <w:iCs/>
        </w:rPr>
        <w:t>Art. 1</w:t>
      </w:r>
      <w:proofErr w:type="gramStart"/>
      <w:r w:rsidRPr="00E46DC6">
        <w:rPr>
          <w:rFonts w:ascii="Times New Roman" w:hAnsi="Times New Roman" w:cs="Times New Roman"/>
          <w:i/>
          <w:iCs/>
        </w:rPr>
        <w:t>º  O</w:t>
      </w:r>
      <w:proofErr w:type="gramEnd"/>
      <w:r w:rsidRPr="00E46DC6">
        <w:rPr>
          <w:rFonts w:ascii="Times New Roman" w:hAnsi="Times New Roman" w:cs="Times New Roman"/>
          <w:i/>
          <w:iCs/>
        </w:rPr>
        <w:t xml:space="preserve"> indulto e a comutação de pena não alcançam as pessoas, nacionais e migrantes, condenadas:</w:t>
      </w:r>
    </w:p>
    <w:p w14:paraId="682E4CE9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  <w:i/>
          <w:iCs/>
        </w:rPr>
        <w:t>(...)</w:t>
      </w:r>
    </w:p>
    <w:p w14:paraId="5349668D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  <w:i/>
          <w:iCs/>
        </w:rPr>
        <w:t>§ 3</w:t>
      </w:r>
      <w:proofErr w:type="gramStart"/>
      <w:r w:rsidRPr="00E46DC6">
        <w:rPr>
          <w:rFonts w:ascii="Times New Roman" w:hAnsi="Times New Roman" w:cs="Times New Roman"/>
          <w:i/>
          <w:iCs/>
        </w:rPr>
        <w:t>º  O</w:t>
      </w:r>
      <w:proofErr w:type="gramEnd"/>
      <w:r w:rsidRPr="00E46DC6">
        <w:rPr>
          <w:rFonts w:ascii="Times New Roman" w:hAnsi="Times New Roman" w:cs="Times New Roman"/>
          <w:i/>
          <w:iCs/>
        </w:rPr>
        <w:t xml:space="preserve"> indulto coletivo concedido a pessoas nacionais e migrantes, independentemente do crime cometido, não alcança as pessoas:</w:t>
      </w:r>
    </w:p>
    <w:p w14:paraId="41F01C3E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  <w:i/>
          <w:iCs/>
        </w:rPr>
        <w:t xml:space="preserve">I - </w:t>
      </w:r>
      <w:proofErr w:type="gramStart"/>
      <w:r w:rsidRPr="00E46DC6">
        <w:rPr>
          <w:rFonts w:ascii="Times New Roman" w:hAnsi="Times New Roman" w:cs="Times New Roman"/>
          <w:i/>
          <w:iCs/>
        </w:rPr>
        <w:t>integrantes</w:t>
      </w:r>
      <w:proofErr w:type="gramEnd"/>
      <w:r w:rsidRPr="00E46DC6">
        <w:rPr>
          <w:rFonts w:ascii="Times New Roman" w:hAnsi="Times New Roman" w:cs="Times New Roman"/>
          <w:i/>
          <w:iCs/>
        </w:rPr>
        <w:t xml:space="preserve"> de facções criminosas que nelas desempenhem ou tenham desempenhado função de liderança ou que</w:t>
      </w:r>
      <w:r w:rsidRPr="00E46DC6">
        <w:rPr>
          <w:rFonts w:ascii="Times New Roman" w:hAnsi="Times New Roman" w:cs="Times New Roman"/>
          <w:b/>
          <w:bCs/>
          <w:i/>
          <w:iCs/>
        </w:rPr>
        <w:t xml:space="preserve"> tenham participado de forma relevante em organização criminosa</w:t>
      </w:r>
      <w:r w:rsidRPr="00E46DC6">
        <w:rPr>
          <w:rFonts w:ascii="Times New Roman" w:hAnsi="Times New Roman" w:cs="Times New Roman"/>
          <w:i/>
          <w:iCs/>
        </w:rPr>
        <w:t>;</w:t>
      </w:r>
    </w:p>
    <w:p w14:paraId="33785B61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  <w:i/>
          <w:iCs/>
        </w:rPr>
        <w:t>(...) - Grifei.</w:t>
      </w:r>
    </w:p>
    <w:p w14:paraId="2B565E73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6DC6">
        <w:rPr>
          <w:rFonts w:ascii="Times New Roman" w:hAnsi="Times New Roman" w:cs="Times New Roman"/>
        </w:rPr>
        <w:t>Alias</w:t>
      </w:r>
      <w:proofErr w:type="spellEnd"/>
      <w:proofErr w:type="gramEnd"/>
      <w:r w:rsidRPr="00E46DC6">
        <w:rPr>
          <w:rFonts w:ascii="Times New Roman" w:hAnsi="Times New Roman" w:cs="Times New Roman"/>
        </w:rPr>
        <w:t xml:space="preserve">, o Superior Tribunal de Justiça não há diferencia facção de organização criminosa, </w:t>
      </w:r>
      <w:proofErr w:type="spellStart"/>
      <w:r w:rsidRPr="00E46DC6">
        <w:rPr>
          <w:rFonts w:ascii="Times New Roman" w:hAnsi="Times New Roman" w:cs="Times New Roman"/>
          <w:i/>
          <w:iCs/>
        </w:rPr>
        <w:t>verbis</w:t>
      </w:r>
      <w:proofErr w:type="spellEnd"/>
      <w:r w:rsidRPr="00E46DC6">
        <w:rPr>
          <w:rFonts w:ascii="Times New Roman" w:hAnsi="Times New Roman" w:cs="Times New Roman"/>
        </w:rPr>
        <w:t>:</w:t>
      </w:r>
    </w:p>
    <w:p w14:paraId="2B721CD3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  <w:i/>
          <w:iCs/>
        </w:rPr>
        <w:t xml:space="preserve">AGRAVO REGIMENTAL NO RECURSO ORDINÁRIO EM HABEAS CORPUS. INDULTO NATALINO. DECRETO PRESIDENCIAL Nº. 11.302/2022. VEDAÇÃO DO § 1º DO ART. 7º. </w:t>
      </w:r>
      <w:r w:rsidRPr="00E46DC6">
        <w:rPr>
          <w:rFonts w:ascii="Times New Roman" w:hAnsi="Times New Roman" w:cs="Times New Roman"/>
          <w:i/>
          <w:iCs/>
        </w:rPr>
        <w:lastRenderedPageBreak/>
        <w:t>FACÇÃO CRIMINOSA. ORGANIZAÇÃO CRIMINOSA. INDEFERIMENTO FUNDAMENTADO. INTERPRETAÇÃO IN MALAM PARTEM. INEXISTÊNCIA. I - O §1º do art. 7º do Decreto nº 11.302/2022 prescreve hipótese de vedação da concessão de indulto aos integrantes de facções criminosas, ainda que sejam reconhecidas somente no julgamento do pedido. II - Para fins de exame de pedido de indulto com fundamento no Decreto nº 11.302/2022, a discussão sobre eventual diferenciação entre organização criminosa e facção criminosa não tem relevância porque o §1º, art. 7º, do ato normativo, estabeleceu o dever do juízo de reconhecer, de forma fundamentada, ainda que somente no julgamento do pedido de indulto, a participação em facção criminosa. III - No caso dos autos, o indeferimento do indulto está fundamentado em elementos concretos que indicam a participação dos recorrentes em organização reconhecida pelas instâncias ordinárias como facção criminosa, nos moldes do §1º, art. 7º, do Decreto nº 11.302/2022. IV - A compreensão dada pelo Tribunal não implica interpretação extensiva in malam partem. Isso porque a vedação do §1º, art. 7º, Decreto nº 11.302/2022 impede a concessão de um benefício, derivado de discricionariedade do Presidente da República, que desconstitui uma sanção penal aplicada com observância do devido processo legal, nos exatos termos previstos pelo ato concessivo. A vedação, de forma literal, prevê a possibilidade de reconhecimento da participação em facção criminosa ainda que somente no julgamento do pedido de indulto. Agravo regimental desprovido. (</w:t>
      </w:r>
      <w:proofErr w:type="spellStart"/>
      <w:r w:rsidRPr="00E46DC6">
        <w:rPr>
          <w:rFonts w:ascii="Times New Roman" w:hAnsi="Times New Roman" w:cs="Times New Roman"/>
          <w:i/>
          <w:iCs/>
        </w:rPr>
        <w:t>AgRg</w:t>
      </w:r>
      <w:proofErr w:type="spellEnd"/>
      <w:r w:rsidRPr="00E46DC6">
        <w:rPr>
          <w:rFonts w:ascii="Times New Roman" w:hAnsi="Times New Roman" w:cs="Times New Roman"/>
          <w:i/>
          <w:iCs/>
        </w:rPr>
        <w:t xml:space="preserve"> no RHC n. 185.970/PR, relator Ministro </w:t>
      </w:r>
      <w:proofErr w:type="spellStart"/>
      <w:r w:rsidRPr="00E46DC6">
        <w:rPr>
          <w:rFonts w:ascii="Times New Roman" w:hAnsi="Times New Roman" w:cs="Times New Roman"/>
          <w:i/>
          <w:iCs/>
        </w:rPr>
        <w:t>Messod</w:t>
      </w:r>
      <w:proofErr w:type="spellEnd"/>
      <w:r w:rsidRPr="00E46DC6">
        <w:rPr>
          <w:rFonts w:ascii="Times New Roman" w:hAnsi="Times New Roman" w:cs="Times New Roman"/>
          <w:i/>
          <w:iCs/>
        </w:rPr>
        <w:t xml:space="preserve"> Azulay Neto, Quinta Turma, julgado em 7/5/2024, </w:t>
      </w:r>
      <w:proofErr w:type="spellStart"/>
      <w:r w:rsidRPr="00E46DC6">
        <w:rPr>
          <w:rFonts w:ascii="Times New Roman" w:hAnsi="Times New Roman" w:cs="Times New Roman"/>
          <w:i/>
          <w:iCs/>
        </w:rPr>
        <w:t>DJe</w:t>
      </w:r>
      <w:proofErr w:type="spellEnd"/>
      <w:r w:rsidRPr="00E46DC6">
        <w:rPr>
          <w:rFonts w:ascii="Times New Roman" w:hAnsi="Times New Roman" w:cs="Times New Roman"/>
          <w:i/>
          <w:iCs/>
        </w:rPr>
        <w:t xml:space="preserve"> de 15/5/2024.) Ver </w:t>
      </w:r>
      <w:proofErr w:type="spellStart"/>
      <w:r w:rsidRPr="00E46DC6">
        <w:rPr>
          <w:rFonts w:ascii="Times New Roman" w:hAnsi="Times New Roman" w:cs="Times New Roman"/>
          <w:i/>
          <w:iCs/>
        </w:rPr>
        <w:t>tb</w:t>
      </w:r>
      <w:proofErr w:type="spellEnd"/>
      <w:r w:rsidRPr="00E46DC6">
        <w:rPr>
          <w:rFonts w:ascii="Times New Roman" w:hAnsi="Times New Roman" w:cs="Times New Roman"/>
          <w:i/>
          <w:iCs/>
        </w:rPr>
        <w:t xml:space="preserve">: (HC n. 872.679, Ministro Otávio de Almeida Toledo (Desembargador Convocado do TJSP), </w:t>
      </w:r>
      <w:proofErr w:type="spellStart"/>
      <w:r w:rsidRPr="00E46DC6">
        <w:rPr>
          <w:rFonts w:ascii="Times New Roman" w:hAnsi="Times New Roman" w:cs="Times New Roman"/>
          <w:i/>
          <w:iCs/>
        </w:rPr>
        <w:t>DJe</w:t>
      </w:r>
      <w:proofErr w:type="spellEnd"/>
      <w:r w:rsidRPr="00E46DC6">
        <w:rPr>
          <w:rFonts w:ascii="Times New Roman" w:hAnsi="Times New Roman" w:cs="Times New Roman"/>
          <w:i/>
          <w:iCs/>
        </w:rPr>
        <w:t xml:space="preserve"> de 01/07/2024.)</w:t>
      </w:r>
    </w:p>
    <w:p w14:paraId="53C88339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Isto posto, reconhecendo que o apenado participou de organização criminosa, tenho como não atendido o requisito do decreto do art. 1º, § 3º, I, do Decreto 12.338/2024, pelo que indefiro o indulto.</w:t>
      </w:r>
    </w:p>
    <w:p w14:paraId="4E5F00DE" w14:textId="77777777" w:rsidR="00E46DC6" w:rsidRPr="00E46DC6" w:rsidRDefault="00E46DC6" w:rsidP="00C72016">
      <w:pPr>
        <w:jc w:val="both"/>
        <w:rPr>
          <w:rFonts w:ascii="Times New Roman" w:hAnsi="Times New Roman" w:cs="Times New Roman"/>
        </w:rPr>
      </w:pPr>
      <w:r w:rsidRPr="00E46DC6">
        <w:rPr>
          <w:rFonts w:ascii="Times New Roman" w:hAnsi="Times New Roman" w:cs="Times New Roman"/>
        </w:rPr>
        <w:t>P.R.I. </w:t>
      </w:r>
    </w:p>
    <w:p w14:paraId="61E18281" w14:textId="77777777" w:rsidR="00336724" w:rsidRPr="009C14D4" w:rsidRDefault="00336724" w:rsidP="009C14D4">
      <w:pPr>
        <w:rPr>
          <w:rFonts w:ascii="Times New Roman" w:hAnsi="Times New Roman" w:cs="Times New Roman"/>
        </w:rPr>
      </w:pPr>
    </w:p>
    <w:p w14:paraId="3C792326" w14:textId="77777777" w:rsidR="009C14D4" w:rsidRPr="007A7D66" w:rsidRDefault="009C14D4">
      <w:pPr>
        <w:rPr>
          <w:rFonts w:ascii="Times New Roman" w:hAnsi="Times New Roman" w:cs="Times New Roman"/>
        </w:rPr>
      </w:pPr>
    </w:p>
    <w:p w14:paraId="13C4D56D" w14:textId="77777777" w:rsidR="00D94658" w:rsidRPr="007A7D66" w:rsidRDefault="00D94658">
      <w:pPr>
        <w:rPr>
          <w:rFonts w:ascii="Times New Roman" w:hAnsi="Times New Roman" w:cs="Times New Roman"/>
        </w:rPr>
      </w:pPr>
    </w:p>
    <w:sectPr w:rsidR="00D94658" w:rsidRPr="007A7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33"/>
    <w:rsid w:val="00007290"/>
    <w:rsid w:val="000834DD"/>
    <w:rsid w:val="00092144"/>
    <w:rsid w:val="002545AB"/>
    <w:rsid w:val="00305F60"/>
    <w:rsid w:val="003167FF"/>
    <w:rsid w:val="00336724"/>
    <w:rsid w:val="00460024"/>
    <w:rsid w:val="004D3821"/>
    <w:rsid w:val="005B2C82"/>
    <w:rsid w:val="006A60B8"/>
    <w:rsid w:val="007936EC"/>
    <w:rsid w:val="007A7D66"/>
    <w:rsid w:val="00803AD4"/>
    <w:rsid w:val="00935933"/>
    <w:rsid w:val="009561AA"/>
    <w:rsid w:val="009C14D4"/>
    <w:rsid w:val="00B7509E"/>
    <w:rsid w:val="00C31FFA"/>
    <w:rsid w:val="00C72016"/>
    <w:rsid w:val="00D94658"/>
    <w:rsid w:val="00E46DC6"/>
    <w:rsid w:val="00E97ED8"/>
    <w:rsid w:val="00EB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00751"/>
  <w15:chartTrackingRefBased/>
  <w15:docId w15:val="{871E4018-13EA-4058-9D52-168B3E10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59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9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9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9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9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9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9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9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9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9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1617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11</cp:revision>
  <dcterms:created xsi:type="dcterms:W3CDTF">2025-02-26T13:18:00Z</dcterms:created>
  <dcterms:modified xsi:type="dcterms:W3CDTF">2025-07-31T17:40:00Z</dcterms:modified>
</cp:coreProperties>
</file>