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4DDC7" w14:textId="77777777" w:rsidR="00994FA5" w:rsidRPr="00562E32" w:rsidRDefault="007A37D4">
      <w:r w:rsidRPr="00562E32">
        <w:t>Route back delivery performance.</w:t>
      </w:r>
    </w:p>
    <w:p w14:paraId="1DE28EB4" w14:textId="178949C3" w:rsidR="006575C7" w:rsidRDefault="006575C7">
      <w:r>
        <w:t>Application profile.</w:t>
      </w:r>
    </w:p>
    <w:p w14:paraId="7F7C8266" w14:textId="1DECD2E1" w:rsidR="00244D5C" w:rsidRDefault="00244D5C">
      <w:r>
        <w:t>Once the first CTP message is received in the Rot, a RBD message is sent every 30 seconds. The destination address is incremented by one every time the RBD message is sent beginning with the Node 2.</w:t>
      </w:r>
    </w:p>
    <w:p w14:paraId="208CD2E4" w14:textId="77777777" w:rsidR="007A37D4" w:rsidRDefault="007A37D4">
      <w:r w:rsidRPr="00562E32">
        <w:t>Network layout 1.</w:t>
      </w:r>
    </w:p>
    <w:p w14:paraId="55834620" w14:textId="77777777" w:rsidR="000E681D" w:rsidRPr="00562E32" w:rsidRDefault="000E681D" w:rsidP="00562E32">
      <w:pPr>
        <w:pStyle w:val="Prrafodelista"/>
        <w:numPr>
          <w:ilvl w:val="0"/>
          <w:numId w:val="1"/>
        </w:numPr>
      </w:pPr>
      <w:r w:rsidRPr="00562E32">
        <w:t>RBD Period (30s)</w:t>
      </w:r>
    </w:p>
    <w:p w14:paraId="2826168A" w14:textId="77777777" w:rsidR="000E681D" w:rsidRPr="00562E32" w:rsidRDefault="000E681D" w:rsidP="00562E32">
      <w:pPr>
        <w:pStyle w:val="Prrafodelista"/>
        <w:numPr>
          <w:ilvl w:val="0"/>
          <w:numId w:val="1"/>
        </w:numPr>
      </w:pPr>
      <w:r w:rsidRPr="00562E32">
        <w:t>CTP period (1s)</w:t>
      </w:r>
    </w:p>
    <w:p w14:paraId="583B6899" w14:textId="77777777" w:rsidR="00395070" w:rsidRPr="00562E32" w:rsidRDefault="00395070" w:rsidP="00562E32">
      <w:pPr>
        <w:pStyle w:val="Prrafodelista"/>
        <w:numPr>
          <w:ilvl w:val="0"/>
          <w:numId w:val="1"/>
        </w:numPr>
      </w:pPr>
      <w:r w:rsidRPr="00562E32">
        <w:t>Duty Cycle 100%</w:t>
      </w:r>
    </w:p>
    <w:p w14:paraId="7A28A5D2" w14:textId="77777777" w:rsidR="00395070" w:rsidRPr="00562E32" w:rsidRDefault="00395070" w:rsidP="00562E32">
      <w:pPr>
        <w:pStyle w:val="Prrafodelista"/>
        <w:numPr>
          <w:ilvl w:val="0"/>
          <w:numId w:val="1"/>
        </w:numPr>
      </w:pPr>
      <w:r w:rsidRPr="00562E32">
        <w:t>RX/TX Success 100%</w:t>
      </w:r>
    </w:p>
    <w:p w14:paraId="046E6D3E" w14:textId="5C34285E" w:rsidR="00932E84" w:rsidRPr="00562E32" w:rsidRDefault="00932E84" w:rsidP="00562E32">
      <w:pPr>
        <w:pStyle w:val="Prrafodelista"/>
        <w:numPr>
          <w:ilvl w:val="0"/>
          <w:numId w:val="1"/>
        </w:numPr>
      </w:pPr>
      <w:r w:rsidRPr="00562E32">
        <w:t>RBD Table size ROOT and CLIENT</w:t>
      </w:r>
      <w:r w:rsidR="00220C56">
        <w:t>.</w:t>
      </w:r>
      <w:r w:rsidRPr="00562E32">
        <w:t xml:space="preserve"> 20 elements</w:t>
      </w:r>
      <w:bookmarkStart w:id="0" w:name="_GoBack"/>
      <w:bookmarkEnd w:id="0"/>
    </w:p>
    <w:p w14:paraId="1B61920E" w14:textId="77777777" w:rsidR="007A37D4" w:rsidRPr="00562E32" w:rsidRDefault="00562E3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2CFFC" wp14:editId="2FE1E7B1">
                <wp:simplePos x="0" y="0"/>
                <wp:positionH relativeFrom="column">
                  <wp:posOffset>205740</wp:posOffset>
                </wp:positionH>
                <wp:positionV relativeFrom="paragraph">
                  <wp:posOffset>461010</wp:posOffset>
                </wp:positionV>
                <wp:extent cx="981075" cy="2952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46D74" w14:textId="77777777" w:rsidR="00562E32" w:rsidRPr="00562E32" w:rsidRDefault="00562E32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2E32"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B2CFF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6.2pt;margin-top:36.3pt;width:77.2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" filled="f" stroked="f" strokeweight=".5pt">
                <v:textbox>
                  <w:txbxContent>
                    <w:p w14:paraId="7DA46D74" w14:textId="77777777" w:rsidR="00562E32" w:rsidRPr="00562E32" w:rsidRDefault="00562E32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562E32">
                        <w:rPr>
                          <w:b/>
                          <w:outline/>
                          <w:color w:val="ED7D31" w:themeColor="accent2"/>
                          <w:sz w:val="3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Router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5C465" wp14:editId="6BEC28A9">
                <wp:simplePos x="0" y="0"/>
                <wp:positionH relativeFrom="column">
                  <wp:posOffset>367664</wp:posOffset>
                </wp:positionH>
                <wp:positionV relativeFrom="paragraph">
                  <wp:posOffset>203835</wp:posOffset>
                </wp:positionV>
                <wp:extent cx="228600" cy="428625"/>
                <wp:effectExtent l="38100" t="38100" r="38100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28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D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8.95pt;margin-top:16.05pt;width:18pt;height:3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  <w:r w:rsidR="00FA09BF" w:rsidRPr="00562E32">
        <w:rPr>
          <w:noProof/>
          <w:lang w:val="es-ES" w:eastAsia="es-ES"/>
        </w:rPr>
        <w:drawing>
          <wp:inline distT="0" distB="0" distL="0" distR="0" wp14:anchorId="17B21499" wp14:editId="25CCE848">
            <wp:extent cx="3829050" cy="34003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893" cy="34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F536" w14:textId="77777777" w:rsidR="002F0C27" w:rsidRPr="00562E32" w:rsidRDefault="002F0C27"/>
    <w:p w14:paraId="1CC7CF18" w14:textId="57CEA0FC" w:rsidR="002F0C27" w:rsidRPr="00562E32" w:rsidRDefault="002F0C27">
      <w:r w:rsidRPr="00562E32">
        <w:t>Results</w:t>
      </w:r>
      <w:r w:rsidR="005B71CF">
        <w:t>:</w:t>
      </w:r>
    </w:p>
    <w:p w14:paraId="38608138" w14:textId="77777777" w:rsidR="002F0C27" w:rsidRPr="00562E32" w:rsidRDefault="00125E11">
      <w:r w:rsidRPr="00562E32">
        <w:t>Delivery time</w:t>
      </w:r>
      <w:r w:rsidR="00562E32" w:rsidRPr="00562E32">
        <w:t xml:space="preserve"> (ms)</w:t>
      </w:r>
    </w:p>
    <w:p w14:paraId="694A0F58" w14:textId="77777777" w:rsidR="00C411C7" w:rsidRPr="00562E32" w:rsidRDefault="00C411C7" w:rsidP="00BC3EB8">
      <w:pPr>
        <w:pStyle w:val="Prrafodelista"/>
        <w:numPr>
          <w:ilvl w:val="0"/>
          <w:numId w:val="2"/>
        </w:numPr>
      </w:pPr>
      <w:r w:rsidRPr="00562E32">
        <w:t>Mean 32</w:t>
      </w:r>
    </w:p>
    <w:p w14:paraId="593B802E" w14:textId="77777777" w:rsidR="00C411C7" w:rsidRPr="00562E32" w:rsidRDefault="00562E32" w:rsidP="00BC3EB8">
      <w:pPr>
        <w:pStyle w:val="Prrafodelista"/>
        <w:numPr>
          <w:ilvl w:val="0"/>
          <w:numId w:val="2"/>
        </w:numPr>
      </w:pPr>
      <w:r w:rsidRPr="00562E32">
        <w:t>Maximum</w:t>
      </w:r>
      <w:r w:rsidR="00C411C7" w:rsidRPr="00562E32">
        <w:t xml:space="preserve"> 128</w:t>
      </w:r>
    </w:p>
    <w:p w14:paraId="5AB13D0D" w14:textId="77777777" w:rsidR="00C411C7" w:rsidRDefault="00C411C7">
      <w:commentRangeStart w:id="1"/>
      <w:r w:rsidRPr="00562E32">
        <w:rPr>
          <w:noProof/>
          <w:lang w:val="es-ES" w:eastAsia="es-ES"/>
        </w:rPr>
        <w:lastRenderedPageBreak/>
        <w:drawing>
          <wp:inline distT="0" distB="0" distL="0" distR="0" wp14:anchorId="1073A204" wp14:editId="3F1B2C8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commentRangeEnd w:id="1"/>
      <w:r w:rsidR="00616FA8">
        <w:rPr>
          <w:rStyle w:val="Refdecomentario"/>
        </w:rPr>
        <w:commentReference w:id="1"/>
      </w:r>
    </w:p>
    <w:p w14:paraId="5C7FFB7B" w14:textId="77777777" w:rsidR="00C411C7" w:rsidRPr="00562E32" w:rsidRDefault="00C411C7"/>
    <w:p w14:paraId="34DF7CC5" w14:textId="77777777" w:rsidR="00C411C7" w:rsidRPr="00562E32" w:rsidRDefault="00C411C7">
      <w:r w:rsidRPr="00562E32">
        <w:t>RBD Traffic</w:t>
      </w:r>
    </w:p>
    <w:p w14:paraId="7CC2584C" w14:textId="254AF206" w:rsidR="00C411C7" w:rsidRPr="00562E32" w:rsidRDefault="001C28A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485A3" wp14:editId="6467B433">
                <wp:simplePos x="0" y="0"/>
                <wp:positionH relativeFrom="column">
                  <wp:posOffset>4227995</wp:posOffset>
                </wp:positionH>
                <wp:positionV relativeFrom="paragraph">
                  <wp:posOffset>2098451</wp:posOffset>
                </wp:positionV>
                <wp:extent cx="45719" cy="475215"/>
                <wp:effectExtent l="38100" t="0" r="50165" b="5842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5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00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32.9pt;margin-top:165.25pt;width:3.6pt;height:3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D62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F5D0E" wp14:editId="4733A00E">
                <wp:simplePos x="0" y="0"/>
                <wp:positionH relativeFrom="column">
                  <wp:posOffset>3206115</wp:posOffset>
                </wp:positionH>
                <wp:positionV relativeFrom="paragraph">
                  <wp:posOffset>1518920</wp:posOffset>
                </wp:positionV>
                <wp:extent cx="1047750" cy="571500"/>
                <wp:effectExtent l="0" t="0" r="762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257D" id="Conector recto de flecha 13" o:spid="_x0000_s1026" type="#_x0000_t32" style="position:absolute;margin-left:252.45pt;margin-top:119.6pt;width:82.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D62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68AB1" wp14:editId="3059FD69">
                <wp:simplePos x="0" y="0"/>
                <wp:positionH relativeFrom="column">
                  <wp:posOffset>2110739</wp:posOffset>
                </wp:positionH>
                <wp:positionV relativeFrom="paragraph">
                  <wp:posOffset>1473201</wp:posOffset>
                </wp:positionV>
                <wp:extent cx="1095375" cy="45719"/>
                <wp:effectExtent l="0" t="38100" r="28575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0141" id="Conector recto de flecha 11" o:spid="_x0000_s1026" type="#_x0000_t32" style="position:absolute;margin-left:166.2pt;margin-top:116pt;width:86.2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D62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E3261" wp14:editId="3021008B">
                <wp:simplePos x="0" y="0"/>
                <wp:positionH relativeFrom="column">
                  <wp:posOffset>1301115</wp:posOffset>
                </wp:positionH>
                <wp:positionV relativeFrom="paragraph">
                  <wp:posOffset>1052195</wp:posOffset>
                </wp:positionV>
                <wp:extent cx="809625" cy="447675"/>
                <wp:effectExtent l="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F9BD6" id="Conector recto de flecha 10" o:spid="_x0000_s1026" type="#_x0000_t32" style="position:absolute;margin-left:102.45pt;margin-top:82.85pt;width:63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D62CB" w:rsidRPr="002D62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E6561" wp14:editId="4A9AB5E3">
                <wp:simplePos x="0" y="0"/>
                <wp:positionH relativeFrom="column">
                  <wp:posOffset>634366</wp:posOffset>
                </wp:positionH>
                <wp:positionV relativeFrom="paragraph">
                  <wp:posOffset>928370</wp:posOffset>
                </wp:positionV>
                <wp:extent cx="419100" cy="381000"/>
                <wp:effectExtent l="19050" t="38100" r="57150" b="381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81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4D14" id="Conector recto de flecha 8" o:spid="_x0000_s1026" type="#_x0000_t32" style="position:absolute;margin-left:49.95pt;margin-top:73.1pt;width:33pt;height:3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  <w:r w:rsidR="002D62CB" w:rsidRPr="002D62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F5D6A" wp14:editId="25FC0A82">
                <wp:simplePos x="0" y="0"/>
                <wp:positionH relativeFrom="column">
                  <wp:posOffset>228600</wp:posOffset>
                </wp:positionH>
                <wp:positionV relativeFrom="paragraph">
                  <wp:posOffset>1152525</wp:posOffset>
                </wp:positionV>
                <wp:extent cx="981075" cy="2952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C1CF" w14:textId="77777777" w:rsidR="002D62CB" w:rsidRPr="00562E32" w:rsidRDefault="002D62CB" w:rsidP="002D62CB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2E32"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F5D6A" id="Cuadro de texto 9" o:spid="_x0000_s1027" type="#_x0000_t202" style="position:absolute;margin-left:18pt;margin-top:90.75pt;width:77.2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" filled="f" stroked="f" strokeweight=".5pt">
                <v:textbox>
                  <w:txbxContent>
                    <w:p w14:paraId="342BC1CF" w14:textId="77777777" w:rsidR="002D62CB" w:rsidRPr="00562E32" w:rsidRDefault="002D62CB" w:rsidP="002D62CB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562E32">
                        <w:rPr>
                          <w:b/>
                          <w:outline/>
                          <w:color w:val="ED7D31" w:themeColor="accent2"/>
                          <w:sz w:val="3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Router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6251">
        <w:rPr>
          <w:noProof/>
          <w:lang w:val="es-ES" w:eastAsia="es-ES"/>
        </w:rPr>
        <w:drawing>
          <wp:inline distT="0" distB="0" distL="0" distR="0" wp14:anchorId="334FE59D" wp14:editId="562A58A3">
            <wp:extent cx="5400040" cy="3293110"/>
            <wp:effectExtent l="0" t="0" r="10160" b="254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C2476E" w14:textId="458A323E" w:rsidR="00C411C7" w:rsidRDefault="00C411C7" w:rsidP="001674CF">
      <w:pPr>
        <w:pStyle w:val="Prrafodelista"/>
        <w:numPr>
          <w:ilvl w:val="0"/>
          <w:numId w:val="3"/>
        </w:numPr>
      </w:pPr>
      <w:r w:rsidRPr="00562E32">
        <w:t xml:space="preserve">Maximum hop distance = </w:t>
      </w:r>
      <w:r w:rsidR="001A3197">
        <w:t>4</w:t>
      </w:r>
      <w:r w:rsidR="0040354F">
        <w:t xml:space="preserve">. </w:t>
      </w:r>
      <w:r w:rsidRPr="00562E32">
        <w:t>From Ro</w:t>
      </w:r>
      <w:r w:rsidR="002D62CB">
        <w:t>u</w:t>
      </w:r>
      <w:r w:rsidRPr="00562E32">
        <w:t>t</w:t>
      </w:r>
      <w:r w:rsidR="002D62CB">
        <w:t>er</w:t>
      </w:r>
      <w:r w:rsidRPr="00562E32">
        <w:t xml:space="preserve"> to </w:t>
      </w:r>
      <w:r w:rsidR="002D62CB">
        <w:t>Node</w:t>
      </w:r>
      <w:r w:rsidRPr="00562E32">
        <w:t>16 (0</w:t>
      </w:r>
      <w:r w:rsidRPr="00562E32">
        <w:sym w:font="Wingdings" w:char="F0E0"/>
      </w:r>
      <w:r w:rsidR="00412A85" w:rsidRPr="00562E32">
        <w:t>6</w:t>
      </w:r>
      <w:r w:rsidRPr="00562E32">
        <w:sym w:font="Wingdings" w:char="F0E0"/>
      </w:r>
      <w:r w:rsidRPr="00562E32">
        <w:t>10</w:t>
      </w:r>
      <w:r w:rsidRPr="00562E32">
        <w:sym w:font="Wingdings" w:char="F0E0"/>
      </w:r>
      <w:r w:rsidR="00A93BC8">
        <w:t>15</w:t>
      </w:r>
      <w:r w:rsidR="00A93BC8">
        <w:sym w:font="Wingdings" w:char="F0E0"/>
      </w:r>
      <w:r w:rsidRPr="00562E32">
        <w:t>16)</w:t>
      </w:r>
    </w:p>
    <w:p w14:paraId="263B2F7D" w14:textId="77777777" w:rsidR="00D76817" w:rsidRDefault="00D76817" w:rsidP="001674CF">
      <w:pPr>
        <w:pStyle w:val="Prrafodelista"/>
        <w:numPr>
          <w:ilvl w:val="0"/>
          <w:numId w:val="3"/>
        </w:numPr>
      </w:pPr>
      <w:r>
        <w:t>RBD Msgs: Msg RBD received as final destination</w:t>
      </w:r>
    </w:p>
    <w:p w14:paraId="479990CC" w14:textId="77777777" w:rsidR="00D76817" w:rsidRDefault="00D76817" w:rsidP="001674CF">
      <w:pPr>
        <w:pStyle w:val="Prrafodelista"/>
        <w:numPr>
          <w:ilvl w:val="0"/>
          <w:numId w:val="3"/>
        </w:numPr>
      </w:pPr>
      <w:r>
        <w:t>FWD Msgs: RBD messages forwarded to other nodes.</w:t>
      </w:r>
    </w:p>
    <w:p w14:paraId="6954B966" w14:textId="77777777" w:rsidR="00D76817" w:rsidRDefault="00D76817" w:rsidP="001674CF">
      <w:pPr>
        <w:pStyle w:val="Prrafodelista"/>
        <w:numPr>
          <w:ilvl w:val="0"/>
          <w:numId w:val="3"/>
        </w:numPr>
      </w:pPr>
      <w:r>
        <w:t>Total: Sum of RBD and FWD Msgs.</w:t>
      </w:r>
    </w:p>
    <w:p w14:paraId="72596F58" w14:textId="217660CB" w:rsidR="00BC3EB8" w:rsidRDefault="0040354F" w:rsidP="001674CF">
      <w:pPr>
        <w:pStyle w:val="Prrafodelista"/>
        <w:numPr>
          <w:ilvl w:val="0"/>
          <w:numId w:val="3"/>
        </w:numPr>
      </w:pPr>
      <w:r>
        <w:t>RBD Table Full 0 Times</w:t>
      </w:r>
    </w:p>
    <w:p w14:paraId="6C117562" w14:textId="77777777" w:rsidR="0040354F" w:rsidRDefault="0040354F" w:rsidP="001674CF">
      <w:pPr>
        <w:pStyle w:val="Prrafodelista"/>
        <w:numPr>
          <w:ilvl w:val="0"/>
          <w:numId w:val="3"/>
        </w:numPr>
      </w:pPr>
      <w:r>
        <w:t>RBD Error Reports send 0</w:t>
      </w:r>
    </w:p>
    <w:p w14:paraId="14A6CA7D" w14:textId="5261F0F5" w:rsidR="00125E11" w:rsidRDefault="0040354F" w:rsidP="001674CF">
      <w:pPr>
        <w:pStyle w:val="Prrafodelista"/>
        <w:numPr>
          <w:ilvl w:val="0"/>
          <w:numId w:val="3"/>
        </w:numPr>
      </w:pPr>
      <w:r>
        <w:t xml:space="preserve">Route recovery time </w:t>
      </w:r>
      <w:r w:rsidR="001674CF">
        <w:t>–</w:t>
      </w:r>
    </w:p>
    <w:p w14:paraId="2B1C1121" w14:textId="5E846521" w:rsidR="001674CF" w:rsidRPr="00562E32" w:rsidRDefault="001674CF" w:rsidP="001674CF">
      <w:pPr>
        <w:pStyle w:val="Prrafodelista"/>
        <w:numPr>
          <w:ilvl w:val="0"/>
          <w:numId w:val="3"/>
        </w:numPr>
      </w:pPr>
      <w:r>
        <w:t xml:space="preserve">Duplicated RBD messages received by the application layer. Total. 1 (node 15) </w:t>
      </w:r>
    </w:p>
    <w:sectPr w:rsidR="001674CF" w:rsidRPr="00562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ictor Rosello Gomez-Lobo" w:date="2013-07-16T15:00:00Z" w:initials="VRG">
    <w:p w14:paraId="1088E070" w14:textId="038A2138" w:rsidR="00616FA8" w:rsidRDefault="00616FA8" w:rsidP="00616FA8">
      <w:r>
        <w:rPr>
          <w:rStyle w:val="Refdecomentario"/>
        </w:rPr>
        <w:annotationRef/>
      </w:r>
      <w:r>
        <w:t>In this case numbers outside the regular values are due to erros in the printf</w:t>
      </w:r>
      <w:r w:rsidR="00D46359">
        <w:t>, I don’t know why, wrong characters are added to the debug messages many times.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88E0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57B0"/>
    <w:multiLevelType w:val="hybridMultilevel"/>
    <w:tmpl w:val="989C1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73FD"/>
    <w:multiLevelType w:val="hybridMultilevel"/>
    <w:tmpl w:val="0A20A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B0D16"/>
    <w:multiLevelType w:val="hybridMultilevel"/>
    <w:tmpl w:val="58C03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tor Rosello Gomez-Lobo">
    <w15:presenceInfo w15:providerId="Windows Live" w15:userId="03ebceae9c9fc7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4"/>
    <w:rsid w:val="000E681D"/>
    <w:rsid w:val="000F009A"/>
    <w:rsid w:val="00125E11"/>
    <w:rsid w:val="00144002"/>
    <w:rsid w:val="00153E0F"/>
    <w:rsid w:val="001674CF"/>
    <w:rsid w:val="001835B0"/>
    <w:rsid w:val="001A3197"/>
    <w:rsid w:val="001C28AC"/>
    <w:rsid w:val="00220C56"/>
    <w:rsid w:val="00244D5C"/>
    <w:rsid w:val="002D62CB"/>
    <w:rsid w:val="002F0C27"/>
    <w:rsid w:val="00395070"/>
    <w:rsid w:val="0040354F"/>
    <w:rsid w:val="00412A85"/>
    <w:rsid w:val="00476251"/>
    <w:rsid w:val="00487E81"/>
    <w:rsid w:val="00496111"/>
    <w:rsid w:val="005168D9"/>
    <w:rsid w:val="00562E32"/>
    <w:rsid w:val="005B71CF"/>
    <w:rsid w:val="005F2645"/>
    <w:rsid w:val="00616FA8"/>
    <w:rsid w:val="006575C7"/>
    <w:rsid w:val="006C5EC3"/>
    <w:rsid w:val="007A37D4"/>
    <w:rsid w:val="0091598D"/>
    <w:rsid w:val="00920E42"/>
    <w:rsid w:val="00932E84"/>
    <w:rsid w:val="009A6425"/>
    <w:rsid w:val="00A93BC8"/>
    <w:rsid w:val="00B74846"/>
    <w:rsid w:val="00BC3EB8"/>
    <w:rsid w:val="00C411C7"/>
    <w:rsid w:val="00D46359"/>
    <w:rsid w:val="00D76817"/>
    <w:rsid w:val="00F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ED43"/>
  <w15:chartTrackingRefBased/>
  <w15:docId w15:val="{A74CD25D-9BA8-415B-A0E8-DD826081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E3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16F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6F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6FA8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F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FA8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FA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tor%20Ros\Dropbox\TinyOSapps\NoCacheRBD\NO-LPL\16%20Nodes\Sim1_Ideal_v3_range70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tor%20Ros\Dropbox\TinyOSapps\NoCacheRBD\NO-LPL\16%20Nodes\Sim1_Ideal_v3_range70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Delivery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'Delivery time'!$S$2:$S$14</c:f>
              <c:strCache>
                <c:ptCount val="1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&gt;120</c:v>
                </c:pt>
              </c:strCache>
            </c:strRef>
          </c:cat>
          <c:val>
            <c:numRef>
              <c:f>'Delivery time'!$T$2:$T$14</c:f>
              <c:numCache>
                <c:formatCode>General</c:formatCode>
                <c:ptCount val="13"/>
                <c:pt idx="0">
                  <c:v>17</c:v>
                </c:pt>
                <c:pt idx="1">
                  <c:v>28</c:v>
                </c:pt>
                <c:pt idx="2">
                  <c:v>59</c:v>
                </c:pt>
                <c:pt idx="3">
                  <c:v>67</c:v>
                </c:pt>
                <c:pt idx="4">
                  <c:v>34</c:v>
                </c:pt>
                <c:pt idx="5">
                  <c:v>9</c:v>
                </c:pt>
                <c:pt idx="6">
                  <c:v>3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9422912"/>
        <c:axId val="659423472"/>
      </c:barChart>
      <c:catAx>
        <c:axId val="65942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9423472"/>
        <c:crosses val="autoZero"/>
        <c:auto val="1"/>
        <c:lblAlgn val="ctr"/>
        <c:lblOffset val="100"/>
        <c:noMultiLvlLbl val="0"/>
      </c:catAx>
      <c:valAx>
        <c:axId val="6594234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942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Hoja1!$P$1</c:f>
              <c:strCache>
                <c:ptCount val="1"/>
                <c:pt idx="0">
                  <c:v>RDB</c:v>
                </c:pt>
              </c:strCache>
            </c:strRef>
          </c:tx>
          <c:spPr>
            <a:noFill/>
            <a:ln w="31750">
              <a:solidFill>
                <a:schemeClr val="accent1">
                  <a:alpha val="70000"/>
                </a:schemeClr>
              </a:solidFill>
            </a:ln>
            <a:effectLst/>
          </c:spPr>
          <c:invertIfNegative val="0"/>
          <c:dLbls>
            <c:delete val="1"/>
          </c:dLbls>
          <c:xVal>
            <c:numRef>
              <c:f>Hoja1!$L$2:$L$17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xVal>
          <c:yVal>
            <c:numRef>
              <c:f>Hoja1!$M$2:$M$17</c:f>
              <c:numCache>
                <c:formatCode>General</c:formatCode>
                <c:ptCount val="16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yVal>
          <c:bubbleSize>
            <c:numRef>
              <c:f>Hoja1!$P$2:$P$17</c:f>
              <c:numCache>
                <c:formatCode>General</c:formatCode>
                <c:ptCount val="16"/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14</c:v>
                </c:pt>
                <c:pt idx="15">
                  <c:v>13</c:v>
                </c:pt>
              </c:numCache>
            </c:numRef>
          </c:bubbleSize>
          <c:bubble3D val="0"/>
        </c:ser>
        <c:ser>
          <c:idx val="1"/>
          <c:order val="1"/>
          <c:tx>
            <c:strRef>
              <c:f>Hoja1!$O$1</c:f>
              <c:strCache>
                <c:ptCount val="1"/>
                <c:pt idx="0">
                  <c:v>FWD</c:v>
                </c:pt>
              </c:strCache>
            </c:strRef>
          </c:tx>
          <c:spPr>
            <a:noFill/>
            <a:ln w="31750">
              <a:solidFill>
                <a:schemeClr val="accent2">
                  <a:alpha val="70000"/>
                </a:schemeClr>
              </a:solidFill>
            </a:ln>
            <a:effectLst/>
          </c:spPr>
          <c:invertIfNegative val="0"/>
          <c:dLbls>
            <c:delete val="1"/>
          </c:dLbls>
          <c:xVal>
            <c:numRef>
              <c:f>Hoja1!$L$2:$L$17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xVal>
          <c:yVal>
            <c:numRef>
              <c:f>Hoja1!$M$2:$M$17</c:f>
              <c:numCache>
                <c:formatCode>General</c:formatCode>
                <c:ptCount val="16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yVal>
          <c:bubbleSize>
            <c:numRef>
              <c:f>Hoja1!$O$2:$O$17</c:f>
              <c:numCache>
                <c:formatCode>General</c:formatCode>
                <c:ptCount val="16"/>
                <c:pt idx="1">
                  <c:v>12</c:v>
                </c:pt>
                <c:pt idx="2">
                  <c:v>7</c:v>
                </c:pt>
                <c:pt idx="3">
                  <c:v>0</c:v>
                </c:pt>
                <c:pt idx="4">
                  <c:v>19</c:v>
                </c:pt>
                <c:pt idx="5">
                  <c:v>157</c:v>
                </c:pt>
                <c:pt idx="6">
                  <c:v>35</c:v>
                </c:pt>
                <c:pt idx="7">
                  <c:v>7</c:v>
                </c:pt>
                <c:pt idx="8">
                  <c:v>11</c:v>
                </c:pt>
                <c:pt idx="9">
                  <c:v>38</c:v>
                </c:pt>
                <c:pt idx="10">
                  <c:v>11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13</c:v>
                </c:pt>
                <c:pt idx="15">
                  <c:v>0</c:v>
                </c:pt>
              </c:numCache>
            </c:numRef>
          </c:bubbleSize>
          <c:bubble3D val="0"/>
        </c:ser>
        <c:ser>
          <c:idx val="2"/>
          <c:order val="2"/>
          <c:tx>
            <c:strRef>
              <c:f>Hoja1!$Q$1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31750">
              <a:solidFill>
                <a:schemeClr val="accent3">
                  <a:alpha val="70000"/>
                </a:schemeClr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230E2576-C032-44F5-BB2C-F813B77BEBBC}" type="CELLRANGE">
                      <a:rPr lang="en-U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24ABB74-865A-48DB-9D4B-81C2B120C4D2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0A13AAE5-40F3-48FE-A71E-3890DB8657D2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3D4094A0-7CFA-4741-A511-91A7ACE88361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06B325AD-337B-480D-940E-EE143ADA89B8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3A38771-5DFE-4226-B192-B734B79173EF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04337A4E-2965-42B8-A11A-CD1B2C25651B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BF9AFDE8-7022-44D3-B08C-D9D65F1F8681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47ECE3E6-CF63-4F54-8767-ECD9F41757C8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D2D4D88-6C3C-433D-9209-59362000DBE4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A2F6B82A-3EFE-4557-983A-CE859E9202C2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EDB1333-4DBF-4F51-AC5F-C7876C9A2301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FE93FC21-96D9-4782-AA73-EEE82DE44D82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F2FD261E-6C89-4714-96F9-8444E3448253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6FCBBCBB-CEFB-4AA0-AA13-38EB8197F3CE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0FDB50D0-E7FA-4EA6-9D3F-5994BA71635F}" type="CELLRANGE">
                      <a:rPr lang="es-ES"/>
                      <a:pPr/>
                      <a:t>[CELLRANGE]</a:t>
                    </a:fld>
                    <a:endParaRPr lang="es-E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Hoja1!$L$2:$L$17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xVal>
          <c:yVal>
            <c:numRef>
              <c:f>Hoja1!$M$2:$M$17</c:f>
              <c:numCache>
                <c:formatCode>General</c:formatCode>
                <c:ptCount val="16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yVal>
          <c:bubbleSize>
            <c:numRef>
              <c:f>Hoja1!$Q$2:$Q$17</c:f>
              <c:numCache>
                <c:formatCode>General</c:formatCode>
                <c:ptCount val="16"/>
                <c:pt idx="0">
                  <c:v>221</c:v>
                </c:pt>
                <c:pt idx="1">
                  <c:v>26</c:v>
                </c:pt>
                <c:pt idx="2">
                  <c:v>21</c:v>
                </c:pt>
                <c:pt idx="3">
                  <c:v>14</c:v>
                </c:pt>
                <c:pt idx="4">
                  <c:v>32</c:v>
                </c:pt>
                <c:pt idx="5">
                  <c:v>170</c:v>
                </c:pt>
                <c:pt idx="6">
                  <c:v>48</c:v>
                </c:pt>
                <c:pt idx="7">
                  <c:v>20</c:v>
                </c:pt>
                <c:pt idx="8">
                  <c:v>24</c:v>
                </c:pt>
                <c:pt idx="9">
                  <c:v>51</c:v>
                </c:pt>
                <c:pt idx="10">
                  <c:v>24</c:v>
                </c:pt>
                <c:pt idx="11">
                  <c:v>13</c:v>
                </c:pt>
                <c:pt idx="12">
                  <c:v>13</c:v>
                </c:pt>
                <c:pt idx="13">
                  <c:v>15</c:v>
                </c:pt>
                <c:pt idx="14">
                  <c:v>27</c:v>
                </c:pt>
                <c:pt idx="15">
                  <c:v>13</c:v>
                </c:pt>
              </c:numCache>
            </c:numRef>
          </c:bubbleSize>
          <c:bubble3D val="0"/>
          <c:extLst>
            <c:ext xmlns:c15="http://schemas.microsoft.com/office/drawing/2012/chart" uri="{02D57815-91ED-43cb-92C2-25804820EDAC}">
              <c15:datalabelsRange>
                <c15:f>Hoja1!$Q$2:$Q$17</c15:f>
                <c15:dlblRangeCache>
                  <c:ptCount val="16"/>
                  <c:pt idx="0">
                    <c:v>221</c:v>
                  </c:pt>
                  <c:pt idx="1">
                    <c:v>26</c:v>
                  </c:pt>
                  <c:pt idx="2">
                    <c:v>21</c:v>
                  </c:pt>
                  <c:pt idx="3">
                    <c:v>14</c:v>
                  </c:pt>
                  <c:pt idx="4">
                    <c:v>32</c:v>
                  </c:pt>
                  <c:pt idx="5">
                    <c:v>170</c:v>
                  </c:pt>
                  <c:pt idx="6">
                    <c:v>48</c:v>
                  </c:pt>
                  <c:pt idx="7">
                    <c:v>20</c:v>
                  </c:pt>
                  <c:pt idx="8">
                    <c:v>24</c:v>
                  </c:pt>
                  <c:pt idx="9">
                    <c:v>51</c:v>
                  </c:pt>
                  <c:pt idx="10">
                    <c:v>24</c:v>
                  </c:pt>
                  <c:pt idx="11">
                    <c:v>13</c:v>
                  </c:pt>
                  <c:pt idx="12">
                    <c:v>13</c:v>
                  </c:pt>
                  <c:pt idx="13">
                    <c:v>15</c:v>
                  </c:pt>
                  <c:pt idx="14">
                    <c:v>27</c:v>
                  </c:pt>
                  <c:pt idx="15">
                    <c:v>13</c:v>
                  </c:pt>
                </c15:dlblRangeCache>
              </c15:datalabelsRange>
            </c:ext>
          </c:extLst>
        </c:ser>
        <c:ser>
          <c:idx val="3"/>
          <c:order val="3"/>
          <c:tx>
            <c:strRef>
              <c:f>Hoja1!$N$1</c:f>
              <c:strCache>
                <c:ptCount val="1"/>
                <c:pt idx="0">
                  <c:v>NODO</c:v>
                </c:pt>
              </c:strCache>
            </c:strRef>
          </c:tx>
          <c:spPr>
            <a:noFill/>
            <a:ln w="31750">
              <a:solidFill>
                <a:schemeClr val="accent4">
                  <a:alpha val="7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1"/>
            <c:separator>.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Hoja1!$L$2:$L$17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xVal>
          <c:yVal>
            <c:numRef>
              <c:f>Hoja1!$M$2:$M$17</c:f>
              <c:numCache>
                <c:formatCode>General</c:formatCode>
                <c:ptCount val="16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yVal>
          <c:bubbleSize>
            <c:numRef>
              <c:f>Hoja1!$N$2:$N$17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bubbleSize>
          <c:bubble3D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667975152"/>
        <c:axId val="667975712"/>
      </c:bubbleChart>
      <c:valAx>
        <c:axId val="667975152"/>
        <c:scaling>
          <c:orientation val="minMax"/>
        </c:scaling>
        <c:delete val="1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67975712"/>
        <c:crosses val="autoZero"/>
        <c:crossBetween val="midCat"/>
      </c:valAx>
      <c:valAx>
        <c:axId val="667975712"/>
        <c:scaling>
          <c:orientation val="minMax"/>
        </c:scaling>
        <c:delete val="1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67975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7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31750">
        <a:solidFill>
          <a:schemeClr val="phClr">
            <a:alpha val="7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noFill/>
      <a:ln w="31750">
        <a:solidFill>
          <a:schemeClr val="phClr">
            <a:alpha val="70000"/>
          </a:schemeClr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Rosello Gomez-Lobo</dc:creator>
  <cp:keywords/>
  <dc:description/>
  <cp:lastModifiedBy>Victor Rosello Gomez-Lobo</cp:lastModifiedBy>
  <cp:revision>14</cp:revision>
  <dcterms:created xsi:type="dcterms:W3CDTF">2013-07-16T12:57:00Z</dcterms:created>
  <dcterms:modified xsi:type="dcterms:W3CDTF">2013-11-07T18:01:00Z</dcterms:modified>
</cp:coreProperties>
</file>