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3D12" w14:textId="7F4B3A53" w:rsidR="00C841FB" w:rsidRPr="005C5196" w:rsidRDefault="00FB2381" w:rsidP="00C841FB">
      <w:pPr>
        <w:jc w:val="center"/>
        <w:rPr>
          <w:rFonts w:asciiTheme="majorHAnsi" w:hAnsiTheme="majorHAnsi"/>
          <w:b/>
          <w:sz w:val="22"/>
          <w:szCs w:val="22"/>
        </w:rPr>
      </w:pPr>
      <w:r w:rsidRPr="005C5196">
        <w:rPr>
          <w:rFonts w:asciiTheme="majorHAnsi" w:hAnsiTheme="majorHAnsi"/>
          <w:b/>
          <w:sz w:val="22"/>
          <w:szCs w:val="22"/>
        </w:rPr>
        <w:t>VICTOR PENA</w:t>
      </w:r>
      <w:r w:rsidR="003A021F" w:rsidRPr="005C5196">
        <w:rPr>
          <w:rFonts w:asciiTheme="majorHAnsi" w:hAnsiTheme="majorHAnsi"/>
          <w:b/>
          <w:sz w:val="22"/>
          <w:szCs w:val="22"/>
        </w:rPr>
        <w:t>, M.Sc., MBA, Data Scientist</w:t>
      </w:r>
    </w:p>
    <w:p w14:paraId="1F940543" w14:textId="04097F5D" w:rsidR="00F470A4" w:rsidRDefault="00C841FB" w:rsidP="00757C72">
      <w:pPr>
        <w:jc w:val="center"/>
        <w:rPr>
          <w:rFonts w:asciiTheme="majorHAnsi" w:hAnsiTheme="majorHAnsi"/>
        </w:rPr>
      </w:pPr>
      <w:r w:rsidRPr="000C3E62">
        <w:rPr>
          <w:rFonts w:asciiTheme="majorHAnsi" w:hAnsiTheme="majorHAnsi"/>
        </w:rPr>
        <w:t>H</w:t>
      </w:r>
      <w:r w:rsidR="00FB2381">
        <w:rPr>
          <w:rFonts w:asciiTheme="majorHAnsi" w:hAnsiTheme="majorHAnsi"/>
        </w:rPr>
        <w:t xml:space="preserve">ouston, </w:t>
      </w:r>
      <w:r w:rsidR="005C5FC4">
        <w:rPr>
          <w:rFonts w:asciiTheme="majorHAnsi" w:hAnsiTheme="majorHAnsi"/>
        </w:rPr>
        <w:t>Texas</w:t>
      </w:r>
      <w:r w:rsidRPr="000C3E62">
        <w:rPr>
          <w:rFonts w:asciiTheme="majorHAnsi" w:hAnsiTheme="majorHAnsi"/>
        </w:rPr>
        <w:t xml:space="preserve"> ◦ </w:t>
      </w:r>
      <w:r w:rsidR="00AF50C3">
        <w:rPr>
          <w:rFonts w:asciiTheme="majorHAnsi" w:hAnsiTheme="majorHAnsi"/>
        </w:rPr>
        <w:t>713</w:t>
      </w:r>
      <w:r w:rsidR="00AF50C3" w:rsidRPr="000C3E62">
        <w:rPr>
          <w:rFonts w:asciiTheme="majorHAnsi" w:hAnsiTheme="majorHAnsi"/>
        </w:rPr>
        <w:t>.</w:t>
      </w:r>
      <w:r w:rsidR="00AF50C3">
        <w:rPr>
          <w:rFonts w:asciiTheme="majorHAnsi" w:hAnsiTheme="majorHAnsi"/>
        </w:rPr>
        <w:t>992</w:t>
      </w:r>
      <w:r w:rsidR="00AF50C3" w:rsidRPr="000C3E62">
        <w:rPr>
          <w:rFonts w:asciiTheme="majorHAnsi" w:hAnsiTheme="majorHAnsi"/>
        </w:rPr>
        <w:t>.</w:t>
      </w:r>
      <w:r w:rsidR="00AF50C3">
        <w:rPr>
          <w:rFonts w:asciiTheme="majorHAnsi" w:hAnsiTheme="majorHAnsi"/>
        </w:rPr>
        <w:t xml:space="preserve">4874 </w:t>
      </w:r>
      <w:r w:rsidR="00AF50C3" w:rsidRPr="000C3E62">
        <w:rPr>
          <w:rFonts w:asciiTheme="majorHAnsi" w:hAnsiTheme="majorHAnsi"/>
        </w:rPr>
        <w:t xml:space="preserve">◦ </w:t>
      </w:r>
      <w:r w:rsidR="000C51E3">
        <w:rPr>
          <w:rFonts w:asciiTheme="majorHAnsi" w:hAnsiTheme="majorHAnsi"/>
        </w:rPr>
        <w:t>Victor.d.pena.1@gmail.com</w:t>
      </w:r>
      <w:r w:rsidR="00AF50C3">
        <w:rPr>
          <w:rFonts w:asciiTheme="majorHAnsi" w:hAnsiTheme="majorHAnsi"/>
        </w:rPr>
        <w:t xml:space="preserve"> </w:t>
      </w:r>
      <w:r w:rsidR="00FB2381">
        <w:rPr>
          <w:rFonts w:asciiTheme="majorHAnsi" w:hAnsiTheme="majorHAnsi"/>
        </w:rPr>
        <w:t>◦</w:t>
      </w:r>
      <w:r w:rsidR="00AF50C3">
        <w:rPr>
          <w:rFonts w:asciiTheme="majorHAnsi" w:hAnsiTheme="majorHAnsi"/>
        </w:rPr>
        <w:t xml:space="preserve"> </w:t>
      </w:r>
      <w:hyperlink r:id="rId5" w:history="1">
        <w:r w:rsidR="005C5FC4" w:rsidRPr="00A84273">
          <w:rPr>
            <w:rStyle w:val="Hyperlink"/>
            <w:rFonts w:asciiTheme="majorHAnsi" w:hAnsiTheme="majorHAnsi"/>
          </w:rPr>
          <w:t>github.com/victorpena1</w:t>
        </w:r>
      </w:hyperlink>
      <w:r w:rsidR="005C5FC4">
        <w:rPr>
          <w:rFonts w:asciiTheme="majorHAnsi" w:hAnsiTheme="majorHAnsi"/>
        </w:rPr>
        <w:t xml:space="preserve"> </w:t>
      </w:r>
      <w:r w:rsidR="005C5FC4">
        <w:rPr>
          <w:rFonts w:asciiTheme="majorHAnsi" w:hAnsiTheme="majorHAnsi"/>
        </w:rPr>
        <w:t>◦</w:t>
      </w:r>
      <w:r w:rsidR="005C5FC4">
        <w:rPr>
          <w:rFonts w:asciiTheme="majorHAnsi" w:hAnsiTheme="majorHAnsi"/>
        </w:rPr>
        <w:t xml:space="preserve"> </w:t>
      </w:r>
      <w:hyperlink r:id="rId6" w:history="1">
        <w:r w:rsidR="00763D46" w:rsidRPr="00763D46">
          <w:rPr>
            <w:rStyle w:val="Hyperlink"/>
            <w:rFonts w:asciiTheme="majorHAnsi" w:hAnsiTheme="majorHAnsi"/>
          </w:rPr>
          <w:t>L</w:t>
        </w:r>
        <w:r w:rsidR="00AF50C3" w:rsidRPr="00763D46">
          <w:rPr>
            <w:rStyle w:val="Hyperlink"/>
            <w:rFonts w:asciiTheme="majorHAnsi" w:hAnsiTheme="majorHAnsi"/>
          </w:rPr>
          <w:t>inkedin.com/in/</w:t>
        </w:r>
        <w:proofErr w:type="spellStart"/>
        <w:r w:rsidR="00AF50C3" w:rsidRPr="00763D46">
          <w:rPr>
            <w:rStyle w:val="Hyperlink"/>
            <w:rFonts w:asciiTheme="majorHAnsi" w:hAnsiTheme="majorHAnsi"/>
          </w:rPr>
          <w:t>victordpena</w:t>
        </w:r>
        <w:proofErr w:type="spellEnd"/>
      </w:hyperlink>
      <w:r w:rsidR="00FB2381">
        <w:rPr>
          <w:rFonts w:asciiTheme="majorHAnsi" w:hAnsiTheme="majorHAnsi"/>
        </w:rPr>
        <w:t xml:space="preserve"> </w:t>
      </w:r>
    </w:p>
    <w:p w14:paraId="7B67B3FA" w14:textId="25F55B3B" w:rsidR="003A021F" w:rsidRDefault="003A021F" w:rsidP="00757C72">
      <w:pPr>
        <w:jc w:val="center"/>
        <w:rPr>
          <w:rFonts w:asciiTheme="majorHAnsi" w:hAnsiTheme="majorHAnsi"/>
        </w:rPr>
      </w:pPr>
      <w:bookmarkStart w:id="0" w:name="_Hlk534848868"/>
      <w:r>
        <w:rPr>
          <w:rFonts w:asciiTheme="majorHAnsi" w:hAnsiTheme="majorHAnsi"/>
        </w:rPr>
        <w:t>I am a Data Scientist</w:t>
      </w:r>
      <w:r w:rsidR="005C5196">
        <w:rPr>
          <w:rFonts w:asciiTheme="majorHAnsi" w:hAnsiTheme="majorHAnsi"/>
        </w:rPr>
        <w:t xml:space="preserve"> with a background in </w:t>
      </w:r>
      <w:r w:rsidR="005C5196">
        <w:rPr>
          <w:rFonts w:asciiTheme="majorHAnsi" w:hAnsiTheme="majorHAnsi"/>
        </w:rPr>
        <w:t>the energy sector</w:t>
      </w:r>
      <w:r w:rsidR="005C5196">
        <w:rPr>
          <w:rFonts w:asciiTheme="majorHAnsi" w:hAnsiTheme="majorHAnsi"/>
        </w:rPr>
        <w:t xml:space="preserve"> multi-disciplinary data analysis. I </w:t>
      </w:r>
      <w:r w:rsidR="00C96A38">
        <w:rPr>
          <w:rFonts w:asciiTheme="majorHAnsi" w:hAnsiTheme="majorHAnsi"/>
        </w:rPr>
        <w:t xml:space="preserve">am </w:t>
      </w:r>
      <w:r>
        <w:rPr>
          <w:rFonts w:asciiTheme="majorHAnsi" w:hAnsiTheme="majorHAnsi"/>
        </w:rPr>
        <w:t>passion</w:t>
      </w:r>
      <w:r w:rsidR="005C5196">
        <w:rPr>
          <w:rFonts w:asciiTheme="majorHAnsi" w:hAnsiTheme="majorHAnsi"/>
        </w:rPr>
        <w:t>ate</w:t>
      </w:r>
      <w:r>
        <w:rPr>
          <w:rFonts w:asciiTheme="majorHAnsi" w:hAnsiTheme="majorHAnsi"/>
        </w:rPr>
        <w:t xml:space="preserve"> for data-driven </w:t>
      </w:r>
      <w:r w:rsidR="005C5196">
        <w:rPr>
          <w:rFonts w:asciiTheme="majorHAnsi" w:hAnsiTheme="majorHAnsi"/>
        </w:rPr>
        <w:t>decision making and enjoy implementing innovating solutions to business problems. Seeking exciting opportunities to leverage data.</w:t>
      </w:r>
    </w:p>
    <w:p w14:paraId="10383407" w14:textId="1727B50C" w:rsidR="00D957D7" w:rsidRPr="005C5196" w:rsidRDefault="00D957D7" w:rsidP="00D957D7">
      <w:pPr>
        <w:pBdr>
          <w:bottom w:val="single" w:sz="4" w:space="1" w:color="auto"/>
        </w:pBdr>
        <w:rPr>
          <w:rFonts w:asciiTheme="majorHAnsi" w:hAnsiTheme="majorHAnsi"/>
          <w:b/>
          <w:smallCaps/>
          <w:sz w:val="22"/>
          <w:szCs w:val="22"/>
        </w:rPr>
      </w:pPr>
      <w:r>
        <w:rPr>
          <w:rStyle w:val="SubtleReference"/>
          <w:rFonts w:asciiTheme="majorHAnsi" w:hAnsiTheme="majorHAnsi"/>
          <w:b/>
          <w:color w:val="auto"/>
          <w:sz w:val="22"/>
          <w:szCs w:val="22"/>
          <w:u w:val="none"/>
        </w:rPr>
        <w:t>SKILLS</w:t>
      </w:r>
    </w:p>
    <w:bookmarkEnd w:id="0"/>
    <w:p w14:paraId="5F189D04" w14:textId="77777777" w:rsidR="00D957D7" w:rsidRDefault="00D957D7" w:rsidP="00D957D7">
      <w:pPr>
        <w:pStyle w:val="BodyText"/>
        <w:numPr>
          <w:ilvl w:val="0"/>
          <w:numId w:val="13"/>
        </w:numPr>
        <w:tabs>
          <w:tab w:val="right" w:pos="10800"/>
        </w:tabs>
        <w:rPr>
          <w:rFonts w:asciiTheme="majorHAnsi" w:hAnsiTheme="majorHAnsi"/>
          <w:smallCaps/>
          <w:sz w:val="22"/>
          <w:szCs w:val="22"/>
        </w:rPr>
      </w:pPr>
      <w:r w:rsidRPr="00D957D7">
        <w:rPr>
          <w:rFonts w:asciiTheme="majorHAnsi" w:hAnsiTheme="majorHAnsi"/>
          <w:sz w:val="20"/>
        </w:rPr>
        <w:t xml:space="preserve">Python, Pandas, </w:t>
      </w:r>
      <w:proofErr w:type="spellStart"/>
      <w:r w:rsidRPr="00D957D7">
        <w:rPr>
          <w:rFonts w:asciiTheme="majorHAnsi" w:hAnsiTheme="majorHAnsi"/>
          <w:sz w:val="20"/>
        </w:rPr>
        <w:t>Numpy</w:t>
      </w:r>
      <w:proofErr w:type="spellEnd"/>
      <w:r w:rsidRPr="00D957D7">
        <w:rPr>
          <w:rFonts w:asciiTheme="majorHAnsi" w:hAnsiTheme="majorHAnsi"/>
          <w:sz w:val="20"/>
        </w:rPr>
        <w:t xml:space="preserve">, Matplotlib, SQLite, MySQL, Tableau, Google Analytics, Google Studio 360, Linux/Ubuntu, </w:t>
      </w:r>
      <w:r w:rsidRPr="00D957D7">
        <w:rPr>
          <w:rFonts w:asciiTheme="majorHAnsi" w:hAnsiTheme="majorHAnsi"/>
          <w:sz w:val="20"/>
        </w:rPr>
        <w:t>MATLAB.</w:t>
      </w:r>
      <w:r>
        <w:rPr>
          <w:rFonts w:asciiTheme="majorHAnsi" w:hAnsiTheme="majorHAnsi"/>
          <w:smallCaps/>
          <w:sz w:val="22"/>
          <w:szCs w:val="22"/>
        </w:rPr>
        <w:t xml:space="preserve"> </w:t>
      </w:r>
    </w:p>
    <w:p w14:paraId="0FC7040D" w14:textId="69D49A81" w:rsidR="003A1ABF" w:rsidRPr="00D957D7" w:rsidRDefault="003A1ABF" w:rsidP="00D957D7">
      <w:pPr>
        <w:pStyle w:val="BodyText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smallCaps/>
          <w:sz w:val="22"/>
          <w:szCs w:val="22"/>
        </w:rPr>
      </w:pPr>
      <w:r w:rsidRPr="00D957D7">
        <w:rPr>
          <w:rStyle w:val="SubtleReference"/>
          <w:rFonts w:asciiTheme="majorHAnsi" w:hAnsiTheme="majorHAnsi"/>
          <w:b/>
          <w:color w:val="auto"/>
          <w:sz w:val="22"/>
          <w:szCs w:val="22"/>
          <w:u w:val="none"/>
        </w:rPr>
        <w:t>PROJECTS</w:t>
      </w:r>
    </w:p>
    <w:p w14:paraId="416F0B5A" w14:textId="17421CC7" w:rsidR="00D957D7" w:rsidRPr="00D957D7" w:rsidRDefault="003A1ABF" w:rsidP="00D957D7">
      <w:pPr>
        <w:pStyle w:val="ListParagraph"/>
        <w:numPr>
          <w:ilvl w:val="0"/>
          <w:numId w:val="13"/>
        </w:numPr>
        <w:tabs>
          <w:tab w:val="left" w:pos="142"/>
        </w:tabs>
        <w:ind w:right="-283"/>
        <w:rPr>
          <w:rFonts w:asciiTheme="majorHAnsi" w:hAnsiTheme="majorHAnsi"/>
        </w:rPr>
      </w:pPr>
      <w:r w:rsidRPr="003A1ABF">
        <w:rPr>
          <w:rFonts w:asciiTheme="majorHAnsi" w:hAnsiTheme="majorHAnsi"/>
          <w:b/>
        </w:rPr>
        <w:t>Portfolio Optimization:</w:t>
      </w:r>
      <w:r>
        <w:rPr>
          <w:rFonts w:asciiTheme="majorHAnsi" w:hAnsiTheme="majorHAnsi"/>
        </w:rPr>
        <w:t xml:space="preserve"> Used </w:t>
      </w:r>
      <w:r w:rsidRPr="00512FA3">
        <w:rPr>
          <w:rFonts w:asciiTheme="majorHAnsi" w:hAnsiTheme="majorHAnsi"/>
          <w:b/>
        </w:rPr>
        <w:t>Python</w:t>
      </w:r>
      <w:r>
        <w:rPr>
          <w:rFonts w:asciiTheme="majorHAnsi" w:hAnsiTheme="majorHAnsi"/>
        </w:rPr>
        <w:t xml:space="preserve"> to data mine 6000 NYSE stock</w:t>
      </w:r>
      <w:r w:rsidR="004A143C">
        <w:rPr>
          <w:rFonts w:asciiTheme="majorHAnsi" w:hAnsiTheme="majorHAnsi"/>
        </w:rPr>
        <w:t xml:space="preserve"> prices</w:t>
      </w:r>
      <w:r>
        <w:rPr>
          <w:rFonts w:asciiTheme="majorHAnsi" w:hAnsiTheme="majorHAnsi"/>
        </w:rPr>
        <w:t xml:space="preserve"> from the Alpha Vantage </w:t>
      </w:r>
      <w:r w:rsidRPr="00512FA3">
        <w:rPr>
          <w:rFonts w:asciiTheme="majorHAnsi" w:hAnsiTheme="majorHAnsi"/>
          <w:b/>
        </w:rPr>
        <w:t>API</w:t>
      </w:r>
      <w:r w:rsidR="000E4906">
        <w:rPr>
          <w:rFonts w:asciiTheme="majorHAnsi" w:hAnsiTheme="majorHAnsi"/>
        </w:rPr>
        <w:t xml:space="preserve">. Created a mini relational database using </w:t>
      </w:r>
      <w:r w:rsidR="000E4906" w:rsidRPr="00512FA3">
        <w:rPr>
          <w:rFonts w:asciiTheme="majorHAnsi" w:hAnsiTheme="majorHAnsi"/>
          <w:b/>
        </w:rPr>
        <w:t>SQLite</w:t>
      </w:r>
      <w:r w:rsidR="000E4906">
        <w:rPr>
          <w:rFonts w:asciiTheme="majorHAnsi" w:hAnsiTheme="majorHAnsi"/>
        </w:rPr>
        <w:t xml:space="preserve">. Manipulated raw data to find 100 days average performance, </w:t>
      </w:r>
      <w:r w:rsidR="00211A1D">
        <w:rPr>
          <w:rFonts w:asciiTheme="majorHAnsi" w:hAnsiTheme="majorHAnsi"/>
        </w:rPr>
        <w:t>volatility</w:t>
      </w:r>
      <w:bookmarkStart w:id="1" w:name="_GoBack"/>
      <w:bookmarkEnd w:id="1"/>
      <w:r w:rsidR="00445CA0">
        <w:rPr>
          <w:rFonts w:asciiTheme="majorHAnsi" w:hAnsiTheme="majorHAnsi"/>
        </w:rPr>
        <w:t>, b</w:t>
      </w:r>
      <w:r w:rsidR="000E4906">
        <w:rPr>
          <w:rFonts w:asciiTheme="majorHAnsi" w:hAnsiTheme="majorHAnsi"/>
        </w:rPr>
        <w:t xml:space="preserve">etas, correlations and covariances. Normalized and identified the top performers with the lowest coefficient of variance and iterated for portfolio </w:t>
      </w:r>
      <w:r w:rsidR="00445CA0">
        <w:rPr>
          <w:rFonts w:asciiTheme="majorHAnsi" w:hAnsiTheme="majorHAnsi"/>
        </w:rPr>
        <w:t>weight optimization.</w:t>
      </w:r>
    </w:p>
    <w:p w14:paraId="4A463D20" w14:textId="77777777" w:rsidR="00C841FB" w:rsidRPr="005C5196" w:rsidRDefault="00C841FB" w:rsidP="00C841FB">
      <w:pPr>
        <w:pBdr>
          <w:bottom w:val="single" w:sz="4" w:space="1" w:color="auto"/>
        </w:pBdr>
        <w:rPr>
          <w:rStyle w:val="SubtleReference"/>
          <w:rFonts w:asciiTheme="majorHAnsi" w:hAnsiTheme="majorHAnsi"/>
          <w:b/>
          <w:color w:val="auto"/>
          <w:sz w:val="22"/>
          <w:szCs w:val="22"/>
          <w:u w:val="none"/>
        </w:rPr>
      </w:pPr>
      <w:r w:rsidRPr="005C5196">
        <w:rPr>
          <w:rStyle w:val="SubtleReference"/>
          <w:rFonts w:asciiTheme="majorHAnsi" w:hAnsiTheme="majorHAnsi"/>
          <w:b/>
          <w:color w:val="auto"/>
          <w:sz w:val="22"/>
          <w:szCs w:val="22"/>
          <w:u w:val="none"/>
        </w:rPr>
        <w:t>EXPERIENCE</w:t>
      </w:r>
    </w:p>
    <w:p w14:paraId="5E27FC19" w14:textId="2D902E53" w:rsidR="00021A4E" w:rsidRDefault="00021A4E" w:rsidP="00021A4E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 w:rsidRPr="00683C7B">
        <w:rPr>
          <w:rFonts w:asciiTheme="majorHAnsi" w:hAnsiTheme="majorHAnsi"/>
          <w:b/>
          <w:sz w:val="20"/>
          <w:u w:val="single"/>
        </w:rPr>
        <w:t>E-Cleaners Pro</w:t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 w:rsidR="00C07F1E">
        <w:rPr>
          <w:rFonts w:asciiTheme="majorHAnsi" w:hAnsiTheme="majorHAnsi"/>
          <w:b/>
          <w:sz w:val="20"/>
        </w:rPr>
        <w:t>HOUSTON, TX</w:t>
      </w:r>
      <w:r w:rsidRPr="00CA20A0"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>HOUSTON, TX</w:t>
      </w:r>
    </w:p>
    <w:p w14:paraId="3EFF2F56" w14:textId="2D0DC39B" w:rsidR="00021A4E" w:rsidRPr="00CA20A0" w:rsidRDefault="00021A4E" w:rsidP="00021A4E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 w:rsidRPr="00683C7B">
        <w:rPr>
          <w:rFonts w:asciiTheme="majorHAnsi" w:hAnsiTheme="majorHAnsi"/>
          <w:b/>
          <w:sz w:val="20"/>
        </w:rPr>
        <w:t>Co-Founder (Director)</w:t>
      </w:r>
      <w:r>
        <w:rPr>
          <w:rFonts w:asciiTheme="majorHAnsi" w:hAnsiTheme="majorHAnsi"/>
          <w:b/>
          <w:sz w:val="20"/>
        </w:rPr>
        <w:tab/>
      </w:r>
      <w:r w:rsidR="0086038F">
        <w:rPr>
          <w:rFonts w:asciiTheme="majorHAnsi" w:hAnsiTheme="majorHAnsi"/>
          <w:sz w:val="20"/>
        </w:rPr>
        <w:t>2016</w:t>
      </w:r>
      <w:r>
        <w:rPr>
          <w:rFonts w:asciiTheme="majorHAnsi" w:hAnsiTheme="majorHAnsi"/>
          <w:sz w:val="20"/>
        </w:rPr>
        <w:t>-</w:t>
      </w:r>
      <w:r w:rsidR="000F58E7">
        <w:rPr>
          <w:rFonts w:asciiTheme="majorHAnsi" w:hAnsiTheme="majorHAnsi"/>
          <w:sz w:val="20"/>
        </w:rPr>
        <w:t>Present</w:t>
      </w:r>
    </w:p>
    <w:p w14:paraId="5EC7D16E" w14:textId="461F2FEC" w:rsidR="00021A4E" w:rsidRDefault="00021A4E" w:rsidP="00021A4E">
      <w:pPr>
        <w:pStyle w:val="ListParagraph"/>
        <w:numPr>
          <w:ilvl w:val="0"/>
          <w:numId w:val="13"/>
        </w:numPr>
        <w:tabs>
          <w:tab w:val="left" w:pos="142"/>
        </w:tabs>
        <w:ind w:right="-283"/>
        <w:rPr>
          <w:rFonts w:asciiTheme="majorHAnsi" w:hAnsiTheme="majorHAnsi"/>
        </w:rPr>
      </w:pPr>
      <w:r>
        <w:rPr>
          <w:rFonts w:asciiTheme="majorHAnsi" w:hAnsiTheme="majorHAnsi"/>
        </w:rPr>
        <w:t>Created a</w:t>
      </w:r>
      <w:r w:rsidR="00580BEC">
        <w:rPr>
          <w:rFonts w:asciiTheme="majorHAnsi" w:hAnsiTheme="majorHAnsi"/>
        </w:rPr>
        <w:t>n innovating</w:t>
      </w:r>
      <w:r>
        <w:rPr>
          <w:rFonts w:asciiTheme="majorHAnsi" w:hAnsiTheme="majorHAnsi"/>
        </w:rPr>
        <w:t xml:space="preserve"> platform that connec</w:t>
      </w:r>
      <w:r w:rsidR="00E45046">
        <w:rPr>
          <w:rFonts w:asciiTheme="majorHAnsi" w:hAnsiTheme="majorHAnsi"/>
        </w:rPr>
        <w:t>ts clients with high-</w:t>
      </w:r>
      <w:r w:rsidR="006C189C">
        <w:rPr>
          <w:rFonts w:asciiTheme="majorHAnsi" w:hAnsiTheme="majorHAnsi"/>
        </w:rPr>
        <w:t>quality</w:t>
      </w:r>
      <w:r>
        <w:rPr>
          <w:rFonts w:asciiTheme="majorHAnsi" w:hAnsiTheme="majorHAnsi"/>
        </w:rPr>
        <w:t xml:space="preserve"> cleaners</w:t>
      </w:r>
      <w:r w:rsidR="007B3F9F">
        <w:rPr>
          <w:rFonts w:asciiTheme="majorHAnsi" w:hAnsiTheme="majorHAnsi"/>
        </w:rPr>
        <w:t xml:space="preserve"> in</w:t>
      </w:r>
      <w:r>
        <w:rPr>
          <w:rFonts w:asciiTheme="majorHAnsi" w:hAnsiTheme="majorHAnsi"/>
        </w:rPr>
        <w:t xml:space="preserve"> </w:t>
      </w:r>
      <w:r w:rsidR="00894339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Houston</w:t>
      </w:r>
      <w:r w:rsidR="00894339">
        <w:rPr>
          <w:rFonts w:asciiTheme="majorHAnsi" w:hAnsiTheme="majorHAnsi"/>
        </w:rPr>
        <w:t xml:space="preserve"> area</w:t>
      </w:r>
      <w:r>
        <w:rPr>
          <w:rFonts w:asciiTheme="majorHAnsi" w:hAnsiTheme="majorHAnsi"/>
        </w:rPr>
        <w:t xml:space="preserve">. </w:t>
      </w:r>
    </w:p>
    <w:p w14:paraId="5E776008" w14:textId="14093547" w:rsidR="00D1502C" w:rsidRDefault="00D1502C" w:rsidP="00021A4E">
      <w:pPr>
        <w:pStyle w:val="ListParagraph"/>
        <w:numPr>
          <w:ilvl w:val="0"/>
          <w:numId w:val="13"/>
        </w:numPr>
        <w:tabs>
          <w:tab w:val="left" w:pos="142"/>
        </w:tabs>
        <w:ind w:right="-283"/>
        <w:rPr>
          <w:rFonts w:asciiTheme="majorHAnsi" w:hAnsiTheme="majorHAnsi"/>
        </w:rPr>
      </w:pPr>
      <w:r>
        <w:rPr>
          <w:rFonts w:asciiTheme="majorHAnsi" w:hAnsiTheme="majorHAnsi"/>
        </w:rPr>
        <w:t>Reduced operational errors by ~60% and increased revenues by 262% in the la</w:t>
      </w:r>
      <w:r w:rsidR="00580BEC">
        <w:rPr>
          <w:rFonts w:asciiTheme="majorHAnsi" w:hAnsiTheme="majorHAnsi"/>
        </w:rPr>
        <w:t>st</w:t>
      </w:r>
      <w:r>
        <w:rPr>
          <w:rFonts w:asciiTheme="majorHAnsi" w:hAnsiTheme="majorHAnsi"/>
        </w:rPr>
        <w:t xml:space="preserve"> 12 months. </w:t>
      </w:r>
    </w:p>
    <w:p w14:paraId="2EF4E065" w14:textId="1ED80F00" w:rsidR="00021A4E" w:rsidRDefault="004065F9" w:rsidP="00BE2F65">
      <w:pPr>
        <w:pStyle w:val="ListParagraph"/>
        <w:numPr>
          <w:ilvl w:val="0"/>
          <w:numId w:val="13"/>
        </w:numPr>
        <w:tabs>
          <w:tab w:val="left" w:pos="142"/>
        </w:tabs>
        <w:ind w:right="-283"/>
        <w:rPr>
          <w:rFonts w:asciiTheme="majorHAnsi" w:hAnsiTheme="majorHAnsi"/>
        </w:rPr>
      </w:pPr>
      <w:r>
        <w:rPr>
          <w:rFonts w:asciiTheme="majorHAnsi" w:hAnsiTheme="majorHAnsi"/>
        </w:rPr>
        <w:t>Established 3 new partnerships and i</w:t>
      </w:r>
      <w:r w:rsidR="00D1502C">
        <w:rPr>
          <w:rFonts w:asciiTheme="majorHAnsi" w:hAnsiTheme="majorHAnsi"/>
        </w:rPr>
        <w:t>ncreased daily capacity</w:t>
      </w:r>
      <w:r w:rsidR="00147EB1">
        <w:rPr>
          <w:rFonts w:asciiTheme="majorHAnsi" w:hAnsiTheme="majorHAnsi"/>
        </w:rPr>
        <w:t xml:space="preserve"> by 4</w:t>
      </w:r>
      <w:r>
        <w:rPr>
          <w:rFonts w:asciiTheme="majorHAnsi" w:hAnsiTheme="majorHAnsi"/>
        </w:rPr>
        <w:t>00%</w:t>
      </w:r>
      <w:r w:rsidR="00F500D3">
        <w:rPr>
          <w:rFonts w:asciiTheme="majorHAnsi" w:hAnsiTheme="majorHAnsi"/>
        </w:rPr>
        <w:t>.</w:t>
      </w:r>
      <w:r w:rsidR="005D6C05">
        <w:rPr>
          <w:rFonts w:asciiTheme="majorHAnsi" w:hAnsiTheme="majorHAnsi"/>
        </w:rPr>
        <w:t xml:space="preserve"> </w:t>
      </w:r>
    </w:p>
    <w:p w14:paraId="45D2B0B1" w14:textId="715DC8F5" w:rsidR="00580BEC" w:rsidRPr="00580BEC" w:rsidRDefault="00580BEC" w:rsidP="00580BEC">
      <w:pPr>
        <w:pStyle w:val="ListParagraph"/>
        <w:numPr>
          <w:ilvl w:val="0"/>
          <w:numId w:val="13"/>
        </w:numPr>
        <w:tabs>
          <w:tab w:val="left" w:pos="142"/>
        </w:tabs>
        <w:ind w:right="-283"/>
        <w:rPr>
          <w:rFonts w:asciiTheme="majorHAnsi" w:hAnsiTheme="majorHAnsi"/>
        </w:rPr>
      </w:pPr>
      <w:r>
        <w:rPr>
          <w:rFonts w:asciiTheme="majorHAnsi" w:hAnsiTheme="majorHAnsi"/>
        </w:rPr>
        <w:t>I am currently overseeing the company’s operations and marketing strategy.</w:t>
      </w:r>
    </w:p>
    <w:p w14:paraId="29604396" w14:textId="768BA240" w:rsidR="00021A4E" w:rsidRDefault="00683C7B" w:rsidP="00021A4E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 w:rsidRPr="00683C7B">
        <w:rPr>
          <w:rFonts w:asciiTheme="majorHAnsi" w:hAnsiTheme="majorHAnsi"/>
          <w:b/>
          <w:sz w:val="20"/>
          <w:u w:val="single"/>
        </w:rPr>
        <w:t>British Petroleum</w:t>
      </w:r>
      <w:r w:rsidR="00282CA2">
        <w:rPr>
          <w:rFonts w:asciiTheme="majorHAnsi" w:hAnsiTheme="majorHAnsi"/>
          <w:b/>
          <w:sz w:val="20"/>
          <w:u w:val="single"/>
        </w:rPr>
        <w:t xml:space="preserve"> (BP)</w:t>
      </w:r>
      <w:r w:rsidR="00021A4E" w:rsidRPr="00CA20A0">
        <w:rPr>
          <w:rFonts w:asciiTheme="majorHAnsi" w:hAnsiTheme="majorHAnsi"/>
          <w:b/>
          <w:sz w:val="20"/>
        </w:rPr>
        <w:tab/>
      </w:r>
      <w:r w:rsidR="00021A4E">
        <w:rPr>
          <w:rFonts w:asciiTheme="majorHAnsi" w:hAnsiTheme="majorHAnsi"/>
          <w:b/>
          <w:sz w:val="20"/>
        </w:rPr>
        <w:t>HOUSTON, TX</w:t>
      </w:r>
      <w:r w:rsidR="00580BEC">
        <w:rPr>
          <w:rFonts w:asciiTheme="majorHAnsi" w:hAnsiTheme="majorHAnsi"/>
          <w:b/>
          <w:sz w:val="20"/>
        </w:rPr>
        <w:t xml:space="preserve"> | </w:t>
      </w:r>
      <w:r w:rsidR="00580BEC" w:rsidRPr="00CA2D68">
        <w:rPr>
          <w:rFonts w:asciiTheme="majorHAnsi" w:hAnsiTheme="majorHAnsi"/>
          <w:b/>
          <w:sz w:val="20"/>
        </w:rPr>
        <w:t xml:space="preserve">PORT OF SPAIN, </w:t>
      </w:r>
      <w:r w:rsidR="00580BEC" w:rsidRPr="001C5824">
        <w:rPr>
          <w:rFonts w:asciiTheme="majorHAnsi" w:hAnsiTheme="majorHAnsi"/>
          <w:b/>
          <w:noProof/>
          <w:sz w:val="20"/>
        </w:rPr>
        <w:t>TRINIDAD</w:t>
      </w:r>
      <w:r w:rsidR="00580BEC" w:rsidRPr="00CA2D68">
        <w:rPr>
          <w:rFonts w:asciiTheme="majorHAnsi" w:hAnsiTheme="majorHAnsi"/>
          <w:b/>
          <w:sz w:val="20"/>
        </w:rPr>
        <w:t xml:space="preserve"> AND TOBAGO</w:t>
      </w:r>
    </w:p>
    <w:p w14:paraId="6D0D9EF7" w14:textId="77777777" w:rsidR="00021A4E" w:rsidRPr="00CA20A0" w:rsidRDefault="00021A4E" w:rsidP="00021A4E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 w:rsidRPr="00683C7B">
        <w:rPr>
          <w:rFonts w:asciiTheme="majorHAnsi" w:hAnsiTheme="majorHAnsi"/>
          <w:b/>
          <w:sz w:val="20"/>
        </w:rPr>
        <w:t>Exploration Geophysicist, (Basin Analysis, Western Hemisphere)</w:t>
      </w:r>
      <w:r>
        <w:rPr>
          <w:rFonts w:asciiTheme="majorHAnsi" w:hAnsiTheme="majorHAnsi"/>
          <w:b/>
          <w:sz w:val="20"/>
        </w:rPr>
        <w:tab/>
      </w:r>
      <w:r w:rsidRPr="00CA2D68">
        <w:rPr>
          <w:rFonts w:asciiTheme="majorHAnsi" w:hAnsiTheme="majorHAnsi"/>
          <w:sz w:val="20"/>
        </w:rPr>
        <w:t>2013-2015</w:t>
      </w:r>
    </w:p>
    <w:p w14:paraId="3E9862E4" w14:textId="77EB6CE1" w:rsidR="00021A4E" w:rsidRDefault="00A32CC8" w:rsidP="00021A4E">
      <w:pPr>
        <w:pStyle w:val="ListParagraph"/>
        <w:numPr>
          <w:ilvl w:val="0"/>
          <w:numId w:val="13"/>
        </w:numPr>
        <w:tabs>
          <w:tab w:val="left" w:pos="142"/>
        </w:tabs>
        <w:ind w:right="-28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Influenced </w:t>
      </w:r>
      <w:r w:rsidR="00021A4E">
        <w:rPr>
          <w:rFonts w:asciiTheme="majorHAnsi" w:hAnsiTheme="majorHAnsi"/>
        </w:rPr>
        <w:t>BP’s exploration strategy for the</w:t>
      </w:r>
      <w:r w:rsidR="00021A4E" w:rsidRPr="00E62D7E">
        <w:rPr>
          <w:rFonts w:asciiTheme="majorHAnsi" w:hAnsiTheme="majorHAnsi"/>
        </w:rPr>
        <w:t xml:space="preserve"> South Atlantic</w:t>
      </w:r>
      <w:r w:rsidR="00021A4E">
        <w:rPr>
          <w:rFonts w:asciiTheme="majorHAnsi" w:hAnsiTheme="majorHAnsi"/>
        </w:rPr>
        <w:t xml:space="preserve"> by</w:t>
      </w:r>
      <w:r w:rsidR="00021A4E" w:rsidRPr="00E62D7E">
        <w:rPr>
          <w:rFonts w:asciiTheme="majorHAnsi" w:hAnsiTheme="majorHAnsi"/>
        </w:rPr>
        <w:t xml:space="preserve"> screening </w:t>
      </w:r>
      <w:r w:rsidR="00D639C8">
        <w:rPr>
          <w:rFonts w:asciiTheme="majorHAnsi" w:hAnsiTheme="majorHAnsi"/>
        </w:rPr>
        <w:t xml:space="preserve">multi-disciplinary datasets </w:t>
      </w:r>
      <w:r w:rsidR="00021A4E" w:rsidRPr="00E62D7E">
        <w:rPr>
          <w:rFonts w:asciiTheme="majorHAnsi" w:hAnsiTheme="majorHAnsi"/>
        </w:rPr>
        <w:t>at the mega-regional level</w:t>
      </w:r>
      <w:r w:rsidR="00021A4E">
        <w:rPr>
          <w:rFonts w:asciiTheme="majorHAnsi" w:hAnsiTheme="majorHAnsi"/>
        </w:rPr>
        <w:t>.</w:t>
      </w:r>
    </w:p>
    <w:p w14:paraId="3EEF6E63" w14:textId="62B28F14" w:rsidR="00E62D7E" w:rsidRPr="00580BEC" w:rsidRDefault="004E73BE" w:rsidP="00580BEC">
      <w:pPr>
        <w:pStyle w:val="ListParagraph"/>
        <w:numPr>
          <w:ilvl w:val="0"/>
          <w:numId w:val="13"/>
        </w:numPr>
        <w:tabs>
          <w:tab w:val="left" w:pos="142"/>
        </w:tabs>
        <w:ind w:right="-28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Managed </w:t>
      </w:r>
      <w:r w:rsidR="007B3F9F">
        <w:rPr>
          <w:rFonts w:asciiTheme="majorHAnsi" w:hAnsiTheme="majorHAnsi"/>
        </w:rPr>
        <w:t>the</w:t>
      </w:r>
      <w:r w:rsidR="00A32CC8">
        <w:rPr>
          <w:rFonts w:asciiTheme="majorHAnsi" w:hAnsiTheme="majorHAnsi"/>
        </w:rPr>
        <w:t xml:space="preserve"> </w:t>
      </w:r>
      <w:r w:rsidR="00021A4E" w:rsidRPr="00E62D7E">
        <w:rPr>
          <w:rFonts w:asciiTheme="majorHAnsi" w:hAnsiTheme="majorHAnsi"/>
        </w:rPr>
        <w:t xml:space="preserve">offshore </w:t>
      </w:r>
      <w:r w:rsidR="00021A4E">
        <w:rPr>
          <w:rFonts w:asciiTheme="majorHAnsi" w:hAnsiTheme="majorHAnsi"/>
        </w:rPr>
        <w:t>seismic database</w:t>
      </w:r>
      <w:r w:rsidR="00A32CC8">
        <w:rPr>
          <w:rFonts w:asciiTheme="majorHAnsi" w:hAnsiTheme="majorHAnsi"/>
        </w:rPr>
        <w:t xml:space="preserve"> (762 2D Sei</w:t>
      </w:r>
      <w:r w:rsidR="00DC2123">
        <w:rPr>
          <w:rFonts w:asciiTheme="majorHAnsi" w:hAnsiTheme="majorHAnsi"/>
        </w:rPr>
        <w:t>s</w:t>
      </w:r>
      <w:r w:rsidR="00A32CC8">
        <w:rPr>
          <w:rFonts w:asciiTheme="majorHAnsi" w:hAnsiTheme="majorHAnsi"/>
        </w:rPr>
        <w:t>mic lines and 68 3D seismic cubes)</w:t>
      </w:r>
      <w:r w:rsidR="00021A4E" w:rsidRPr="00E62D7E">
        <w:rPr>
          <w:rFonts w:asciiTheme="majorHAnsi" w:hAnsiTheme="majorHAnsi"/>
        </w:rPr>
        <w:t xml:space="preserve"> for the South and Central Atlantic</w:t>
      </w:r>
      <w:r w:rsidR="00021A4E">
        <w:rPr>
          <w:rFonts w:asciiTheme="majorHAnsi" w:hAnsiTheme="majorHAnsi"/>
        </w:rPr>
        <w:t>.</w:t>
      </w:r>
    </w:p>
    <w:p w14:paraId="154323C6" w14:textId="0EFDB609" w:rsidR="007F790A" w:rsidRPr="00CA20A0" w:rsidRDefault="00E62D7E" w:rsidP="007F790A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Exploration Geophysicist, </w:t>
      </w:r>
      <w:r w:rsidR="00C2536E">
        <w:rPr>
          <w:rFonts w:asciiTheme="majorHAnsi" w:hAnsiTheme="majorHAnsi"/>
          <w:b/>
          <w:sz w:val="20"/>
        </w:rPr>
        <w:t>(Resource Appraisal)</w:t>
      </w:r>
      <w:r>
        <w:rPr>
          <w:rFonts w:asciiTheme="majorHAnsi" w:hAnsiTheme="majorHAnsi"/>
          <w:b/>
          <w:sz w:val="20"/>
        </w:rPr>
        <w:tab/>
      </w:r>
      <w:r w:rsidR="00097F7D">
        <w:rPr>
          <w:rFonts w:asciiTheme="majorHAnsi" w:hAnsiTheme="majorHAnsi"/>
          <w:sz w:val="20"/>
        </w:rPr>
        <w:t>2012-2013</w:t>
      </w:r>
      <w:r w:rsidR="007F790A">
        <w:rPr>
          <w:rFonts w:asciiTheme="majorHAnsi" w:hAnsiTheme="majorHAnsi"/>
          <w:b/>
          <w:sz w:val="20"/>
        </w:rPr>
        <w:tab/>
      </w:r>
    </w:p>
    <w:p w14:paraId="1674B619" w14:textId="00273A78" w:rsidR="00C4507F" w:rsidRPr="00C4507F" w:rsidRDefault="00C4507F" w:rsidP="00C4507F">
      <w:pPr>
        <w:pStyle w:val="ListParagraph"/>
        <w:numPr>
          <w:ilvl w:val="0"/>
          <w:numId w:val="14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Accomplished the progression of 2 prospects</w:t>
      </w:r>
      <w:r w:rsidR="008D698E">
        <w:rPr>
          <w:rFonts w:asciiTheme="majorHAnsi" w:hAnsiTheme="majorHAnsi"/>
        </w:rPr>
        <w:t xml:space="preserve"> </w:t>
      </w:r>
      <w:bookmarkStart w:id="2" w:name="_Hlk534846450"/>
      <w:r w:rsidR="008D698E">
        <w:rPr>
          <w:rFonts w:asciiTheme="majorHAnsi" w:hAnsiTheme="majorHAnsi"/>
        </w:rPr>
        <w:t xml:space="preserve">(~438 </w:t>
      </w:r>
      <w:proofErr w:type="spellStart"/>
      <w:r w:rsidR="008D698E">
        <w:rPr>
          <w:rFonts w:asciiTheme="majorHAnsi" w:hAnsiTheme="majorHAnsi"/>
        </w:rPr>
        <w:t>bcf</w:t>
      </w:r>
      <w:proofErr w:type="spellEnd"/>
      <w:r w:rsidR="008D698E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</w:t>
      </w:r>
      <w:bookmarkEnd w:id="2"/>
      <w:r>
        <w:rPr>
          <w:rFonts w:asciiTheme="majorHAnsi" w:hAnsiTheme="majorHAnsi"/>
        </w:rPr>
        <w:t>into development phase with full drilling access evaluation.</w:t>
      </w:r>
    </w:p>
    <w:p w14:paraId="4BC01BF3" w14:textId="5D50841F" w:rsidR="007F790A" w:rsidRDefault="00BD3E7B" w:rsidP="00C2536E">
      <w:pPr>
        <w:pStyle w:val="ListParagraph"/>
        <w:numPr>
          <w:ilvl w:val="0"/>
          <w:numId w:val="14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 w:rsidRPr="0030346E">
        <w:rPr>
          <w:rFonts w:asciiTheme="majorHAnsi" w:hAnsiTheme="majorHAnsi"/>
          <w:color w:val="000000" w:themeColor="text1"/>
        </w:rPr>
        <w:t xml:space="preserve">Successfully </w:t>
      </w:r>
      <w:r w:rsidR="00FA1600">
        <w:rPr>
          <w:rFonts w:asciiTheme="majorHAnsi" w:hAnsiTheme="majorHAnsi"/>
          <w:color w:val="000000" w:themeColor="text1"/>
        </w:rPr>
        <w:t>reevaluated</w:t>
      </w:r>
      <w:r>
        <w:rPr>
          <w:rFonts w:asciiTheme="majorHAnsi" w:hAnsiTheme="majorHAnsi"/>
        </w:rPr>
        <w:t xml:space="preserve"> </w:t>
      </w:r>
      <w:r w:rsidR="00A32CC8">
        <w:rPr>
          <w:rFonts w:asciiTheme="majorHAnsi" w:hAnsiTheme="majorHAnsi"/>
        </w:rPr>
        <w:t xml:space="preserve">5 </w:t>
      </w:r>
      <w:r>
        <w:rPr>
          <w:rFonts w:asciiTheme="majorHAnsi" w:hAnsiTheme="majorHAnsi"/>
        </w:rPr>
        <w:t>existing prospects using</w:t>
      </w:r>
      <w:r w:rsidR="00E45BF7" w:rsidRPr="00C2536E">
        <w:rPr>
          <w:rFonts w:asciiTheme="majorHAnsi" w:hAnsiTheme="majorHAnsi"/>
        </w:rPr>
        <w:t xml:space="preserve"> new cutting-edge 3D OBC seismic data</w:t>
      </w:r>
      <w:r w:rsidR="005C4EB5">
        <w:rPr>
          <w:rFonts w:asciiTheme="majorHAnsi" w:hAnsiTheme="majorHAnsi"/>
        </w:rPr>
        <w:t>.</w:t>
      </w:r>
    </w:p>
    <w:p w14:paraId="5E0B1E05" w14:textId="2C79DA67" w:rsidR="00E45BF7" w:rsidRPr="00217C64" w:rsidRDefault="00A32CC8" w:rsidP="00217C64">
      <w:pPr>
        <w:pStyle w:val="ListParagraph"/>
        <w:numPr>
          <w:ilvl w:val="0"/>
          <w:numId w:val="14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Completed</w:t>
      </w:r>
      <w:r w:rsidR="003951CD">
        <w:rPr>
          <w:rFonts w:asciiTheme="majorHAnsi" w:hAnsiTheme="majorHAnsi"/>
        </w:rPr>
        <w:t xml:space="preserve"> </w:t>
      </w:r>
      <w:r w:rsidR="00785DCD">
        <w:rPr>
          <w:rFonts w:asciiTheme="majorHAnsi" w:hAnsiTheme="majorHAnsi"/>
        </w:rPr>
        <w:t>seismic</w:t>
      </w:r>
      <w:r w:rsidR="00E45BF7" w:rsidRPr="00C2536E">
        <w:rPr>
          <w:rFonts w:asciiTheme="majorHAnsi" w:hAnsiTheme="majorHAnsi"/>
        </w:rPr>
        <w:t xml:space="preserve"> attributes</w:t>
      </w:r>
      <w:r w:rsidR="003951CD">
        <w:rPr>
          <w:rFonts w:asciiTheme="majorHAnsi" w:hAnsiTheme="majorHAnsi"/>
        </w:rPr>
        <w:t xml:space="preserve"> for the</w:t>
      </w:r>
      <w:r>
        <w:rPr>
          <w:rFonts w:asciiTheme="majorHAnsi" w:hAnsiTheme="majorHAnsi"/>
        </w:rPr>
        <w:t xml:space="preserve"> Columbus basin</w:t>
      </w:r>
      <w:r w:rsidR="003951CD">
        <w:rPr>
          <w:rFonts w:asciiTheme="majorHAnsi" w:hAnsiTheme="majorHAnsi"/>
        </w:rPr>
        <w:t xml:space="preserve"> 3D seismic profile (~5000 miles</w:t>
      </w:r>
      <w:r w:rsidR="003951CD">
        <w:rPr>
          <w:rFonts w:asciiTheme="majorHAnsi" w:hAnsiTheme="majorHAnsi"/>
          <w:vertAlign w:val="superscript"/>
        </w:rPr>
        <w:t>2</w:t>
      </w:r>
      <w:r w:rsidR="003951CD">
        <w:rPr>
          <w:rFonts w:asciiTheme="majorHAnsi" w:hAnsiTheme="majorHAnsi"/>
        </w:rPr>
        <w:t xml:space="preserve">) to support </w:t>
      </w:r>
      <w:r w:rsidR="00E45BF7" w:rsidRPr="00C2536E">
        <w:rPr>
          <w:rFonts w:asciiTheme="majorHAnsi" w:hAnsiTheme="majorHAnsi"/>
        </w:rPr>
        <w:t>structural understanding</w:t>
      </w:r>
      <w:r w:rsidR="005C4EB5">
        <w:rPr>
          <w:rFonts w:asciiTheme="majorHAnsi" w:hAnsiTheme="majorHAnsi"/>
        </w:rPr>
        <w:t>.</w:t>
      </w:r>
    </w:p>
    <w:p w14:paraId="4959755D" w14:textId="33FAA8E1" w:rsidR="00C2536E" w:rsidRPr="00CA20A0" w:rsidRDefault="00C2536E" w:rsidP="00C2536E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Challenger Geophysicist, (East Texas Reservoir Management and New Wells Deliver)</w:t>
      </w:r>
      <w:r>
        <w:rPr>
          <w:rFonts w:asciiTheme="majorHAnsi" w:hAnsiTheme="majorHAnsi"/>
          <w:b/>
          <w:sz w:val="20"/>
        </w:rPr>
        <w:tab/>
      </w:r>
      <w:r w:rsidR="00F71A27">
        <w:rPr>
          <w:rFonts w:asciiTheme="majorHAnsi" w:hAnsiTheme="majorHAnsi"/>
          <w:sz w:val="20"/>
        </w:rPr>
        <w:t>2010-2012</w:t>
      </w:r>
    </w:p>
    <w:p w14:paraId="1EE46A5D" w14:textId="1389CAD5" w:rsidR="007F790A" w:rsidRPr="00C2536E" w:rsidRDefault="00E45BF7" w:rsidP="00C2536E">
      <w:pPr>
        <w:pStyle w:val="ListParagraph"/>
        <w:numPr>
          <w:ilvl w:val="0"/>
          <w:numId w:val="15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 w:rsidRPr="00C2536E">
        <w:rPr>
          <w:rFonts w:asciiTheme="majorHAnsi" w:hAnsiTheme="majorHAnsi"/>
        </w:rPr>
        <w:t>Deliver</w:t>
      </w:r>
      <w:r w:rsidR="00C812E6" w:rsidRPr="00C2536E">
        <w:rPr>
          <w:rFonts w:asciiTheme="majorHAnsi" w:hAnsiTheme="majorHAnsi"/>
        </w:rPr>
        <w:t>ed</w:t>
      </w:r>
      <w:r w:rsidRPr="00C2536E">
        <w:rPr>
          <w:rFonts w:asciiTheme="majorHAnsi" w:hAnsiTheme="majorHAnsi"/>
        </w:rPr>
        <w:t xml:space="preserve"> integrated subsurface </w:t>
      </w:r>
      <w:r w:rsidR="00951AD0">
        <w:rPr>
          <w:rFonts w:asciiTheme="majorHAnsi" w:hAnsiTheme="majorHAnsi"/>
        </w:rPr>
        <w:t>description for the Cotton Valley Sand and Haynesville Shale at the regional level</w:t>
      </w:r>
      <w:r w:rsidR="005C4EB5">
        <w:rPr>
          <w:rFonts w:asciiTheme="majorHAnsi" w:hAnsiTheme="majorHAnsi"/>
        </w:rPr>
        <w:t>.</w:t>
      </w:r>
    </w:p>
    <w:p w14:paraId="3BD143D5" w14:textId="19A466D4" w:rsidR="007F790A" w:rsidRPr="00C2536E" w:rsidRDefault="002C190B" w:rsidP="00C2536E">
      <w:pPr>
        <w:pStyle w:val="ListParagraph"/>
        <w:numPr>
          <w:ilvl w:val="0"/>
          <w:numId w:val="15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Collaborated</w:t>
      </w:r>
      <w:r w:rsidR="00DD0A2D" w:rsidRPr="00C2536E">
        <w:rPr>
          <w:rFonts w:asciiTheme="majorHAnsi" w:hAnsiTheme="majorHAnsi"/>
        </w:rPr>
        <w:t xml:space="preserve"> </w:t>
      </w:r>
      <w:r w:rsidR="00420C86">
        <w:rPr>
          <w:rFonts w:asciiTheme="majorHAnsi" w:hAnsiTheme="majorHAnsi"/>
        </w:rPr>
        <w:t>with</w:t>
      </w:r>
      <w:r w:rsidR="00D166C6">
        <w:rPr>
          <w:rFonts w:asciiTheme="majorHAnsi" w:hAnsiTheme="majorHAnsi"/>
        </w:rPr>
        <w:t xml:space="preserve"> NWD</w:t>
      </w:r>
      <w:r w:rsidR="00DD0A2D" w:rsidRPr="00C2536E">
        <w:rPr>
          <w:rFonts w:asciiTheme="majorHAnsi" w:hAnsiTheme="majorHAnsi"/>
        </w:rPr>
        <w:t xml:space="preserve"> on </w:t>
      </w:r>
      <w:r w:rsidR="00DC2123">
        <w:rPr>
          <w:rFonts w:asciiTheme="majorHAnsi" w:hAnsiTheme="majorHAnsi"/>
        </w:rPr>
        <w:t>15 well</w:t>
      </w:r>
      <w:r w:rsidR="004E73BE">
        <w:rPr>
          <w:rFonts w:asciiTheme="majorHAnsi" w:hAnsiTheme="majorHAnsi"/>
        </w:rPr>
        <w:t>s</w:t>
      </w:r>
      <w:r w:rsidR="00785DCD">
        <w:rPr>
          <w:rFonts w:asciiTheme="majorHAnsi" w:hAnsiTheme="majorHAnsi"/>
        </w:rPr>
        <w:t xml:space="preserve"> </w:t>
      </w:r>
      <w:r w:rsidR="00951AD0">
        <w:rPr>
          <w:rFonts w:asciiTheme="majorHAnsi" w:hAnsiTheme="majorHAnsi"/>
        </w:rPr>
        <w:t xml:space="preserve">for </w:t>
      </w:r>
      <w:r w:rsidR="00420C86">
        <w:rPr>
          <w:rFonts w:asciiTheme="majorHAnsi" w:hAnsiTheme="majorHAnsi"/>
        </w:rPr>
        <w:t xml:space="preserve">no </w:t>
      </w:r>
      <w:r w:rsidR="00DD0A2D" w:rsidRPr="00C2536E">
        <w:rPr>
          <w:rFonts w:asciiTheme="majorHAnsi" w:hAnsiTheme="majorHAnsi"/>
        </w:rPr>
        <w:t xml:space="preserve">drilling surprises, overburden description, and </w:t>
      </w:r>
      <w:r w:rsidR="00DD0A2D" w:rsidRPr="001C5824">
        <w:rPr>
          <w:rFonts w:asciiTheme="majorHAnsi" w:hAnsiTheme="majorHAnsi"/>
          <w:noProof/>
        </w:rPr>
        <w:t>geostee</w:t>
      </w:r>
      <w:r w:rsidR="002F14D4" w:rsidRPr="001C5824">
        <w:rPr>
          <w:rFonts w:asciiTheme="majorHAnsi" w:hAnsiTheme="majorHAnsi"/>
          <w:noProof/>
        </w:rPr>
        <w:t>ring</w:t>
      </w:r>
      <w:r w:rsidR="00D166C6">
        <w:rPr>
          <w:rFonts w:asciiTheme="majorHAnsi" w:hAnsiTheme="majorHAnsi"/>
          <w:noProof/>
        </w:rPr>
        <w:t xml:space="preserve"> monitoring.</w:t>
      </w:r>
    </w:p>
    <w:p w14:paraId="4D20E5C3" w14:textId="0B6E9744" w:rsidR="00143B7C" w:rsidRPr="00B62863" w:rsidRDefault="002C190B" w:rsidP="00B62863">
      <w:pPr>
        <w:pStyle w:val="ListParagraph"/>
        <w:numPr>
          <w:ilvl w:val="0"/>
          <w:numId w:val="15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Led</w:t>
      </w:r>
      <w:r w:rsidR="003F2FEA">
        <w:rPr>
          <w:rFonts w:asciiTheme="majorHAnsi" w:hAnsiTheme="majorHAnsi"/>
        </w:rPr>
        <w:t xml:space="preserve"> the evaluati</w:t>
      </w:r>
      <w:r w:rsidR="007B3F9F">
        <w:rPr>
          <w:rFonts w:asciiTheme="majorHAnsi" w:hAnsiTheme="majorHAnsi"/>
        </w:rPr>
        <w:t>on and implementation of 3</w:t>
      </w:r>
      <w:r w:rsidR="003F2FEA">
        <w:rPr>
          <w:rFonts w:asciiTheme="majorHAnsi" w:hAnsiTheme="majorHAnsi"/>
        </w:rPr>
        <w:t xml:space="preserve"> cutting-edge </w:t>
      </w:r>
      <w:r w:rsidR="00616472">
        <w:rPr>
          <w:rFonts w:asciiTheme="majorHAnsi" w:hAnsiTheme="majorHAnsi"/>
        </w:rPr>
        <w:t>technologies</w:t>
      </w:r>
      <w:r w:rsidR="003F2FEA">
        <w:rPr>
          <w:rFonts w:asciiTheme="majorHAnsi" w:hAnsiTheme="majorHAnsi"/>
        </w:rPr>
        <w:t xml:space="preserve"> for unconventional</w:t>
      </w:r>
      <w:r w:rsidR="007F78D2">
        <w:rPr>
          <w:rFonts w:asciiTheme="majorHAnsi" w:hAnsiTheme="majorHAnsi"/>
        </w:rPr>
        <w:t xml:space="preserve"> reservoirs</w:t>
      </w:r>
      <w:r w:rsidR="003F2FEA">
        <w:rPr>
          <w:rFonts w:asciiTheme="majorHAnsi" w:hAnsiTheme="majorHAnsi"/>
        </w:rPr>
        <w:t xml:space="preserve"> </w:t>
      </w:r>
      <w:r w:rsidR="007B3F9F">
        <w:rPr>
          <w:rFonts w:asciiTheme="majorHAnsi" w:hAnsiTheme="majorHAnsi"/>
        </w:rPr>
        <w:t xml:space="preserve">analysis and </w:t>
      </w:r>
      <w:r w:rsidR="003F2FEA">
        <w:rPr>
          <w:rFonts w:asciiTheme="majorHAnsi" w:hAnsiTheme="majorHAnsi"/>
        </w:rPr>
        <w:t>interpretation</w:t>
      </w:r>
      <w:r w:rsidR="00147EB1">
        <w:rPr>
          <w:rFonts w:asciiTheme="majorHAnsi" w:hAnsiTheme="majorHAnsi"/>
        </w:rPr>
        <w:t>.</w:t>
      </w:r>
    </w:p>
    <w:p w14:paraId="45DA93EA" w14:textId="4F8F7AE3" w:rsidR="007A1C32" w:rsidRPr="00C2536E" w:rsidRDefault="00147EB1" w:rsidP="00C2536E">
      <w:pPr>
        <w:pStyle w:val="ListParagraph"/>
        <w:numPr>
          <w:ilvl w:val="0"/>
          <w:numId w:val="15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Co-led the</w:t>
      </w:r>
      <w:r w:rsidR="00F604D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professional development</w:t>
      </w:r>
      <w:r w:rsidR="00F604D8" w:rsidRPr="00C2536E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61</w:t>
      </w:r>
      <w:r w:rsidR="00F604D8" w:rsidRPr="00C2536E">
        <w:rPr>
          <w:rFonts w:asciiTheme="majorHAnsi" w:hAnsiTheme="majorHAnsi"/>
        </w:rPr>
        <w:t xml:space="preserve"> subsurface new hires</w:t>
      </w:r>
      <w:r>
        <w:rPr>
          <w:rFonts w:asciiTheme="majorHAnsi" w:hAnsiTheme="majorHAnsi"/>
        </w:rPr>
        <w:t xml:space="preserve"> as part </w:t>
      </w:r>
      <w:r w:rsidR="00F604D8">
        <w:rPr>
          <w:rFonts w:asciiTheme="majorHAnsi" w:hAnsiTheme="majorHAnsi"/>
        </w:rPr>
        <w:t>the</w:t>
      </w:r>
      <w:r w:rsidR="007A1C32" w:rsidRPr="00C2536E">
        <w:rPr>
          <w:rFonts w:asciiTheme="majorHAnsi" w:hAnsiTheme="majorHAnsi"/>
        </w:rPr>
        <w:t xml:space="preserve"> </w:t>
      </w:r>
      <w:r w:rsidR="00F85F57" w:rsidRPr="00C2536E">
        <w:rPr>
          <w:rFonts w:asciiTheme="majorHAnsi" w:hAnsiTheme="majorHAnsi"/>
        </w:rPr>
        <w:t>Development Committee</w:t>
      </w:r>
      <w:r>
        <w:rPr>
          <w:rFonts w:asciiTheme="majorHAnsi" w:hAnsiTheme="majorHAnsi"/>
        </w:rPr>
        <w:t xml:space="preserve"> Leadership team</w:t>
      </w:r>
      <w:r w:rsidR="005C4EB5">
        <w:rPr>
          <w:rFonts w:asciiTheme="majorHAnsi" w:hAnsiTheme="majorHAnsi"/>
        </w:rPr>
        <w:t>.</w:t>
      </w:r>
    </w:p>
    <w:p w14:paraId="7FAA7BCE" w14:textId="7F710275" w:rsidR="00143B7C" w:rsidRDefault="00C2536E" w:rsidP="00143B7C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sz w:val="20"/>
        </w:rPr>
        <w:tab/>
      </w:r>
      <w:r w:rsidR="00143B7C" w:rsidRPr="00683C7B">
        <w:rPr>
          <w:rFonts w:asciiTheme="majorHAnsi" w:hAnsiTheme="majorHAnsi"/>
          <w:b/>
          <w:sz w:val="20"/>
          <w:u w:val="single"/>
        </w:rPr>
        <w:t>Attribute Assisted Seismic Processing and Interpretation Consortium</w:t>
      </w:r>
      <w:r w:rsidRPr="00683C7B">
        <w:rPr>
          <w:rFonts w:asciiTheme="majorHAnsi" w:hAnsiTheme="majorHAnsi"/>
          <w:b/>
          <w:sz w:val="20"/>
          <w:u w:val="single"/>
        </w:rPr>
        <w:t xml:space="preserve"> (AASPI)</w:t>
      </w:r>
      <w:r w:rsidR="00143B7C" w:rsidRPr="00CA20A0">
        <w:rPr>
          <w:rFonts w:asciiTheme="majorHAnsi" w:hAnsiTheme="majorHAnsi"/>
          <w:b/>
          <w:sz w:val="20"/>
        </w:rPr>
        <w:tab/>
      </w:r>
      <w:r w:rsidR="00143B7C">
        <w:rPr>
          <w:rFonts w:asciiTheme="majorHAnsi" w:hAnsiTheme="majorHAnsi"/>
          <w:b/>
          <w:sz w:val="20"/>
        </w:rPr>
        <w:t>NORMAN, OK</w:t>
      </w:r>
    </w:p>
    <w:p w14:paraId="2D78433B" w14:textId="0D8076EB" w:rsidR="00C2536E" w:rsidRPr="00CA20A0" w:rsidRDefault="00C2536E" w:rsidP="00143B7C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Research Assistant </w:t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sz w:val="20"/>
        </w:rPr>
        <w:t>2008-2010</w:t>
      </w:r>
    </w:p>
    <w:p w14:paraId="2FDE19AD" w14:textId="30E6EFB0" w:rsidR="00721F96" w:rsidRPr="0060242F" w:rsidRDefault="00B62863" w:rsidP="0060242F">
      <w:pPr>
        <w:pStyle w:val="ListParagraph"/>
        <w:numPr>
          <w:ilvl w:val="0"/>
          <w:numId w:val="16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A33BE3">
        <w:rPr>
          <w:rFonts w:asciiTheme="majorHAnsi" w:hAnsiTheme="majorHAnsi"/>
        </w:rPr>
        <w:t>eveloped</w:t>
      </w:r>
      <w:r>
        <w:rPr>
          <w:rFonts w:asciiTheme="majorHAnsi" w:hAnsiTheme="majorHAnsi"/>
        </w:rPr>
        <w:t xml:space="preserve"> </w:t>
      </w:r>
      <w:r w:rsidR="0060242F">
        <w:rPr>
          <w:rFonts w:asciiTheme="majorHAnsi" w:hAnsiTheme="majorHAnsi"/>
        </w:rPr>
        <w:t xml:space="preserve">a </w:t>
      </w:r>
      <w:r w:rsidR="00C62892">
        <w:rPr>
          <w:rFonts w:asciiTheme="majorHAnsi" w:hAnsiTheme="majorHAnsi"/>
        </w:rPr>
        <w:t xml:space="preserve">complete </w:t>
      </w:r>
      <w:r w:rsidR="00C62892" w:rsidRPr="007F78D2">
        <w:rPr>
          <w:rFonts w:asciiTheme="majorHAnsi" w:hAnsiTheme="majorHAnsi"/>
        </w:rPr>
        <w:t>analysis</w:t>
      </w:r>
      <w:r w:rsidR="00C62892">
        <w:rPr>
          <w:rFonts w:asciiTheme="majorHAnsi" w:hAnsiTheme="majorHAnsi"/>
        </w:rPr>
        <w:t xml:space="preserve"> of</w:t>
      </w:r>
      <w:r w:rsidR="0060242F" w:rsidRPr="0060242F">
        <w:rPr>
          <w:rFonts w:asciiTheme="majorHAnsi" w:hAnsiTheme="majorHAnsi"/>
        </w:rPr>
        <w:t xml:space="preserve"> </w:t>
      </w:r>
      <w:r w:rsidR="005947FC" w:rsidRPr="00E60C00">
        <w:rPr>
          <w:rFonts w:asciiTheme="majorHAnsi" w:hAnsiTheme="majorHAnsi"/>
        </w:rPr>
        <w:t xml:space="preserve">shallow </w:t>
      </w:r>
      <w:proofErr w:type="spellStart"/>
      <w:r w:rsidR="005947FC" w:rsidRPr="00E60C00">
        <w:rPr>
          <w:rFonts w:asciiTheme="majorHAnsi" w:hAnsiTheme="majorHAnsi"/>
        </w:rPr>
        <w:t>volcanic</w:t>
      </w:r>
      <w:r w:rsidR="005947FC">
        <w:rPr>
          <w:rFonts w:asciiTheme="majorHAnsi" w:hAnsiTheme="majorHAnsi"/>
        </w:rPr>
        <w:t>’s</w:t>
      </w:r>
      <w:proofErr w:type="spellEnd"/>
      <w:r w:rsidR="005947FC">
        <w:rPr>
          <w:rFonts w:asciiTheme="majorHAnsi" w:hAnsiTheme="majorHAnsi"/>
        </w:rPr>
        <w:t xml:space="preserve"> effects </w:t>
      </w:r>
      <w:r w:rsidR="00142283">
        <w:rPr>
          <w:rFonts w:asciiTheme="majorHAnsi" w:hAnsiTheme="majorHAnsi"/>
        </w:rPr>
        <w:t xml:space="preserve">on seismic data </w:t>
      </w:r>
      <w:r w:rsidR="0060242F">
        <w:rPr>
          <w:rFonts w:asciiTheme="majorHAnsi" w:hAnsiTheme="majorHAnsi"/>
        </w:rPr>
        <w:t xml:space="preserve">from the north of Mexico </w:t>
      </w:r>
      <w:r w:rsidR="005C4EB5">
        <w:rPr>
          <w:rFonts w:asciiTheme="majorHAnsi" w:hAnsiTheme="majorHAnsi"/>
        </w:rPr>
        <w:t xml:space="preserve">by improving </w:t>
      </w:r>
      <w:r w:rsidR="005947FC">
        <w:rPr>
          <w:rFonts w:asciiTheme="majorHAnsi" w:hAnsiTheme="majorHAnsi"/>
        </w:rPr>
        <w:t xml:space="preserve">imaging </w:t>
      </w:r>
      <w:r w:rsidR="005C4EB5">
        <w:rPr>
          <w:rFonts w:asciiTheme="majorHAnsi" w:hAnsiTheme="majorHAnsi"/>
        </w:rPr>
        <w:t xml:space="preserve">below volcanic features, applying seismic attributes, </w:t>
      </w:r>
      <w:r w:rsidR="0060242F">
        <w:rPr>
          <w:rFonts w:asciiTheme="majorHAnsi" w:hAnsiTheme="majorHAnsi"/>
        </w:rPr>
        <w:t>and combining</w:t>
      </w:r>
      <w:r w:rsidR="00721F96" w:rsidRPr="0060242F">
        <w:rPr>
          <w:rFonts w:asciiTheme="majorHAnsi" w:hAnsiTheme="majorHAnsi"/>
        </w:rPr>
        <w:t xml:space="preserve"> potential fields to characterize igneous bodies</w:t>
      </w:r>
      <w:r w:rsidR="005C4EB5">
        <w:rPr>
          <w:rFonts w:asciiTheme="majorHAnsi" w:hAnsiTheme="majorHAnsi"/>
        </w:rPr>
        <w:t>.</w:t>
      </w:r>
    </w:p>
    <w:p w14:paraId="477EE64B" w14:textId="72B3366C" w:rsidR="00143B7C" w:rsidRDefault="00E60C00" w:rsidP="00143B7C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sz w:val="20"/>
        </w:rPr>
        <w:tab/>
      </w:r>
      <w:r w:rsidR="00143B7C" w:rsidRPr="00683C7B">
        <w:rPr>
          <w:rFonts w:asciiTheme="majorHAnsi" w:hAnsiTheme="majorHAnsi"/>
          <w:b/>
          <w:sz w:val="20"/>
          <w:u w:val="single"/>
        </w:rPr>
        <w:t>Institute for Theoretical Geophysics</w:t>
      </w:r>
      <w:r w:rsidR="00143B7C" w:rsidRPr="00CA20A0">
        <w:rPr>
          <w:rFonts w:asciiTheme="majorHAnsi" w:hAnsiTheme="majorHAnsi"/>
          <w:b/>
          <w:sz w:val="20"/>
        </w:rPr>
        <w:tab/>
      </w:r>
      <w:r w:rsidR="00143B7C">
        <w:rPr>
          <w:rFonts w:asciiTheme="majorHAnsi" w:hAnsiTheme="majorHAnsi"/>
          <w:b/>
          <w:sz w:val="20"/>
        </w:rPr>
        <w:t>NORMAN, OK</w:t>
      </w:r>
    </w:p>
    <w:p w14:paraId="603BC6D7" w14:textId="19D3034E" w:rsidR="00E60C00" w:rsidRPr="00CA20A0" w:rsidRDefault="00E60C00" w:rsidP="00143B7C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Research Assistant</w:t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sz w:val="20"/>
        </w:rPr>
        <w:t>2006-2008</w:t>
      </w:r>
    </w:p>
    <w:p w14:paraId="4B24BBBD" w14:textId="45E53DB6" w:rsidR="00143B7C" w:rsidRPr="00F470A4" w:rsidRDefault="002C7835" w:rsidP="00F470A4">
      <w:pPr>
        <w:pStyle w:val="ListParagraph"/>
        <w:numPr>
          <w:ilvl w:val="0"/>
          <w:numId w:val="18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 w:rsidRPr="00C62892">
        <w:rPr>
          <w:rFonts w:asciiTheme="majorHAnsi" w:hAnsiTheme="majorHAnsi"/>
          <w:color w:val="000000" w:themeColor="text1"/>
        </w:rPr>
        <w:t xml:space="preserve">Effectively </w:t>
      </w:r>
      <w:r w:rsidR="00A33BE3">
        <w:rPr>
          <w:rFonts w:asciiTheme="majorHAnsi" w:hAnsiTheme="majorHAnsi"/>
          <w:color w:val="000000" w:themeColor="text1"/>
        </w:rPr>
        <w:t>determined</w:t>
      </w:r>
      <w:r w:rsidRPr="00C62892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</w:rPr>
        <w:t>the elastic properties for</w:t>
      </w:r>
      <w:r w:rsidRPr="00F470A4">
        <w:rPr>
          <w:rFonts w:asciiTheme="majorHAnsi" w:hAnsiTheme="majorHAnsi"/>
        </w:rPr>
        <w:t xml:space="preserve"> the Barnett Shale</w:t>
      </w:r>
      <w:r>
        <w:rPr>
          <w:rFonts w:asciiTheme="majorHAnsi" w:hAnsiTheme="majorHAnsi"/>
        </w:rPr>
        <w:t xml:space="preserve"> </w:t>
      </w:r>
      <w:r w:rsidR="002A0249">
        <w:rPr>
          <w:rFonts w:asciiTheme="majorHAnsi" w:hAnsiTheme="majorHAnsi"/>
        </w:rPr>
        <w:t>by quantifying</w:t>
      </w:r>
      <w:r>
        <w:rPr>
          <w:rFonts w:asciiTheme="majorHAnsi" w:hAnsiTheme="majorHAnsi"/>
        </w:rPr>
        <w:t xml:space="preserve"> ultrasonic </w:t>
      </w:r>
      <w:r w:rsidR="00FA1600">
        <w:rPr>
          <w:rFonts w:asciiTheme="majorHAnsi" w:hAnsiTheme="majorHAnsi"/>
        </w:rPr>
        <w:t>measurements</w:t>
      </w:r>
      <w:r w:rsidR="005C4EB5">
        <w:rPr>
          <w:rFonts w:asciiTheme="majorHAnsi" w:hAnsiTheme="majorHAnsi"/>
        </w:rPr>
        <w:t>.</w:t>
      </w:r>
    </w:p>
    <w:p w14:paraId="78C8C34C" w14:textId="178BB721" w:rsidR="00E45BF7" w:rsidRDefault="00E45BF7" w:rsidP="00E45BF7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 w:rsidRPr="00CA20A0">
        <w:rPr>
          <w:rFonts w:asciiTheme="majorHAnsi" w:hAnsiTheme="majorHAnsi"/>
          <w:sz w:val="20"/>
        </w:rPr>
        <w:tab/>
      </w:r>
      <w:r w:rsidR="00721F96" w:rsidRPr="00683C7B">
        <w:rPr>
          <w:rFonts w:asciiTheme="majorHAnsi" w:hAnsiTheme="majorHAnsi"/>
          <w:b/>
          <w:sz w:val="20"/>
          <w:u w:val="single"/>
        </w:rPr>
        <w:t>Schlumberger</w:t>
      </w:r>
      <w:r w:rsidRPr="00CA20A0">
        <w:rPr>
          <w:rFonts w:asciiTheme="majorHAnsi" w:hAnsiTheme="majorHAnsi"/>
          <w:b/>
          <w:sz w:val="20"/>
        </w:rPr>
        <w:tab/>
      </w:r>
      <w:r w:rsidR="00763D46"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>HOUSTON, TX</w:t>
      </w:r>
      <w:r w:rsidR="004F56E0">
        <w:rPr>
          <w:rFonts w:asciiTheme="majorHAnsi" w:hAnsiTheme="majorHAnsi"/>
          <w:b/>
          <w:sz w:val="20"/>
        </w:rPr>
        <w:t xml:space="preserve"> | DENVER, CO</w:t>
      </w:r>
    </w:p>
    <w:p w14:paraId="3046F9A6" w14:textId="3B27D12C" w:rsidR="00E60C00" w:rsidRPr="00CA20A0" w:rsidRDefault="00E60C00" w:rsidP="00E45BF7">
      <w:pPr>
        <w:pStyle w:val="BodyText"/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Geophysics </w:t>
      </w:r>
      <w:r w:rsidR="001B2242">
        <w:rPr>
          <w:rFonts w:asciiTheme="majorHAnsi" w:hAnsiTheme="majorHAnsi"/>
          <w:b/>
          <w:noProof/>
          <w:sz w:val="20"/>
        </w:rPr>
        <w:t xml:space="preserve">Intern </w:t>
      </w:r>
      <w:r w:rsidR="00763D46">
        <w:rPr>
          <w:rFonts w:asciiTheme="majorHAnsi" w:hAnsiTheme="majorHAnsi"/>
          <w:b/>
          <w:sz w:val="20"/>
        </w:rPr>
        <w:t>(Reservoir Seismic Services</w:t>
      </w:r>
      <w:r w:rsidR="00567C66">
        <w:rPr>
          <w:rFonts w:asciiTheme="majorHAnsi" w:hAnsiTheme="majorHAnsi"/>
          <w:b/>
          <w:sz w:val="20"/>
        </w:rPr>
        <w:t xml:space="preserve">, </w:t>
      </w:r>
      <w:proofErr w:type="spellStart"/>
      <w:r w:rsidR="00567C66">
        <w:rPr>
          <w:rFonts w:asciiTheme="majorHAnsi" w:hAnsiTheme="majorHAnsi"/>
          <w:b/>
          <w:sz w:val="20"/>
        </w:rPr>
        <w:t>GeoMechanics</w:t>
      </w:r>
      <w:proofErr w:type="spellEnd"/>
      <w:r w:rsidR="00567C66">
        <w:rPr>
          <w:rFonts w:asciiTheme="majorHAnsi" w:hAnsiTheme="majorHAnsi"/>
          <w:b/>
          <w:sz w:val="20"/>
        </w:rPr>
        <w:t xml:space="preserve"> DCS, </w:t>
      </w:r>
      <w:proofErr w:type="spellStart"/>
      <w:r w:rsidR="00567C66">
        <w:rPr>
          <w:rFonts w:asciiTheme="majorHAnsi" w:hAnsiTheme="majorHAnsi"/>
          <w:b/>
          <w:sz w:val="20"/>
        </w:rPr>
        <w:t>WesternGeco</w:t>
      </w:r>
      <w:proofErr w:type="spellEnd"/>
      <w:r w:rsidR="00763D46">
        <w:rPr>
          <w:rFonts w:asciiTheme="majorHAnsi" w:hAnsiTheme="majorHAnsi"/>
          <w:b/>
          <w:sz w:val="20"/>
        </w:rPr>
        <w:t>)</w:t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sz w:val="20"/>
        </w:rPr>
        <w:t xml:space="preserve"> </w:t>
      </w:r>
      <w:r w:rsidR="000F58E7">
        <w:rPr>
          <w:rFonts w:asciiTheme="majorHAnsi" w:hAnsiTheme="majorHAnsi"/>
          <w:sz w:val="20"/>
        </w:rPr>
        <w:t xml:space="preserve">Summer </w:t>
      </w:r>
      <w:r w:rsidR="00606498">
        <w:rPr>
          <w:rFonts w:asciiTheme="majorHAnsi" w:hAnsiTheme="majorHAnsi"/>
          <w:sz w:val="20"/>
        </w:rPr>
        <w:t>2007-2008-</w:t>
      </w:r>
      <w:r>
        <w:rPr>
          <w:rFonts w:asciiTheme="majorHAnsi" w:hAnsiTheme="majorHAnsi"/>
          <w:sz w:val="20"/>
        </w:rPr>
        <w:t>2009</w:t>
      </w:r>
      <w:r w:rsidR="00606498">
        <w:rPr>
          <w:rFonts w:asciiTheme="majorHAnsi" w:hAnsiTheme="majorHAnsi"/>
          <w:sz w:val="20"/>
        </w:rPr>
        <w:t xml:space="preserve"> </w:t>
      </w:r>
    </w:p>
    <w:p w14:paraId="1E21A760" w14:textId="77777777" w:rsidR="004E73BE" w:rsidRDefault="00C13F38" w:rsidP="004E73BE">
      <w:pPr>
        <w:pStyle w:val="ListParagraph"/>
        <w:numPr>
          <w:ilvl w:val="0"/>
          <w:numId w:val="17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Generated a full </w:t>
      </w:r>
      <w:r w:rsidR="00721F96" w:rsidRPr="00E60C00">
        <w:rPr>
          <w:rFonts w:asciiTheme="majorHAnsi" w:hAnsiTheme="majorHAnsi"/>
        </w:rPr>
        <w:t xml:space="preserve">Geophysical </w:t>
      </w:r>
      <w:r w:rsidR="00721F96" w:rsidRPr="001C5824">
        <w:rPr>
          <w:rFonts w:asciiTheme="majorHAnsi" w:hAnsiTheme="majorHAnsi"/>
          <w:noProof/>
        </w:rPr>
        <w:t>Multi</w:t>
      </w:r>
      <w:r w:rsidR="001C5824">
        <w:rPr>
          <w:rFonts w:asciiTheme="majorHAnsi" w:hAnsiTheme="majorHAnsi"/>
          <w:noProof/>
        </w:rPr>
        <w:t>-</w:t>
      </w:r>
      <w:r w:rsidR="00721F96" w:rsidRPr="001C5824">
        <w:rPr>
          <w:rFonts w:asciiTheme="majorHAnsi" w:hAnsiTheme="majorHAnsi"/>
          <w:noProof/>
        </w:rPr>
        <w:t>Attributes</w:t>
      </w:r>
      <w:r w:rsidRPr="00C13F38">
        <w:rPr>
          <w:rFonts w:asciiTheme="majorHAnsi" w:hAnsiTheme="majorHAnsi"/>
        </w:rPr>
        <w:t xml:space="preserve"> </w:t>
      </w:r>
      <w:r w:rsidRPr="00147EB1">
        <w:rPr>
          <w:rFonts w:asciiTheme="majorHAnsi" w:hAnsiTheme="majorHAnsi"/>
          <w:b/>
        </w:rPr>
        <w:t>analysis</w:t>
      </w:r>
      <w:r w:rsidR="00721F96" w:rsidRPr="00E60C00">
        <w:rPr>
          <w:rFonts w:asciiTheme="majorHAnsi" w:hAnsiTheme="majorHAnsi"/>
        </w:rPr>
        <w:t xml:space="preserve"> for the Barnett Shale at the Johnson County, TX.</w:t>
      </w:r>
      <w:r w:rsidR="00606498">
        <w:rPr>
          <w:rFonts w:asciiTheme="majorHAnsi" w:hAnsiTheme="majorHAnsi"/>
        </w:rPr>
        <w:t xml:space="preserve"> (Summer 2009)</w:t>
      </w:r>
    </w:p>
    <w:p w14:paraId="465EAE86" w14:textId="62C59BBF" w:rsidR="00606498" w:rsidRPr="004E73BE" w:rsidRDefault="00606498" w:rsidP="004E73BE">
      <w:pPr>
        <w:pStyle w:val="ListParagraph"/>
        <w:numPr>
          <w:ilvl w:val="0"/>
          <w:numId w:val="17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 w:rsidRPr="004E73BE">
        <w:rPr>
          <w:rFonts w:asciiTheme="majorHAnsi" w:hAnsiTheme="majorHAnsi"/>
        </w:rPr>
        <w:t>Fully develo</w:t>
      </w:r>
      <w:r w:rsidR="004E73BE">
        <w:rPr>
          <w:rFonts w:asciiTheme="majorHAnsi" w:hAnsiTheme="majorHAnsi"/>
        </w:rPr>
        <w:t xml:space="preserve">ped a pore pressure prediction </w:t>
      </w:r>
      <w:r w:rsidRPr="004E73BE">
        <w:rPr>
          <w:rFonts w:asciiTheme="majorHAnsi" w:hAnsiTheme="majorHAnsi"/>
        </w:rPr>
        <w:t>algorithm with multiple subsurface datasets</w:t>
      </w:r>
      <w:r w:rsidR="00147EB1" w:rsidRPr="004E73BE">
        <w:rPr>
          <w:rFonts w:asciiTheme="majorHAnsi" w:hAnsiTheme="majorHAnsi"/>
        </w:rPr>
        <w:t xml:space="preserve"> using </w:t>
      </w:r>
      <w:r w:rsidR="00147EB1" w:rsidRPr="004E73BE">
        <w:rPr>
          <w:rFonts w:asciiTheme="majorHAnsi" w:hAnsiTheme="majorHAnsi"/>
          <w:b/>
        </w:rPr>
        <w:t>MATLAB</w:t>
      </w:r>
      <w:r w:rsidRPr="004E73BE">
        <w:rPr>
          <w:rFonts w:asciiTheme="majorHAnsi" w:hAnsiTheme="majorHAnsi"/>
        </w:rPr>
        <w:t>. (Summer 2008)</w:t>
      </w:r>
    </w:p>
    <w:p w14:paraId="71B29165" w14:textId="3E4A2CBF" w:rsidR="007847E9" w:rsidRDefault="00606498" w:rsidP="007847E9">
      <w:pPr>
        <w:pStyle w:val="ListParagraph"/>
        <w:numPr>
          <w:ilvl w:val="0"/>
          <w:numId w:val="17"/>
        </w:numPr>
        <w:tabs>
          <w:tab w:val="left" w:pos="142"/>
        </w:tabs>
        <w:ind w:right="-28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Evaluated</w:t>
      </w:r>
      <w:r w:rsidRPr="00E60C00">
        <w:rPr>
          <w:rFonts w:asciiTheme="majorHAnsi" w:hAnsiTheme="majorHAnsi"/>
        </w:rPr>
        <w:t xml:space="preserve"> several </w:t>
      </w:r>
      <w:r>
        <w:rPr>
          <w:rFonts w:asciiTheme="majorHAnsi" w:hAnsiTheme="majorHAnsi"/>
        </w:rPr>
        <w:t xml:space="preserve">seismic </w:t>
      </w:r>
      <w:r w:rsidRPr="00147EB1">
        <w:rPr>
          <w:rFonts w:asciiTheme="majorHAnsi" w:hAnsiTheme="majorHAnsi"/>
          <w:b/>
        </w:rPr>
        <w:t>processing</w:t>
      </w:r>
      <w:r>
        <w:rPr>
          <w:rFonts w:asciiTheme="majorHAnsi" w:hAnsiTheme="majorHAnsi"/>
        </w:rPr>
        <w:t xml:space="preserve"> deliverables</w:t>
      </w:r>
      <w:r w:rsidRPr="00E60C00">
        <w:rPr>
          <w:rFonts w:asciiTheme="majorHAnsi" w:hAnsiTheme="majorHAnsi"/>
        </w:rPr>
        <w:t xml:space="preserve"> in the marine, land, </w:t>
      </w:r>
      <w:r>
        <w:rPr>
          <w:rFonts w:asciiTheme="majorHAnsi" w:hAnsiTheme="majorHAnsi"/>
        </w:rPr>
        <w:t>depth, and velocity departments. (Summer 2007</w:t>
      </w:r>
      <w:r w:rsidR="004E73BE">
        <w:rPr>
          <w:rFonts w:asciiTheme="majorHAnsi" w:hAnsiTheme="majorHAnsi"/>
        </w:rPr>
        <w:t>)</w:t>
      </w:r>
    </w:p>
    <w:p w14:paraId="64F96D99" w14:textId="77777777" w:rsidR="005C5196" w:rsidRPr="005C5196" w:rsidRDefault="005C5196" w:rsidP="005C5196">
      <w:pPr>
        <w:pBdr>
          <w:bottom w:val="single" w:sz="4" w:space="1" w:color="auto"/>
        </w:pBdr>
        <w:rPr>
          <w:rFonts w:asciiTheme="majorHAnsi" w:hAnsiTheme="majorHAnsi"/>
          <w:b/>
          <w:sz w:val="22"/>
          <w:szCs w:val="22"/>
        </w:rPr>
      </w:pPr>
      <w:r w:rsidRPr="005C5196">
        <w:rPr>
          <w:rFonts w:asciiTheme="majorHAnsi" w:hAnsiTheme="majorHAnsi"/>
          <w:b/>
          <w:sz w:val="22"/>
          <w:szCs w:val="22"/>
        </w:rPr>
        <w:t>EDUCATION</w:t>
      </w:r>
    </w:p>
    <w:p w14:paraId="4FEE6CDC" w14:textId="77777777" w:rsidR="005C5196" w:rsidRPr="005C5196" w:rsidRDefault="005C5196" w:rsidP="005C5196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ajorHAnsi" w:hAnsiTheme="majorHAnsi"/>
          <w:caps/>
        </w:rPr>
      </w:pPr>
      <w:r w:rsidRPr="005C5196">
        <w:rPr>
          <w:rFonts w:asciiTheme="majorHAnsi" w:hAnsiTheme="majorHAnsi"/>
          <w:b/>
          <w:caps/>
        </w:rPr>
        <w:t>Texas A&amp;M university, Mays Business School</w:t>
      </w:r>
      <w:r w:rsidRPr="005C5196">
        <w:rPr>
          <w:rFonts w:asciiTheme="majorHAnsi" w:hAnsiTheme="majorHAnsi"/>
          <w:caps/>
        </w:rPr>
        <w:tab/>
      </w:r>
      <w:r w:rsidRPr="005C5196">
        <w:rPr>
          <w:rFonts w:asciiTheme="majorHAnsi" w:hAnsiTheme="majorHAnsi"/>
          <w:b/>
          <w:caps/>
        </w:rPr>
        <w:t>Houston, TX</w:t>
      </w:r>
    </w:p>
    <w:p w14:paraId="08D30B71" w14:textId="77777777" w:rsidR="005C5196" w:rsidRPr="005C5196" w:rsidRDefault="005C5196" w:rsidP="005C5196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ajorHAnsi" w:hAnsiTheme="majorHAnsi"/>
        </w:rPr>
      </w:pPr>
      <w:r w:rsidRPr="005C5196">
        <w:rPr>
          <w:rFonts w:asciiTheme="majorHAnsi" w:hAnsiTheme="majorHAnsi"/>
        </w:rPr>
        <w:t>Master of Business Administration (GPA: 3.7)</w:t>
      </w:r>
      <w:r w:rsidRPr="005C5196">
        <w:rPr>
          <w:rFonts w:asciiTheme="majorHAnsi" w:hAnsiTheme="majorHAnsi"/>
        </w:rPr>
        <w:tab/>
      </w:r>
      <w:r w:rsidRPr="005C5196">
        <w:rPr>
          <w:rFonts w:asciiTheme="majorHAnsi" w:hAnsiTheme="majorHAnsi"/>
          <w:caps/>
        </w:rPr>
        <w:t>2016 – 2018</w:t>
      </w:r>
    </w:p>
    <w:p w14:paraId="236AA786" w14:textId="77777777" w:rsidR="005C5196" w:rsidRPr="005C5196" w:rsidRDefault="005C5196" w:rsidP="005C5196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ajorHAnsi" w:hAnsiTheme="majorHAnsi"/>
          <w:caps/>
        </w:rPr>
      </w:pPr>
      <w:r w:rsidRPr="005C5196">
        <w:rPr>
          <w:rFonts w:asciiTheme="majorHAnsi" w:hAnsiTheme="majorHAnsi"/>
          <w:b/>
          <w:caps/>
          <w:noProof/>
        </w:rPr>
        <w:t>University</w:t>
      </w:r>
      <w:r w:rsidRPr="005C5196">
        <w:rPr>
          <w:rFonts w:asciiTheme="majorHAnsi" w:hAnsiTheme="majorHAnsi"/>
          <w:b/>
          <w:caps/>
        </w:rPr>
        <w:t xml:space="preserve"> of oklahoma, Conoco phillips School of geology and geophysics</w:t>
      </w:r>
      <w:r w:rsidRPr="005C5196">
        <w:rPr>
          <w:rFonts w:asciiTheme="majorHAnsi" w:hAnsiTheme="majorHAnsi"/>
          <w:caps/>
        </w:rPr>
        <w:tab/>
      </w:r>
      <w:r w:rsidRPr="005C5196">
        <w:rPr>
          <w:rFonts w:asciiTheme="majorHAnsi" w:hAnsiTheme="majorHAnsi"/>
          <w:b/>
          <w:caps/>
        </w:rPr>
        <w:t>norman, ok</w:t>
      </w:r>
    </w:p>
    <w:p w14:paraId="4DA97F5E" w14:textId="77777777" w:rsidR="005C5196" w:rsidRPr="005C5196" w:rsidRDefault="005C5196" w:rsidP="005C5196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ajorHAnsi" w:hAnsiTheme="majorHAnsi"/>
        </w:rPr>
      </w:pPr>
      <w:r w:rsidRPr="005C5196">
        <w:rPr>
          <w:rFonts w:asciiTheme="majorHAnsi" w:hAnsiTheme="majorHAnsi"/>
        </w:rPr>
        <w:t>Master of Science in Geophysics</w:t>
      </w:r>
      <w:r w:rsidRPr="005C5196">
        <w:rPr>
          <w:rFonts w:asciiTheme="majorHAnsi" w:hAnsiTheme="majorHAnsi"/>
        </w:rPr>
        <w:tab/>
      </w:r>
      <w:r w:rsidRPr="005C5196">
        <w:rPr>
          <w:rFonts w:asciiTheme="majorHAnsi" w:hAnsiTheme="majorHAnsi"/>
          <w:caps/>
        </w:rPr>
        <w:t>2008 – 2010</w:t>
      </w:r>
    </w:p>
    <w:p w14:paraId="7A88221F" w14:textId="77777777" w:rsidR="005C5196" w:rsidRPr="005C5196" w:rsidRDefault="005C5196" w:rsidP="005C5196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ajorHAnsi" w:hAnsiTheme="majorHAnsi"/>
        </w:rPr>
      </w:pPr>
      <w:r w:rsidRPr="005C5196">
        <w:rPr>
          <w:rFonts w:asciiTheme="majorHAnsi" w:hAnsiTheme="majorHAnsi"/>
        </w:rPr>
        <w:t>Society of Exploration Geophysics (President) 08-09, 1</w:t>
      </w:r>
      <w:r w:rsidRPr="005C5196">
        <w:rPr>
          <w:rFonts w:asciiTheme="majorHAnsi" w:hAnsiTheme="majorHAnsi"/>
          <w:vertAlign w:val="superscript"/>
        </w:rPr>
        <w:t>st</w:t>
      </w:r>
      <w:r w:rsidRPr="005C5196">
        <w:rPr>
          <w:rFonts w:asciiTheme="majorHAnsi" w:hAnsiTheme="majorHAnsi"/>
        </w:rPr>
        <w:t xml:space="preserve"> Place Poster </w:t>
      </w:r>
      <w:r w:rsidRPr="005C5196">
        <w:rPr>
          <w:rFonts w:asciiTheme="majorHAnsi" w:hAnsiTheme="majorHAnsi"/>
          <w:noProof/>
        </w:rPr>
        <w:t>Contest</w:t>
      </w:r>
      <w:r w:rsidRPr="005C5196">
        <w:rPr>
          <w:rFonts w:asciiTheme="majorHAnsi" w:hAnsiTheme="majorHAnsi"/>
        </w:rPr>
        <w:t xml:space="preserve"> 2009 AAPG/SEG Student Expo,</w:t>
      </w:r>
    </w:p>
    <w:p w14:paraId="5391EB75" w14:textId="77777777" w:rsidR="005C5196" w:rsidRPr="005C5196" w:rsidRDefault="005C5196" w:rsidP="005C5196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ajorHAnsi" w:hAnsiTheme="majorHAnsi"/>
        </w:rPr>
      </w:pPr>
      <w:r w:rsidRPr="005C5196">
        <w:rPr>
          <w:rFonts w:asciiTheme="majorHAnsi" w:hAnsiTheme="majorHAnsi"/>
        </w:rPr>
        <w:t xml:space="preserve">Travel </w:t>
      </w:r>
      <w:r w:rsidRPr="005C5196">
        <w:rPr>
          <w:rFonts w:asciiTheme="majorHAnsi" w:hAnsiTheme="majorHAnsi"/>
          <w:noProof/>
        </w:rPr>
        <w:t>Grand</w:t>
      </w:r>
      <w:r w:rsidRPr="005C5196">
        <w:rPr>
          <w:rFonts w:asciiTheme="majorHAnsi" w:hAnsiTheme="majorHAnsi"/>
        </w:rPr>
        <w:t xml:space="preserve"> Award for the 2009 SEG/Chevron Student Leadership Symposium, SEG Scholarship Award 2008</w:t>
      </w:r>
    </w:p>
    <w:p w14:paraId="2002CC6F" w14:textId="77777777" w:rsidR="005C5196" w:rsidRPr="005C5196" w:rsidRDefault="005C5196" w:rsidP="005C5196">
      <w:pPr>
        <w:tabs>
          <w:tab w:val="left" w:pos="90"/>
          <w:tab w:val="right" w:pos="1080"/>
          <w:tab w:val="left" w:pos="1440"/>
          <w:tab w:val="right" w:pos="10800"/>
        </w:tabs>
        <w:rPr>
          <w:rFonts w:asciiTheme="majorHAnsi" w:hAnsiTheme="majorHAnsi"/>
          <w:b/>
          <w:caps/>
        </w:rPr>
      </w:pPr>
      <w:r w:rsidRPr="005C5196">
        <w:rPr>
          <w:rFonts w:asciiTheme="majorHAnsi" w:hAnsiTheme="majorHAnsi"/>
          <w:b/>
          <w:caps/>
          <w:noProof/>
        </w:rPr>
        <w:t>University</w:t>
      </w:r>
      <w:r w:rsidRPr="005C5196">
        <w:rPr>
          <w:rFonts w:asciiTheme="majorHAnsi" w:hAnsiTheme="majorHAnsi"/>
          <w:b/>
          <w:caps/>
        </w:rPr>
        <w:t xml:space="preserve"> of oklahoma, Conoco phillips School of geology and geophysics</w:t>
      </w:r>
      <w:r w:rsidRPr="005C5196">
        <w:rPr>
          <w:rFonts w:asciiTheme="majorHAnsi" w:hAnsiTheme="majorHAnsi"/>
          <w:b/>
          <w:caps/>
        </w:rPr>
        <w:tab/>
        <w:t xml:space="preserve"> norman, ok</w:t>
      </w:r>
    </w:p>
    <w:p w14:paraId="26698B81" w14:textId="77777777" w:rsidR="005C5196" w:rsidRPr="005C5196" w:rsidRDefault="005C5196" w:rsidP="005C5196">
      <w:pPr>
        <w:tabs>
          <w:tab w:val="right" w:pos="1080"/>
          <w:tab w:val="left" w:pos="1440"/>
          <w:tab w:val="right" w:pos="10800"/>
        </w:tabs>
        <w:rPr>
          <w:rFonts w:asciiTheme="majorHAnsi" w:hAnsiTheme="majorHAnsi"/>
        </w:rPr>
      </w:pPr>
      <w:r w:rsidRPr="005C5196">
        <w:rPr>
          <w:rFonts w:asciiTheme="majorHAnsi" w:hAnsiTheme="majorHAnsi"/>
        </w:rPr>
        <w:t>Bachelor of Science in Exploration Geophysics, Minor: Geology</w:t>
      </w:r>
      <w:r w:rsidRPr="005C5196">
        <w:rPr>
          <w:rFonts w:asciiTheme="majorHAnsi" w:hAnsiTheme="majorHAnsi"/>
        </w:rPr>
        <w:tab/>
      </w:r>
      <w:r w:rsidRPr="005C5196">
        <w:rPr>
          <w:rFonts w:asciiTheme="majorHAnsi" w:hAnsiTheme="majorHAnsi"/>
          <w:caps/>
        </w:rPr>
        <w:t xml:space="preserve">2004 – 2008   </w:t>
      </w:r>
    </w:p>
    <w:p w14:paraId="3EA37E4B" w14:textId="29438198" w:rsidR="005C5196" w:rsidRPr="005C5196" w:rsidRDefault="005C5196" w:rsidP="005C5196">
      <w:pPr>
        <w:tabs>
          <w:tab w:val="right" w:pos="1080"/>
          <w:tab w:val="left" w:pos="1440"/>
          <w:tab w:val="right" w:pos="10800"/>
        </w:tabs>
        <w:rPr>
          <w:rFonts w:asciiTheme="majorHAnsi" w:hAnsiTheme="majorHAnsi"/>
        </w:rPr>
      </w:pPr>
      <w:r w:rsidRPr="005C5196">
        <w:rPr>
          <w:rFonts w:asciiTheme="majorHAnsi" w:hAnsiTheme="majorHAnsi"/>
        </w:rPr>
        <w:t>Society of Exploration Geophysics (Vise-President) 07-08, Society of Exploration Geophysics (Secretary) 06-07</w:t>
      </w:r>
    </w:p>
    <w:p w14:paraId="7D3E1810" w14:textId="77777777" w:rsidR="00470160" w:rsidRPr="005C5196" w:rsidRDefault="00470160" w:rsidP="00470160">
      <w:pPr>
        <w:pStyle w:val="BodyText"/>
        <w:pBdr>
          <w:bottom w:val="single" w:sz="4" w:space="1" w:color="auto"/>
        </w:pBdr>
        <w:tabs>
          <w:tab w:val="right" w:pos="1080"/>
          <w:tab w:val="left" w:pos="1440"/>
          <w:tab w:val="right" w:pos="10800"/>
        </w:tabs>
        <w:rPr>
          <w:rFonts w:asciiTheme="majorHAnsi" w:hAnsiTheme="majorHAnsi"/>
          <w:b/>
          <w:sz w:val="22"/>
          <w:szCs w:val="22"/>
        </w:rPr>
      </w:pPr>
      <w:r w:rsidRPr="005C5196">
        <w:rPr>
          <w:rFonts w:asciiTheme="majorHAnsi" w:hAnsiTheme="majorHAnsi"/>
          <w:b/>
          <w:sz w:val="22"/>
          <w:szCs w:val="22"/>
        </w:rPr>
        <w:t>ADDITIONAL INFORMATION</w:t>
      </w:r>
    </w:p>
    <w:p w14:paraId="6DDA1177" w14:textId="77777777" w:rsidR="00D957D7" w:rsidRDefault="00470160" w:rsidP="005C5196">
      <w:pPr>
        <w:pStyle w:val="BodyText"/>
        <w:tabs>
          <w:tab w:val="right" w:pos="10800"/>
        </w:tabs>
        <w:rPr>
          <w:rFonts w:asciiTheme="majorHAnsi" w:hAnsiTheme="majorHAnsi"/>
          <w:sz w:val="20"/>
        </w:rPr>
      </w:pPr>
      <w:r w:rsidRPr="000C3E62">
        <w:rPr>
          <w:rFonts w:asciiTheme="majorHAnsi" w:hAnsiTheme="majorHAnsi"/>
          <w:b/>
          <w:sz w:val="20"/>
        </w:rPr>
        <w:t>Languages:</w:t>
      </w:r>
      <w:r w:rsidRPr="000C3E62">
        <w:rPr>
          <w:rFonts w:asciiTheme="majorHAnsi" w:hAnsiTheme="majorHAnsi"/>
          <w:sz w:val="20"/>
        </w:rPr>
        <w:t xml:space="preserve"> </w:t>
      </w:r>
      <w:r w:rsidR="00C615FE">
        <w:rPr>
          <w:rFonts w:asciiTheme="majorHAnsi" w:hAnsiTheme="majorHAnsi"/>
          <w:sz w:val="20"/>
        </w:rPr>
        <w:t>English (</w:t>
      </w:r>
      <w:r w:rsidRPr="000C3E62">
        <w:rPr>
          <w:rFonts w:asciiTheme="majorHAnsi" w:hAnsiTheme="majorHAnsi"/>
          <w:sz w:val="20"/>
        </w:rPr>
        <w:t>Fluent</w:t>
      </w:r>
      <w:r w:rsidR="00C615FE">
        <w:rPr>
          <w:rFonts w:asciiTheme="majorHAnsi" w:hAnsiTheme="majorHAnsi"/>
          <w:sz w:val="20"/>
        </w:rPr>
        <w:t>),</w:t>
      </w:r>
      <w:r w:rsidRPr="000C3E62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>Spanish</w:t>
      </w:r>
      <w:r w:rsidR="00C615FE">
        <w:rPr>
          <w:rFonts w:asciiTheme="majorHAnsi" w:hAnsiTheme="majorHAnsi"/>
          <w:sz w:val="20"/>
        </w:rPr>
        <w:t xml:space="preserve"> (Native)</w:t>
      </w:r>
      <w:r>
        <w:rPr>
          <w:rFonts w:asciiTheme="majorHAnsi" w:hAnsiTheme="majorHAnsi"/>
          <w:sz w:val="20"/>
        </w:rPr>
        <w:t>, Portuguese</w:t>
      </w:r>
      <w:r w:rsidRPr="000C3E62">
        <w:rPr>
          <w:rFonts w:asciiTheme="majorHAnsi" w:hAnsiTheme="majorHAnsi"/>
          <w:sz w:val="20"/>
        </w:rPr>
        <w:t xml:space="preserve"> </w:t>
      </w:r>
      <w:r w:rsidR="00C615FE">
        <w:rPr>
          <w:rFonts w:asciiTheme="majorHAnsi" w:hAnsiTheme="majorHAnsi"/>
          <w:sz w:val="20"/>
        </w:rPr>
        <w:t>(Conversational).</w:t>
      </w:r>
    </w:p>
    <w:p w14:paraId="312EC9AA" w14:textId="16B30BD8" w:rsidR="00836DB4" w:rsidRPr="00836DB4" w:rsidRDefault="00836DB4" w:rsidP="005C5196">
      <w:pPr>
        <w:pStyle w:val="BodyText"/>
        <w:tabs>
          <w:tab w:val="right" w:pos="10800"/>
        </w:tabs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Interests</w:t>
      </w:r>
      <w:r w:rsidR="007A1C32" w:rsidRPr="000C3E62">
        <w:rPr>
          <w:rFonts w:asciiTheme="majorHAnsi" w:hAnsiTheme="majorHAnsi"/>
          <w:b/>
          <w:sz w:val="20"/>
        </w:rPr>
        <w:t>:</w:t>
      </w:r>
      <w:r w:rsidR="007A1C32">
        <w:rPr>
          <w:rFonts w:asciiTheme="majorHAnsi" w:hAnsiTheme="majorHAnsi"/>
          <w:b/>
          <w:sz w:val="20"/>
        </w:rPr>
        <w:t xml:space="preserve"> </w:t>
      </w:r>
      <w:r w:rsidR="00567C66">
        <w:rPr>
          <w:rFonts w:asciiTheme="majorHAnsi" w:hAnsiTheme="majorHAnsi"/>
          <w:sz w:val="20"/>
        </w:rPr>
        <w:t>Entrepreneurship,</w:t>
      </w:r>
      <w:r w:rsidR="007772EA">
        <w:rPr>
          <w:rFonts w:asciiTheme="majorHAnsi" w:hAnsiTheme="majorHAnsi"/>
          <w:sz w:val="20"/>
        </w:rPr>
        <w:t xml:space="preserve"> i</w:t>
      </w:r>
      <w:r>
        <w:rPr>
          <w:rFonts w:asciiTheme="majorHAnsi" w:hAnsiTheme="majorHAnsi"/>
          <w:sz w:val="20"/>
        </w:rPr>
        <w:t>nnovation,</w:t>
      </w:r>
      <w:r w:rsidR="007772EA">
        <w:rPr>
          <w:rFonts w:asciiTheme="majorHAnsi" w:hAnsiTheme="majorHAnsi"/>
          <w:sz w:val="20"/>
        </w:rPr>
        <w:t xml:space="preserve"> s</w:t>
      </w:r>
      <w:r>
        <w:rPr>
          <w:rFonts w:asciiTheme="majorHAnsi" w:hAnsiTheme="majorHAnsi"/>
          <w:sz w:val="20"/>
        </w:rPr>
        <w:t>ustainability</w:t>
      </w:r>
      <w:r w:rsidR="00786072">
        <w:rPr>
          <w:rFonts w:asciiTheme="majorHAnsi" w:hAnsiTheme="majorHAnsi"/>
          <w:sz w:val="20"/>
        </w:rPr>
        <w:t xml:space="preserve">, earth science, scuba diving &amp; marine life, </w:t>
      </w:r>
      <w:r w:rsidR="007772EA">
        <w:rPr>
          <w:rFonts w:asciiTheme="majorHAnsi" w:hAnsiTheme="majorHAnsi"/>
          <w:sz w:val="20"/>
        </w:rPr>
        <w:t>g</w:t>
      </w:r>
      <w:r>
        <w:rPr>
          <w:rFonts w:asciiTheme="majorHAnsi" w:hAnsiTheme="majorHAnsi"/>
          <w:sz w:val="20"/>
        </w:rPr>
        <w:t>lobal</w:t>
      </w:r>
      <w:r w:rsidR="007A1C32" w:rsidRPr="000C3E62">
        <w:rPr>
          <w:rFonts w:asciiTheme="majorHAnsi" w:hAnsiTheme="majorHAnsi"/>
          <w:sz w:val="20"/>
        </w:rPr>
        <w:t xml:space="preserve"> travel</w:t>
      </w:r>
      <w:r w:rsidR="007E3698">
        <w:rPr>
          <w:rFonts w:asciiTheme="majorHAnsi" w:hAnsiTheme="majorHAnsi"/>
          <w:sz w:val="20"/>
        </w:rPr>
        <w:t xml:space="preserve"> (Over</w:t>
      </w:r>
      <w:r w:rsidR="00A8056B">
        <w:rPr>
          <w:rFonts w:asciiTheme="majorHAnsi" w:hAnsiTheme="majorHAnsi"/>
          <w:sz w:val="20"/>
        </w:rPr>
        <w:t xml:space="preserve"> </w:t>
      </w:r>
      <w:r w:rsidR="00567C66">
        <w:rPr>
          <w:rFonts w:asciiTheme="majorHAnsi" w:hAnsiTheme="majorHAnsi"/>
          <w:sz w:val="20"/>
        </w:rPr>
        <w:t>70 countries)</w:t>
      </w:r>
      <w:r w:rsidR="007A1C32" w:rsidRPr="000C3E62">
        <w:rPr>
          <w:rFonts w:asciiTheme="majorHAnsi" w:hAnsiTheme="majorHAnsi"/>
          <w:sz w:val="20"/>
        </w:rPr>
        <w:t xml:space="preserve">, </w:t>
      </w:r>
      <w:r w:rsidR="00567C66">
        <w:rPr>
          <w:rFonts w:asciiTheme="majorHAnsi" w:hAnsiTheme="majorHAnsi"/>
          <w:sz w:val="20"/>
        </w:rPr>
        <w:t>endur</w:t>
      </w:r>
      <w:r w:rsidR="007E3698">
        <w:rPr>
          <w:rFonts w:asciiTheme="majorHAnsi" w:hAnsiTheme="majorHAnsi"/>
          <w:sz w:val="20"/>
        </w:rPr>
        <w:t>ance sports (13 half marathons |</w:t>
      </w:r>
      <w:r w:rsidR="00567C66">
        <w:rPr>
          <w:rFonts w:asciiTheme="majorHAnsi" w:hAnsiTheme="majorHAnsi"/>
          <w:sz w:val="20"/>
        </w:rPr>
        <w:t xml:space="preserve"> 2 triathlons</w:t>
      </w:r>
      <w:r w:rsidR="007E3698">
        <w:rPr>
          <w:rFonts w:asciiTheme="majorHAnsi" w:hAnsiTheme="majorHAnsi"/>
          <w:sz w:val="20"/>
        </w:rPr>
        <w:t xml:space="preserve"> | 2 Tough </w:t>
      </w:r>
      <w:proofErr w:type="spellStart"/>
      <w:r w:rsidR="007E3698">
        <w:rPr>
          <w:rFonts w:asciiTheme="majorHAnsi" w:hAnsiTheme="majorHAnsi"/>
          <w:sz w:val="20"/>
        </w:rPr>
        <w:t>Mudder</w:t>
      </w:r>
      <w:proofErr w:type="spellEnd"/>
      <w:r w:rsidR="00567C66">
        <w:rPr>
          <w:rFonts w:asciiTheme="majorHAnsi" w:hAnsiTheme="majorHAnsi"/>
          <w:sz w:val="20"/>
        </w:rPr>
        <w:t>)</w:t>
      </w:r>
      <w:r w:rsidR="00786072">
        <w:rPr>
          <w:rFonts w:asciiTheme="majorHAnsi" w:hAnsiTheme="majorHAnsi"/>
          <w:sz w:val="20"/>
        </w:rPr>
        <w:t>.</w:t>
      </w:r>
    </w:p>
    <w:sectPr w:rsidR="00836DB4" w:rsidRPr="00836DB4" w:rsidSect="005D6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1EB"/>
    <w:multiLevelType w:val="hybridMultilevel"/>
    <w:tmpl w:val="DA906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31FC"/>
    <w:multiLevelType w:val="hybridMultilevel"/>
    <w:tmpl w:val="BF0A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2799"/>
    <w:multiLevelType w:val="hybridMultilevel"/>
    <w:tmpl w:val="C428E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1753"/>
    <w:multiLevelType w:val="hybridMultilevel"/>
    <w:tmpl w:val="02D2AD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8D0FD6"/>
    <w:multiLevelType w:val="hybridMultilevel"/>
    <w:tmpl w:val="6A06E1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1F92806"/>
    <w:multiLevelType w:val="hybridMultilevel"/>
    <w:tmpl w:val="48043B0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5B4532A"/>
    <w:multiLevelType w:val="hybridMultilevel"/>
    <w:tmpl w:val="86D2AF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9DF3445"/>
    <w:multiLevelType w:val="hybridMultilevel"/>
    <w:tmpl w:val="315AB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916B5"/>
    <w:multiLevelType w:val="hybridMultilevel"/>
    <w:tmpl w:val="054452E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A9B2F6D"/>
    <w:multiLevelType w:val="hybridMultilevel"/>
    <w:tmpl w:val="5B8C7D4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6C31E63"/>
    <w:multiLevelType w:val="hybridMultilevel"/>
    <w:tmpl w:val="C584DD7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07B02F5"/>
    <w:multiLevelType w:val="hybridMultilevel"/>
    <w:tmpl w:val="2EAE1C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1DF2842"/>
    <w:multiLevelType w:val="hybridMultilevel"/>
    <w:tmpl w:val="44ECA76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3DF478A"/>
    <w:multiLevelType w:val="hybridMultilevel"/>
    <w:tmpl w:val="8D5ED482"/>
    <w:lvl w:ilvl="0" w:tplc="2142621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29CCF76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2" w:tplc="D04C9B5C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8FFAE4E6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E52EB068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1D5A88E0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97E832E2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81B8E004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B62EA32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58A85E2F"/>
    <w:multiLevelType w:val="hybridMultilevel"/>
    <w:tmpl w:val="0980E2E4"/>
    <w:lvl w:ilvl="0" w:tplc="74CE7E9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36A8CB6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B23C469E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A50C35FC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79BCC80E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3D7C4502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A9EC2DB6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266EAFFA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A4B2BEFE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6FBD68A0"/>
    <w:multiLevelType w:val="hybridMultilevel"/>
    <w:tmpl w:val="1F0E9B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BE24D8"/>
    <w:multiLevelType w:val="hybridMultilevel"/>
    <w:tmpl w:val="75C44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4214B"/>
    <w:multiLevelType w:val="hybridMultilevel"/>
    <w:tmpl w:val="D4D80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A95E96"/>
    <w:multiLevelType w:val="hybridMultilevel"/>
    <w:tmpl w:val="B112A83A"/>
    <w:lvl w:ilvl="0" w:tplc="0C0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18"/>
  </w:num>
  <w:num w:numId="9">
    <w:abstractNumId w:val="16"/>
  </w:num>
  <w:num w:numId="10">
    <w:abstractNumId w:val="10"/>
  </w:num>
  <w:num w:numId="11">
    <w:abstractNumId w:val="0"/>
  </w:num>
  <w:num w:numId="12">
    <w:abstractNumId w:val="7"/>
  </w:num>
  <w:num w:numId="13">
    <w:abstractNumId w:val="11"/>
  </w:num>
  <w:num w:numId="14">
    <w:abstractNumId w:val="5"/>
  </w:num>
  <w:num w:numId="15">
    <w:abstractNumId w:val="9"/>
  </w:num>
  <w:num w:numId="16">
    <w:abstractNumId w:val="12"/>
  </w:num>
  <w:num w:numId="17">
    <w:abstractNumId w:val="8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gACU0MTQ1NTQzNLUyUdpeDU4uLM/DyQAkOTWgD7EgdqLQAAAA=="/>
  </w:docVars>
  <w:rsids>
    <w:rsidRoot w:val="00C841FB"/>
    <w:rsid w:val="00021A4E"/>
    <w:rsid w:val="000709DE"/>
    <w:rsid w:val="0007178F"/>
    <w:rsid w:val="0008647F"/>
    <w:rsid w:val="00097F7D"/>
    <w:rsid w:val="000C3E62"/>
    <w:rsid w:val="000C51E3"/>
    <w:rsid w:val="000D713E"/>
    <w:rsid w:val="000E4906"/>
    <w:rsid w:val="000F58E7"/>
    <w:rsid w:val="001042A9"/>
    <w:rsid w:val="00132561"/>
    <w:rsid w:val="00142283"/>
    <w:rsid w:val="00143B7C"/>
    <w:rsid w:val="00147EB1"/>
    <w:rsid w:val="0015265A"/>
    <w:rsid w:val="001663AC"/>
    <w:rsid w:val="00180CE7"/>
    <w:rsid w:val="00191879"/>
    <w:rsid w:val="001B1D02"/>
    <w:rsid w:val="001B2242"/>
    <w:rsid w:val="001B5C9A"/>
    <w:rsid w:val="001C5824"/>
    <w:rsid w:val="001E3AEB"/>
    <w:rsid w:val="00211A1D"/>
    <w:rsid w:val="00217C64"/>
    <w:rsid w:val="0025324E"/>
    <w:rsid w:val="00282CA2"/>
    <w:rsid w:val="002A0249"/>
    <w:rsid w:val="002C190B"/>
    <w:rsid w:val="002C7835"/>
    <w:rsid w:val="002D7079"/>
    <w:rsid w:val="002F14D4"/>
    <w:rsid w:val="003012D3"/>
    <w:rsid w:val="0030346E"/>
    <w:rsid w:val="00392A4A"/>
    <w:rsid w:val="003951CD"/>
    <w:rsid w:val="003A021F"/>
    <w:rsid w:val="003A1ABF"/>
    <w:rsid w:val="003C604A"/>
    <w:rsid w:val="003E4639"/>
    <w:rsid w:val="003F2FEA"/>
    <w:rsid w:val="004065F9"/>
    <w:rsid w:val="00413832"/>
    <w:rsid w:val="00420C86"/>
    <w:rsid w:val="00445CA0"/>
    <w:rsid w:val="00461BD8"/>
    <w:rsid w:val="00463DF6"/>
    <w:rsid w:val="00470160"/>
    <w:rsid w:val="00472F25"/>
    <w:rsid w:val="00473A5D"/>
    <w:rsid w:val="00494DEF"/>
    <w:rsid w:val="004A143C"/>
    <w:rsid w:val="004E3E7E"/>
    <w:rsid w:val="004E73BE"/>
    <w:rsid w:val="004F56E0"/>
    <w:rsid w:val="00512AEE"/>
    <w:rsid w:val="00512FA3"/>
    <w:rsid w:val="00567C66"/>
    <w:rsid w:val="0057303C"/>
    <w:rsid w:val="00580BEC"/>
    <w:rsid w:val="005947FC"/>
    <w:rsid w:val="005C4EB5"/>
    <w:rsid w:val="005C5196"/>
    <w:rsid w:val="005C5FAA"/>
    <w:rsid w:val="005C5FC4"/>
    <w:rsid w:val="005D6C05"/>
    <w:rsid w:val="005F2101"/>
    <w:rsid w:val="0060242F"/>
    <w:rsid w:val="00606498"/>
    <w:rsid w:val="00616472"/>
    <w:rsid w:val="00640A7A"/>
    <w:rsid w:val="00652C3F"/>
    <w:rsid w:val="00664784"/>
    <w:rsid w:val="00683C7B"/>
    <w:rsid w:val="006A0EA4"/>
    <w:rsid w:val="006C189C"/>
    <w:rsid w:val="006E49CE"/>
    <w:rsid w:val="006F0632"/>
    <w:rsid w:val="007145B7"/>
    <w:rsid w:val="00721F96"/>
    <w:rsid w:val="00757C72"/>
    <w:rsid w:val="00763D46"/>
    <w:rsid w:val="007772EA"/>
    <w:rsid w:val="007847E9"/>
    <w:rsid w:val="00785DCD"/>
    <w:rsid w:val="00786072"/>
    <w:rsid w:val="007A1C32"/>
    <w:rsid w:val="007B3F9F"/>
    <w:rsid w:val="007C10E7"/>
    <w:rsid w:val="007D2162"/>
    <w:rsid w:val="007E3698"/>
    <w:rsid w:val="007F0091"/>
    <w:rsid w:val="007F78D2"/>
    <w:rsid w:val="007F790A"/>
    <w:rsid w:val="00836DB4"/>
    <w:rsid w:val="00855747"/>
    <w:rsid w:val="0086038F"/>
    <w:rsid w:val="00865EE1"/>
    <w:rsid w:val="00894339"/>
    <w:rsid w:val="008A4F88"/>
    <w:rsid w:val="008D698E"/>
    <w:rsid w:val="00951AD0"/>
    <w:rsid w:val="00960E86"/>
    <w:rsid w:val="009644C1"/>
    <w:rsid w:val="009B64B7"/>
    <w:rsid w:val="009C363D"/>
    <w:rsid w:val="009E3B4B"/>
    <w:rsid w:val="00A14114"/>
    <w:rsid w:val="00A279D8"/>
    <w:rsid w:val="00A32CC8"/>
    <w:rsid w:val="00A33BE3"/>
    <w:rsid w:val="00A8056B"/>
    <w:rsid w:val="00A908D3"/>
    <w:rsid w:val="00AC3E11"/>
    <w:rsid w:val="00AE6A6B"/>
    <w:rsid w:val="00AF50C3"/>
    <w:rsid w:val="00B109E5"/>
    <w:rsid w:val="00B323AA"/>
    <w:rsid w:val="00B62863"/>
    <w:rsid w:val="00B85B5D"/>
    <w:rsid w:val="00BC55B0"/>
    <w:rsid w:val="00BC55D1"/>
    <w:rsid w:val="00BD3E7B"/>
    <w:rsid w:val="00BE2F65"/>
    <w:rsid w:val="00C07F1E"/>
    <w:rsid w:val="00C12DB9"/>
    <w:rsid w:val="00C13F38"/>
    <w:rsid w:val="00C2536E"/>
    <w:rsid w:val="00C37AF3"/>
    <w:rsid w:val="00C4507F"/>
    <w:rsid w:val="00C615FE"/>
    <w:rsid w:val="00C62892"/>
    <w:rsid w:val="00C64740"/>
    <w:rsid w:val="00C812E6"/>
    <w:rsid w:val="00C841FB"/>
    <w:rsid w:val="00C96A38"/>
    <w:rsid w:val="00CA20A0"/>
    <w:rsid w:val="00CA34E7"/>
    <w:rsid w:val="00CB6CE7"/>
    <w:rsid w:val="00CE08EA"/>
    <w:rsid w:val="00CE0A0A"/>
    <w:rsid w:val="00D01085"/>
    <w:rsid w:val="00D0470D"/>
    <w:rsid w:val="00D1502C"/>
    <w:rsid w:val="00D166C6"/>
    <w:rsid w:val="00D17266"/>
    <w:rsid w:val="00D42398"/>
    <w:rsid w:val="00D639C8"/>
    <w:rsid w:val="00D94382"/>
    <w:rsid w:val="00D957D7"/>
    <w:rsid w:val="00DC0396"/>
    <w:rsid w:val="00DC2123"/>
    <w:rsid w:val="00DC5D12"/>
    <w:rsid w:val="00DD0A2D"/>
    <w:rsid w:val="00DF2EA3"/>
    <w:rsid w:val="00E26779"/>
    <w:rsid w:val="00E45046"/>
    <w:rsid w:val="00E45BF7"/>
    <w:rsid w:val="00E5038A"/>
    <w:rsid w:val="00E60C00"/>
    <w:rsid w:val="00E62D7E"/>
    <w:rsid w:val="00E74391"/>
    <w:rsid w:val="00F0076A"/>
    <w:rsid w:val="00F315F2"/>
    <w:rsid w:val="00F45849"/>
    <w:rsid w:val="00F470A4"/>
    <w:rsid w:val="00F500D3"/>
    <w:rsid w:val="00F604D8"/>
    <w:rsid w:val="00F71A27"/>
    <w:rsid w:val="00F84442"/>
    <w:rsid w:val="00F85F57"/>
    <w:rsid w:val="00FA1236"/>
    <w:rsid w:val="00FA1600"/>
    <w:rsid w:val="00FB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3D12"/>
  <w15:docId w15:val="{9F44BF8A-99AB-4E51-9710-BF0B1D59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1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13832"/>
    <w:pPr>
      <w:keepNext/>
      <w:tabs>
        <w:tab w:val="left" w:pos="360"/>
        <w:tab w:val="left" w:pos="720"/>
      </w:tabs>
      <w:ind w:left="-360"/>
      <w:outlineLvl w:val="1"/>
    </w:pPr>
    <w:rPr>
      <w:b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841FB"/>
    <w:rPr>
      <w:sz w:val="24"/>
    </w:rPr>
  </w:style>
  <w:style w:type="character" w:customStyle="1" w:styleId="BodyTextChar">
    <w:name w:val="Body Text Char"/>
    <w:basedOn w:val="DefaultParagraphFont"/>
    <w:link w:val="BodyText"/>
    <w:rsid w:val="00C841FB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C841FB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C841FB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C841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13832"/>
    <w:rPr>
      <w:rFonts w:ascii="Times New Roman" w:eastAsia="Times New Roman" w:hAnsi="Times New Roman" w:cs="Times New Roman"/>
      <w:b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F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ctordpena" TargetMode="External"/><Relationship Id="rId5" Type="http://schemas.openxmlformats.org/officeDocument/2006/relationships/hyperlink" Target="https://github.com/victorpen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YES Prep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Pena</dc:creator>
  <cp:lastModifiedBy>victo</cp:lastModifiedBy>
  <cp:revision>22</cp:revision>
  <dcterms:created xsi:type="dcterms:W3CDTF">2019-01-09T21:55:00Z</dcterms:created>
  <dcterms:modified xsi:type="dcterms:W3CDTF">2019-01-10T21:30:00Z</dcterms:modified>
</cp:coreProperties>
</file>