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52CD" w14:textId="3A8EBAB3" w:rsidR="007E28C8" w:rsidRPr="009C6AD7" w:rsidRDefault="00BC6394" w:rsidP="009C6AD7">
      <w:pPr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C6AD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Conteúdo Mobile </w:t>
      </w:r>
      <w:proofErr w:type="spellStart"/>
      <w:r w:rsidRPr="009C6AD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First</w:t>
      </w:r>
      <w:proofErr w:type="spellEnd"/>
      <w:r w:rsidRPr="009C6AD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– Vídeo 33, 34 e 35 do módulo 4</w:t>
      </w:r>
    </w:p>
    <w:p w14:paraId="7C4AD344" w14:textId="77777777" w:rsidR="00BC6394" w:rsidRDefault="00BC6394">
      <w:pPr>
        <w:rPr>
          <w:rFonts w:ascii="Arial" w:hAnsi="Arial" w:cs="Arial"/>
          <w:sz w:val="24"/>
          <w:szCs w:val="24"/>
        </w:rPr>
      </w:pPr>
    </w:p>
    <w:p w14:paraId="50A2BB28" w14:textId="34C57577" w:rsidR="009C6AD7" w:rsidRPr="009C6AD7" w:rsidRDefault="009C6AD7">
      <w:pPr>
        <w:rPr>
          <w:rFonts w:ascii="Arial" w:hAnsi="Arial" w:cs="Arial"/>
          <w:b/>
          <w:bCs/>
          <w:sz w:val="24"/>
          <w:szCs w:val="24"/>
        </w:rPr>
      </w:pPr>
      <w:r w:rsidRPr="009C6AD7">
        <w:rPr>
          <w:rFonts w:ascii="Arial" w:hAnsi="Arial" w:cs="Arial"/>
          <w:b/>
          <w:bCs/>
          <w:sz w:val="24"/>
          <w:szCs w:val="24"/>
        </w:rPr>
        <w:t>O que é?</w:t>
      </w:r>
    </w:p>
    <w:p w14:paraId="2234D435" w14:textId="00D042E3" w:rsidR="00BC6394" w:rsidRDefault="00BC63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é a técnica de você dar preferência em iniciar o seu site para aparelhos móveis ou celulares. Além de trazer uma experiência melhor para o cliente, o google e os mecanismos de buscam dar preferência para esses tipos de sites, e lembrando que sempre for fazer site para celular deve se preocupar em otimizar o site pois existem muitos celulares e internets fracos que carregam lentamente a página, assim melhorando a experiência do cliente.</w:t>
      </w:r>
    </w:p>
    <w:p w14:paraId="0DD57221" w14:textId="77777777" w:rsidR="00BC6394" w:rsidRDefault="00BC6394">
      <w:pPr>
        <w:rPr>
          <w:rFonts w:ascii="Arial" w:hAnsi="Arial" w:cs="Arial"/>
          <w:sz w:val="24"/>
          <w:szCs w:val="24"/>
        </w:rPr>
      </w:pPr>
    </w:p>
    <w:p w14:paraId="007443F0" w14:textId="0AFBE2E6" w:rsidR="009C6AD7" w:rsidRPr="009C6AD7" w:rsidRDefault="009C6AD7">
      <w:pPr>
        <w:rPr>
          <w:rFonts w:ascii="Arial" w:hAnsi="Arial" w:cs="Arial"/>
          <w:b/>
          <w:bCs/>
          <w:sz w:val="24"/>
          <w:szCs w:val="24"/>
        </w:rPr>
      </w:pPr>
      <w:r w:rsidRPr="009C6AD7">
        <w:rPr>
          <w:rFonts w:ascii="Arial" w:hAnsi="Arial" w:cs="Arial"/>
          <w:b/>
          <w:bCs/>
          <w:sz w:val="24"/>
          <w:szCs w:val="24"/>
        </w:rPr>
        <w:t>Como fazer?</w:t>
      </w:r>
    </w:p>
    <w:p w14:paraId="1021EA42" w14:textId="60D148E8" w:rsidR="00BC6394" w:rsidRDefault="00BC63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o Mobile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você cria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normal e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você pode criar uma media query para “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” que vai ficar todas as configurações para celulares. E você pode criar outro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sem media query, e dentro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fazer as configurações para cada uma das medias, utilizando o:</w:t>
      </w:r>
    </w:p>
    <w:p w14:paraId="4B2EA63A" w14:textId="0426C366" w:rsidR="00BC6394" w:rsidRDefault="00BC639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22E5D0" wp14:editId="3FEB41C2">
            <wp:extent cx="4238625" cy="180975"/>
            <wp:effectExtent l="0" t="0" r="9525" b="9525"/>
            <wp:docPr id="329740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4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053" cy="1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381" w14:textId="0D87878B" w:rsidR="00BC6394" w:rsidRDefault="00BC63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Lembrando que existe o </w:t>
      </w:r>
      <w:proofErr w:type="spellStart"/>
      <w:r>
        <w:rPr>
          <w:rFonts w:ascii="Arial" w:hAnsi="Arial" w:cs="Arial"/>
          <w:sz w:val="24"/>
          <w:szCs w:val="24"/>
        </w:rPr>
        <w:t>typical</w:t>
      </w:r>
      <w:proofErr w:type="spellEnd"/>
      <w:r>
        <w:rPr>
          <w:rFonts w:ascii="Arial" w:hAnsi="Arial" w:cs="Arial"/>
          <w:sz w:val="24"/>
          <w:szCs w:val="24"/>
        </w:rPr>
        <w:t xml:space="preserve"> device breakpoints que você pode atualizar os números no site do w3c que contém o tamanho de cada tipo de tela.</w:t>
      </w:r>
    </w:p>
    <w:p w14:paraId="0AA129AE" w14:textId="51D17A7E" w:rsidR="00BC6394" w:rsidRDefault="00BC639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551FF8" wp14:editId="18B85206">
            <wp:extent cx="2286000" cy="1447800"/>
            <wp:effectExtent l="0" t="0" r="0" b="0"/>
            <wp:docPr id="274517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7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02BE" w14:textId="33DBAAF4" w:rsidR="00BC6394" w:rsidRDefault="00BC63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como no media query “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” você já fez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para pequenas telas e celulares.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geral você faz as configurações de tablets, desktops, grandes telas e prints (impressão).</w:t>
      </w:r>
    </w:p>
    <w:p w14:paraId="22EBC938" w14:textId="77777777" w:rsidR="00BC6394" w:rsidRPr="00BC6394" w:rsidRDefault="00BC6394">
      <w:pPr>
        <w:rPr>
          <w:rFonts w:ascii="Arial" w:hAnsi="Arial" w:cs="Arial"/>
          <w:sz w:val="24"/>
          <w:szCs w:val="24"/>
        </w:rPr>
      </w:pPr>
    </w:p>
    <w:sectPr w:rsidR="00BC6394" w:rsidRPr="00BC6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94"/>
    <w:rsid w:val="002055D9"/>
    <w:rsid w:val="003135B5"/>
    <w:rsid w:val="00372322"/>
    <w:rsid w:val="007E28C8"/>
    <w:rsid w:val="009C6AD7"/>
    <w:rsid w:val="00B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3E0D"/>
  <w15:chartTrackingRefBased/>
  <w15:docId w15:val="{82720824-0336-40B2-B184-5521C0D7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ponce</dc:creator>
  <cp:keywords/>
  <dc:description/>
  <cp:lastModifiedBy>victor ponce</cp:lastModifiedBy>
  <cp:revision>1</cp:revision>
  <dcterms:created xsi:type="dcterms:W3CDTF">2024-02-21T13:00:00Z</dcterms:created>
  <dcterms:modified xsi:type="dcterms:W3CDTF">2024-02-21T13:12:00Z</dcterms:modified>
</cp:coreProperties>
</file>