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95" w:rsidRDefault="00AA6995" w:rsidP="00AA6995">
      <w:pPr>
        <w:pStyle w:val="Title"/>
        <w:jc w:val="center"/>
      </w:pPr>
      <w:bookmarkStart w:id="0" w:name="_GoBack"/>
      <w:bookmarkEnd w:id="0"/>
      <w:proofErr w:type="spellStart"/>
      <w:r>
        <w:t>Junkomat</w:t>
      </w:r>
      <w:proofErr w:type="spellEnd"/>
    </w:p>
    <w:p w:rsidR="00AA6995" w:rsidRDefault="00AA6995" w:rsidP="00AA6995">
      <w:pPr>
        <w:jc w:val="center"/>
      </w:pPr>
    </w:p>
    <w:p w:rsidR="00AA6995" w:rsidRDefault="00AA6995" w:rsidP="00EE5E03">
      <w:pPr>
        <w:jc w:val="both"/>
      </w:pPr>
      <w:r>
        <w:t xml:space="preserve">Develop the business logic of a </w:t>
      </w:r>
      <w:r>
        <w:t xml:space="preserve">vending </w:t>
      </w:r>
      <w:r>
        <w:t>machine</w:t>
      </w:r>
      <w:r w:rsidR="00EE5E03">
        <w:t xml:space="preserve"> (</w:t>
      </w:r>
      <w:proofErr w:type="spellStart"/>
      <w:r w:rsidR="00EE5E03">
        <w:t>Junkomat</w:t>
      </w:r>
      <w:proofErr w:type="spellEnd"/>
      <w:r w:rsidR="00EE5E03">
        <w:t>)</w:t>
      </w:r>
      <w:r>
        <w:t xml:space="preserve"> with change function. The </w:t>
      </w:r>
      <w:r>
        <w:t>machine can sell different items</w:t>
      </w:r>
      <w:r>
        <w:t xml:space="preserve">, each with its own price. </w:t>
      </w:r>
      <w:r>
        <w:t xml:space="preserve">The logic must be exposed via a typed interface, on which your tests should </w:t>
      </w:r>
      <w:r>
        <w:t>exemplify the functionality</w:t>
      </w:r>
      <w:r>
        <w:t>.</w:t>
      </w:r>
      <w:r w:rsidR="00EE5E03">
        <w:t xml:space="preserve">  </w:t>
      </w:r>
      <w:r>
        <w:t>The main function could look like this:</w:t>
      </w:r>
      <w:r>
        <w:t xml:space="preserve"> </w:t>
      </w:r>
    </w:p>
    <w:p w:rsidR="00AA6995" w:rsidRPr="00AA6995" w:rsidRDefault="00AA6995" w:rsidP="00AA6995">
      <w:pPr>
        <w:jc w:val="center"/>
        <w:rPr>
          <w:rFonts w:ascii="Consolas" w:hAnsi="Consolas"/>
        </w:rPr>
      </w:pPr>
      <w:proofErr w:type="spellStart"/>
      <w:r w:rsidRPr="00AA6995">
        <w:rPr>
          <w:rFonts w:ascii="Consolas" w:hAnsi="Consolas"/>
        </w:rPr>
        <w:t>PurchasedDrinkAndChange</w:t>
      </w:r>
      <w:proofErr w:type="spellEnd"/>
      <w:r w:rsidRPr="00AA6995">
        <w:rPr>
          <w:rFonts w:ascii="Consolas" w:hAnsi="Consolas"/>
        </w:rPr>
        <w:t xml:space="preserve"> (</w:t>
      </w:r>
      <w:proofErr w:type="spellStart"/>
      <w:r w:rsidRPr="00AA6995">
        <w:rPr>
          <w:rFonts w:ascii="Consolas" w:hAnsi="Consolas"/>
        </w:rPr>
        <w:t>DrinkRequest</w:t>
      </w:r>
      <w:proofErr w:type="spellEnd"/>
      <w:r w:rsidRPr="00AA6995">
        <w:rPr>
          <w:rFonts w:ascii="Consolas" w:hAnsi="Consolas"/>
        </w:rPr>
        <w:t xml:space="preserve"> selection</w:t>
      </w:r>
      <w:r w:rsidRPr="00AA6995">
        <w:rPr>
          <w:rFonts w:ascii="Consolas" w:hAnsi="Consolas"/>
        </w:rPr>
        <w:t xml:space="preserve">, </w:t>
      </w:r>
      <w:r w:rsidRPr="00AA6995">
        <w:rPr>
          <w:rFonts w:ascii="Consolas" w:hAnsi="Consolas"/>
        </w:rPr>
        <w:t>Coin</w:t>
      </w:r>
      <w:r w:rsidRPr="00AA6995">
        <w:rPr>
          <w:rFonts w:ascii="Consolas" w:hAnsi="Consolas"/>
        </w:rPr>
        <w:t>... deposit);</w:t>
      </w:r>
    </w:p>
    <w:p w:rsidR="00AA6995" w:rsidRDefault="00AA6995" w:rsidP="00AA6995">
      <w:pPr>
        <w:jc w:val="both"/>
      </w:pPr>
      <w:r>
        <w:t xml:space="preserve">The function </w:t>
      </w:r>
      <w:r w:rsidR="00EE5E03">
        <w:t>returns</w:t>
      </w:r>
      <w:r>
        <w:t xml:space="preserve"> either the desired drink and possibly the change in the form of coins different</w:t>
      </w:r>
      <w:r>
        <w:t xml:space="preserve"> v</w:t>
      </w:r>
      <w:r>
        <w:t>alue or an error, if e.g. the desired drink is sold out, the amount deposited</w:t>
      </w:r>
      <w:r>
        <w:t xml:space="preserve"> is too low or the machine can’</w:t>
      </w:r>
      <w:r>
        <w:t xml:space="preserve">t </w:t>
      </w:r>
      <w:r>
        <w:t>provide</w:t>
      </w:r>
      <w:r>
        <w:t xml:space="preserve"> </w:t>
      </w:r>
      <w:r>
        <w:t>the</w:t>
      </w:r>
      <w:r>
        <w:t xml:space="preserve"> </w:t>
      </w:r>
      <w:r>
        <w:t xml:space="preserve">appropriate </w:t>
      </w:r>
      <w:r>
        <w:t xml:space="preserve">change. </w:t>
      </w:r>
    </w:p>
    <w:p w:rsidR="00AA6995" w:rsidRDefault="00AA6995" w:rsidP="00AA699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123190</wp:posOffset>
            </wp:positionV>
            <wp:extent cx="1897380" cy="2707005"/>
            <wp:effectExtent l="0" t="0" r="7620" b="0"/>
            <wp:wrapSquare wrapText="bothSides"/>
            <wp:docPr id="1" name="Picture 1" descr="Imagine similarÄ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Ä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</w:t>
      </w:r>
      <w:proofErr w:type="spellStart"/>
      <w:r w:rsidR="00EE5E03">
        <w:t>Junkomat</w:t>
      </w:r>
      <w:proofErr w:type="spellEnd"/>
      <w:r>
        <w:t xml:space="preserve"> </w:t>
      </w:r>
      <w:r w:rsidR="00EE5E03">
        <w:t xml:space="preserve">works with the following </w:t>
      </w:r>
      <w:r>
        <w:t>coins:</w:t>
      </w:r>
    </w:p>
    <w:p w:rsidR="00AA6995" w:rsidRDefault="00AA6995" w:rsidP="00AA6995">
      <w:pPr>
        <w:pStyle w:val="ListParagraph"/>
        <w:numPr>
          <w:ilvl w:val="0"/>
          <w:numId w:val="1"/>
        </w:numPr>
      </w:pPr>
      <w:r>
        <w:t>10 cents, 20 cents, 50 cents</w:t>
      </w:r>
    </w:p>
    <w:p w:rsidR="00AA6995" w:rsidRDefault="00AA6995" w:rsidP="00AA6995">
      <w:pPr>
        <w:pStyle w:val="ListParagraph"/>
        <w:numPr>
          <w:ilvl w:val="0"/>
          <w:numId w:val="1"/>
        </w:numPr>
      </w:pPr>
      <w:r>
        <w:t>1 Euro (= 100 Cent), 2 Euro (= 200 Cent)</w:t>
      </w:r>
    </w:p>
    <w:p w:rsidR="00AA6995" w:rsidRDefault="00AA6995" w:rsidP="00AA6995">
      <w:pPr>
        <w:jc w:val="both"/>
      </w:pPr>
      <w:r>
        <w:t xml:space="preserve">For example: If you deposit a 2-euro coin and want to buy </w:t>
      </w:r>
      <w:r>
        <w:t>a drink for the price of 1.20 euros, the machine gives</w:t>
      </w:r>
      <w:r>
        <w:t xml:space="preserve"> you back the drink along with </w:t>
      </w:r>
      <w:r>
        <w:t xml:space="preserve">80 cent </w:t>
      </w:r>
      <w:proofErr w:type="gramStart"/>
      <w:r>
        <w:t>change</w:t>
      </w:r>
      <w:proofErr w:type="gramEnd"/>
      <w:r>
        <w:t xml:space="preserve"> in the form of a 50, a 20 and a 10 cent coin. </w:t>
      </w:r>
    </w:p>
    <w:p w:rsidR="00AA6995" w:rsidRDefault="00AA6995" w:rsidP="00AA6995">
      <w:pPr>
        <w:jc w:val="both"/>
      </w:pPr>
      <w:r>
        <w:t xml:space="preserve">The stock of goods and </w:t>
      </w:r>
      <w:r w:rsidR="00EE5E03">
        <w:t xml:space="preserve">coins </w:t>
      </w:r>
      <w:r>
        <w:t>in t</w:t>
      </w:r>
      <w:r>
        <w:t xml:space="preserve">he </w:t>
      </w:r>
      <w:proofErr w:type="spellStart"/>
      <w:r w:rsidR="00EE5E03">
        <w:t>Junkomat</w:t>
      </w:r>
      <w:proofErr w:type="spellEnd"/>
      <w:r>
        <w:t xml:space="preserve"> is limited, and the </w:t>
      </w:r>
      <w:r>
        <w:t xml:space="preserve">API </w:t>
      </w:r>
      <w:r>
        <w:t xml:space="preserve">should have functions for filling and emptying the </w:t>
      </w:r>
      <w:r>
        <w:t xml:space="preserve">vending </w:t>
      </w:r>
      <w:r>
        <w:t>machine.</w:t>
      </w:r>
    </w:p>
    <w:p w:rsidR="00AA6995" w:rsidRDefault="00AA6995" w:rsidP="00AA6995">
      <w:pPr>
        <w:jc w:val="both"/>
      </w:pPr>
      <w:r>
        <w:t xml:space="preserve">Consider in your design only as much flexibility as it seems to make sense, e.g. </w:t>
      </w:r>
      <w:r>
        <w:t xml:space="preserve">the ability to configure </w:t>
      </w:r>
      <w:r>
        <w:t>different</w:t>
      </w:r>
      <w:r>
        <w:t xml:space="preserve"> goods and prices </w:t>
      </w:r>
      <w:r>
        <w:t xml:space="preserve">for </w:t>
      </w:r>
      <w:proofErr w:type="spellStart"/>
      <w:r w:rsidR="00EE5E03">
        <w:t>Junkomats</w:t>
      </w:r>
      <w:proofErr w:type="spellEnd"/>
      <w:r w:rsidR="00EE5E03">
        <w:t xml:space="preserve"> placed </w:t>
      </w:r>
      <w:r>
        <w:t>in different locations, but e.g. not different</w:t>
      </w:r>
      <w:r>
        <w:t xml:space="preserve"> c</w:t>
      </w:r>
      <w:r>
        <w:t xml:space="preserve">oin values. </w:t>
      </w:r>
    </w:p>
    <w:p w:rsidR="00AA6995" w:rsidRDefault="00AA6995" w:rsidP="00EE5E03">
      <w:pPr>
        <w:jc w:val="both"/>
      </w:pPr>
      <w:r>
        <w:t xml:space="preserve">The exercise does not require </w:t>
      </w:r>
      <w:r>
        <w:t xml:space="preserve">persisting the current state of the </w:t>
      </w:r>
      <w:r>
        <w:t xml:space="preserve">automaton </w:t>
      </w:r>
      <w:r>
        <w:t xml:space="preserve">in </w:t>
      </w:r>
      <w:r>
        <w:t>a database. A transient solution is sufficient.</w:t>
      </w:r>
    </w:p>
    <w:p w:rsidR="00AA6995" w:rsidRDefault="00AA6995" w:rsidP="00EE5E03">
      <w:pPr>
        <w:jc w:val="both"/>
      </w:pPr>
      <w:r>
        <w:t xml:space="preserve">HOW you implement it </w:t>
      </w:r>
      <w:r>
        <w:t xml:space="preserve">is </w:t>
      </w:r>
      <w:r w:rsidR="00EE5E03">
        <w:t>essential</w:t>
      </w:r>
      <w:r>
        <w:t xml:space="preserve">. </w:t>
      </w:r>
      <w:r>
        <w:t xml:space="preserve">The </w:t>
      </w:r>
      <w:r>
        <w:t>goal</w:t>
      </w:r>
      <w:r>
        <w:t xml:space="preserve"> is to design an elegant, easy-to-understand solution that uses - as far as possible -</w:t>
      </w:r>
      <w:r w:rsidR="00EE5E03">
        <w:t xml:space="preserve"> the</w:t>
      </w:r>
      <w:r>
        <w:t xml:space="preserve"> natural terminology</w:t>
      </w:r>
      <w:r>
        <w:t xml:space="preserve"> </w:t>
      </w:r>
      <w:r w:rsidR="00EE5E03">
        <w:t>provided</w:t>
      </w:r>
      <w:r>
        <w:t>. Use</w:t>
      </w:r>
      <w:r w:rsidR="00EE5E03">
        <w:t xml:space="preserve"> a</w:t>
      </w:r>
      <w:r>
        <w:t xml:space="preserve"> </w:t>
      </w:r>
      <w:r w:rsidR="00EE5E03">
        <w:t xml:space="preserve">nice coding style, apply OOP principles and make use of </w:t>
      </w:r>
      <w:r>
        <w:t>Java and the standard APIs, but avoid overburdening</w:t>
      </w:r>
      <w:r w:rsidR="00EE5E03">
        <w:t xml:space="preserve"> your solution</w:t>
      </w:r>
      <w:r>
        <w:t>.</w:t>
      </w:r>
      <w:r w:rsidR="00EE5E03">
        <w:t xml:space="preserve"> It must remain </w:t>
      </w:r>
      <w:proofErr w:type="spellStart"/>
      <w:r w:rsidR="00EE5E03">
        <w:t>suple</w:t>
      </w:r>
      <w:proofErr w:type="spellEnd"/>
      <w:r w:rsidR="00EE5E03">
        <w:t xml:space="preserve"> and elegant.</w:t>
      </w:r>
    </w:p>
    <w:p w:rsidR="00EE5E03" w:rsidRDefault="00AA6995" w:rsidP="00EE5E03">
      <w:pPr>
        <w:jc w:val="both"/>
      </w:pPr>
      <w:r>
        <w:t xml:space="preserve">The completeness of the result is secondary. Even a partial solution is welcome, </w:t>
      </w:r>
      <w:r w:rsidR="00EE5E03">
        <w:t xml:space="preserve">if it’s </w:t>
      </w:r>
      <w:r>
        <w:t xml:space="preserve">completed and secured by an automatic test. </w:t>
      </w:r>
    </w:p>
    <w:p w:rsidR="00AA6995" w:rsidRDefault="00AA6995" w:rsidP="00EE5E03">
      <w:pPr>
        <w:jc w:val="both"/>
      </w:pPr>
      <w:r>
        <w:t>For the exercise is a duration of at least</w:t>
      </w:r>
      <w:r w:rsidR="00EE5E03">
        <w:t xml:space="preserve"> </w:t>
      </w:r>
      <w:r>
        <w:t>two hours, not more than four hours.</w:t>
      </w:r>
    </w:p>
    <w:p w:rsidR="00AA6995" w:rsidRDefault="00EE5E03" w:rsidP="00AA6995">
      <w:r>
        <w:t>W</w:t>
      </w:r>
      <w:r w:rsidR="00AA6995">
        <w:t>ork equipment</w:t>
      </w:r>
      <w:r>
        <w:t>:</w:t>
      </w:r>
    </w:p>
    <w:p w:rsidR="00EE5E03" w:rsidRDefault="00AA6995" w:rsidP="00AA6995">
      <w:pPr>
        <w:pStyle w:val="ListParagraph"/>
        <w:numPr>
          <w:ilvl w:val="0"/>
          <w:numId w:val="1"/>
        </w:numPr>
      </w:pPr>
      <w:r>
        <w:t>Eclipse and JUnit, current versions</w:t>
      </w:r>
    </w:p>
    <w:p w:rsidR="00EE5E03" w:rsidRDefault="00AA6995" w:rsidP="00AA6995">
      <w:pPr>
        <w:pStyle w:val="ListParagraph"/>
        <w:numPr>
          <w:ilvl w:val="0"/>
          <w:numId w:val="1"/>
        </w:numPr>
      </w:pPr>
      <w:r>
        <w:t>A ready-made Java standard project</w:t>
      </w:r>
    </w:p>
    <w:p w:rsidR="00EE5E03" w:rsidRDefault="00AA6995" w:rsidP="00AA6995">
      <w:pPr>
        <w:pStyle w:val="ListParagraph"/>
        <w:numPr>
          <w:ilvl w:val="0"/>
          <w:numId w:val="1"/>
        </w:numPr>
      </w:pPr>
      <w:r>
        <w:t>Essential libraries from the Apache Commons</w:t>
      </w:r>
    </w:p>
    <w:p w:rsidR="00AA6995" w:rsidRDefault="00AA6995" w:rsidP="00AA6995">
      <w:pPr>
        <w:pStyle w:val="ListParagraph"/>
        <w:numPr>
          <w:ilvl w:val="0"/>
          <w:numId w:val="1"/>
        </w:numPr>
      </w:pPr>
      <w:r>
        <w:t>Internet access</w:t>
      </w:r>
    </w:p>
    <w:sectPr w:rsidR="00AA6995" w:rsidSect="00EE5E03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9165D"/>
    <w:multiLevelType w:val="hybridMultilevel"/>
    <w:tmpl w:val="1EE232E8"/>
    <w:lvl w:ilvl="0" w:tplc="41F6E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95"/>
    <w:rsid w:val="00AA6995"/>
    <w:rsid w:val="00D863EF"/>
    <w:rsid w:val="00E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4603"/>
  <w15:chartTrackingRefBased/>
  <w15:docId w15:val="{271C00F9-5224-4803-B3FC-932D344D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Rentea</dc:creator>
  <cp:keywords/>
  <dc:description/>
  <cp:lastModifiedBy>Victor Rentea</cp:lastModifiedBy>
  <cp:revision>1</cp:revision>
  <dcterms:created xsi:type="dcterms:W3CDTF">2018-06-12T21:53:00Z</dcterms:created>
  <dcterms:modified xsi:type="dcterms:W3CDTF">2018-06-12T22:13:00Z</dcterms:modified>
</cp:coreProperties>
</file>