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86CF5" w14:textId="3E298111" w:rsidR="0016280C" w:rsidRDefault="001169F4" w:rsidP="00162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1086D0F" wp14:editId="7885C027">
            <wp:simplePos x="0" y="0"/>
            <wp:positionH relativeFrom="column">
              <wp:posOffset>2554605</wp:posOffset>
            </wp:positionH>
            <wp:positionV relativeFrom="paragraph">
              <wp:posOffset>-129540</wp:posOffset>
            </wp:positionV>
            <wp:extent cx="1866900" cy="409575"/>
            <wp:effectExtent l="0" t="0" r="0" b="9525"/>
            <wp:wrapNone/>
            <wp:docPr id="2" name="Imagem 2" descr="horizontal___rgb___c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rizontal___rgb___cop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86CF8" w14:textId="0270E5F7" w:rsidR="00A80E78" w:rsidRPr="00532F41" w:rsidRDefault="00532F41" w:rsidP="00532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32F41">
        <w:rPr>
          <w:b/>
        </w:rPr>
        <w:t>E</w:t>
      </w:r>
      <w:r w:rsidR="00311121">
        <w:rPr>
          <w:b/>
        </w:rPr>
        <w:t>xemplos para a</w:t>
      </w:r>
      <w:r w:rsidRPr="00532F41">
        <w:rPr>
          <w:b/>
        </w:rPr>
        <w:t>ula</w:t>
      </w:r>
      <w:r w:rsidR="00311121">
        <w:rPr>
          <w:b/>
        </w:rPr>
        <w:t>s</w:t>
      </w:r>
      <w:r w:rsidRPr="00532F41">
        <w:rPr>
          <w:b/>
        </w:rPr>
        <w:t xml:space="preserve"> sobre Sistemas Lineares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Profa. Graciela Moro</w:t>
      </w:r>
    </w:p>
    <w:p w14:paraId="07591435" w14:textId="06CF1EA2" w:rsidR="005D6251" w:rsidRDefault="00042589" w:rsidP="00245ADC">
      <w:pPr>
        <w:jc w:val="both"/>
        <w:rPr>
          <w:b/>
        </w:rPr>
      </w:pPr>
      <w:r w:rsidRPr="00042589">
        <w:rPr>
          <w:b/>
        </w:rPr>
        <w:t>Conceitos:</w:t>
      </w:r>
    </w:p>
    <w:p w14:paraId="092BB492" w14:textId="01866DD0" w:rsidR="00677217" w:rsidRPr="00DF62A8" w:rsidRDefault="00E245B0" w:rsidP="00042589">
      <w:pPr>
        <w:pStyle w:val="PargrafodaLista"/>
        <w:numPr>
          <w:ilvl w:val="0"/>
          <w:numId w:val="11"/>
        </w:numPr>
        <w:jc w:val="both"/>
      </w:pPr>
      <w:r>
        <w:t xml:space="preserve">Verifique se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é solução</w:t>
      </w:r>
      <w:r w:rsidR="006A352C">
        <w:rPr>
          <w:rFonts w:eastAsiaTheme="minorEastAsia"/>
        </w:rPr>
        <w:t xml:space="preserve"> do sistema de equações lineares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5x-y+2z=7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-2x+6y+9z=0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-7x+5y-3z=-7</m:t>
                </m:r>
              </m:e>
            </m:eqArr>
          </m:e>
        </m:d>
      </m:oMath>
      <w:r w:rsidR="00BD1D15">
        <w:rPr>
          <w:rFonts w:eastAsiaTheme="minorEastAsia"/>
        </w:rPr>
        <w:t>.</w:t>
      </w:r>
    </w:p>
    <w:p w14:paraId="1D2F7618" w14:textId="4C45A630" w:rsidR="00DF62A8" w:rsidRDefault="00DF62A8" w:rsidP="00042589">
      <w:pPr>
        <w:pStyle w:val="PargrafodaLista"/>
        <w:numPr>
          <w:ilvl w:val="0"/>
          <w:numId w:val="11"/>
        </w:numPr>
        <w:jc w:val="both"/>
      </w:pPr>
      <w:r>
        <w:rPr>
          <w:rFonts w:eastAsiaTheme="minorEastAsia"/>
        </w:rPr>
        <w:t xml:space="preserve">Indique as equações </w:t>
      </w:r>
      <w:r w:rsidR="005674C9">
        <w:rPr>
          <w:rFonts w:eastAsiaTheme="minorEastAsia"/>
        </w:rPr>
        <w:t xml:space="preserve">de um sistema linear não-homogêneo, onde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</m:oMath>
      <w:r w:rsidR="00D02CE8">
        <w:rPr>
          <w:rFonts w:eastAsiaTheme="minorEastAsia"/>
        </w:rPr>
        <w:t xml:space="preserve"> é a matriz dos coeficientes </w:t>
      </w:r>
      <w:r w:rsidR="00AE45D5">
        <w:rPr>
          <w:rFonts w:eastAsiaTheme="minorEastAsia"/>
        </w:rPr>
        <w:t xml:space="preserve">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</m:e>
        </m:d>
      </m:oMath>
      <w:r w:rsidR="00AE45D5">
        <w:rPr>
          <w:rFonts w:eastAsiaTheme="minorEastAsia"/>
        </w:rPr>
        <w:t xml:space="preserve"> é uma solução</w:t>
      </w:r>
      <w:r w:rsidR="004C549E">
        <w:rPr>
          <w:rFonts w:eastAsiaTheme="minorEastAsia"/>
        </w:rPr>
        <w:t xml:space="preserve"> do sistema.</w:t>
      </w:r>
    </w:p>
    <w:p w14:paraId="015E40DA" w14:textId="2F7A7D75" w:rsidR="00042589" w:rsidRDefault="00042589" w:rsidP="00042589">
      <w:pPr>
        <w:pStyle w:val="PargrafodaLista"/>
        <w:numPr>
          <w:ilvl w:val="0"/>
          <w:numId w:val="11"/>
        </w:numPr>
        <w:jc w:val="both"/>
      </w:pPr>
      <w:r>
        <w:t xml:space="preserve">Faça um estudo quanto a existência e número de soluções de um sistema do tipo </w:t>
      </w:r>
      <w:r w:rsidRPr="001E70E1">
        <w:rPr>
          <w:position w:val="-10"/>
        </w:rPr>
        <w:object w:dxaOrig="1500" w:dyaOrig="320" w14:anchorId="15BCA6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15.75pt" o:ole="">
            <v:imagedata r:id="rId9" o:title=""/>
          </v:shape>
          <o:OLEObject Type="Embed" ProgID="Equation.3" ShapeID="_x0000_i1025" DrawAspect="Content" ObjectID="_1643705690" r:id="rId10"/>
        </w:object>
      </w:r>
      <w:r>
        <w:t xml:space="preserve">, nos casos: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3×3</m:t>
            </m:r>
          </m:sub>
        </m:sSub>
      </m:oMath>
      <w:r w:rsidRPr="0004258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3×4</m:t>
            </m:r>
          </m:sub>
        </m:sSub>
      </m:oMath>
      <w:r w:rsidRPr="00042589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4×3</m:t>
            </m:r>
          </m:sub>
        </m:sSub>
      </m:oMath>
      <w:r w:rsidRPr="00042589">
        <w:rPr>
          <w:rFonts w:eastAsiaTheme="minorEastAsia"/>
        </w:rPr>
        <w:t>. (Faça considerações em função do posto e da nulidade).</w:t>
      </w:r>
    </w:p>
    <w:p w14:paraId="2C11602A" w14:textId="4377C050" w:rsidR="00042589" w:rsidRDefault="00042589" w:rsidP="00042589">
      <w:pPr>
        <w:pStyle w:val="PargrafodaLista"/>
        <w:numPr>
          <w:ilvl w:val="0"/>
          <w:numId w:val="11"/>
        </w:numPr>
        <w:jc w:val="both"/>
      </w:pPr>
      <w:r>
        <w:t xml:space="preserve">Dado um sistema homogêneo com solução diferente da trivial, mostre que se </w:t>
      </w:r>
      <w:r w:rsidR="009442DD" w:rsidRPr="008306F2">
        <w:rPr>
          <w:position w:val="-10"/>
        </w:rPr>
        <w:object w:dxaOrig="320" w:dyaOrig="340" w14:anchorId="3DE4B24D">
          <v:shape id="_x0000_i1081" type="#_x0000_t75" style="width:16.5pt;height:17.25pt" o:ole="">
            <v:imagedata r:id="rId11" o:title=""/>
          </v:shape>
          <o:OLEObject Type="Embed" ProgID="Equation.3" ShapeID="_x0000_i1081" DrawAspect="Content" ObjectID="_1643705691" r:id="rId12"/>
        </w:object>
      </w:r>
      <w:r>
        <w:t xml:space="preserve">e </w:t>
      </w:r>
      <w:r w:rsidR="009442DD" w:rsidRPr="008306F2">
        <w:rPr>
          <w:position w:val="-10"/>
        </w:rPr>
        <w:object w:dxaOrig="360" w:dyaOrig="340" w14:anchorId="0999117D">
          <v:shape id="_x0000_i1082" type="#_x0000_t75" style="width:18.75pt;height:17.25pt" o:ole="">
            <v:imagedata r:id="rId13" o:title=""/>
          </v:shape>
          <o:OLEObject Type="Embed" ProgID="Equation.3" ShapeID="_x0000_i1082" DrawAspect="Content" ObjectID="_1643705692" r:id="rId14"/>
        </w:object>
      </w:r>
      <w:r>
        <w:t xml:space="preserve">são soluções, então </w:t>
      </w:r>
      <w:r w:rsidR="003F2AAB" w:rsidRPr="00393EDC">
        <w:rPr>
          <w:position w:val="-10"/>
        </w:rPr>
        <w:object w:dxaOrig="1100" w:dyaOrig="340" w14:anchorId="50408FE6">
          <v:shape id="_x0000_i1084" type="#_x0000_t75" style="width:56.25pt;height:16.5pt" o:ole="">
            <v:imagedata r:id="rId15" o:title=""/>
          </v:shape>
          <o:OLEObject Type="Embed" ProgID="Equation.3" ShapeID="_x0000_i1084" DrawAspect="Content" ObjectID="_1643705693" r:id="rId16"/>
        </w:object>
      </w:r>
      <w:r>
        <w:t>também é solução do sistema.</w:t>
      </w:r>
    </w:p>
    <w:p w14:paraId="31A2F07E" w14:textId="07B2BF03" w:rsidR="00042589" w:rsidRDefault="00042589" w:rsidP="00042589">
      <w:pPr>
        <w:pStyle w:val="PargrafodaLista"/>
        <w:numPr>
          <w:ilvl w:val="0"/>
          <w:numId w:val="11"/>
        </w:numPr>
        <w:jc w:val="both"/>
      </w:pPr>
      <w:r>
        <w:t xml:space="preserve">Mostre que se </w:t>
      </w:r>
      <w:r w:rsidRPr="00393EDC">
        <w:rPr>
          <w:position w:val="-4"/>
        </w:rPr>
        <w:object w:dxaOrig="240" w:dyaOrig="260" w14:anchorId="57DD39D4">
          <v:shape id="_x0000_i1029" type="#_x0000_t75" style="width:12pt;height:12.75pt" o:ole="">
            <v:imagedata r:id="rId17" o:title=""/>
          </v:shape>
          <o:OLEObject Type="Embed" ProgID="Equation.3" ShapeID="_x0000_i1029" DrawAspect="Content" ObjectID="_1643705694" r:id="rId18"/>
        </w:object>
      </w:r>
      <w:r>
        <w:t xml:space="preserve">é invertível então o sistema </w:t>
      </w:r>
      <w:r w:rsidRPr="00515B07">
        <w:rPr>
          <w:position w:val="-4"/>
        </w:rPr>
        <w:object w:dxaOrig="940" w:dyaOrig="279" w14:anchorId="5D005A99">
          <v:shape id="_x0000_i1030" type="#_x0000_t75" style="width:47.25pt;height:14.25pt" o:ole="">
            <v:imagedata r:id="rId19" o:title=""/>
          </v:shape>
          <o:OLEObject Type="Embed" ProgID="Equation.3" ShapeID="_x0000_i1030" DrawAspect="Content" ObjectID="_1643705695" r:id="rId20"/>
        </w:object>
      </w:r>
      <w:r>
        <w:t xml:space="preserve">admite uma única solução. Quem é esta solução? Estude os casos </w:t>
      </w:r>
      <w:r w:rsidRPr="009D40CB">
        <w:rPr>
          <w:position w:val="-6"/>
        </w:rPr>
        <w:object w:dxaOrig="600" w:dyaOrig="279" w14:anchorId="71A07E97">
          <v:shape id="_x0000_i1031" type="#_x0000_t75" style="width:30.75pt;height:14.25pt" o:ole="">
            <v:imagedata r:id="rId21" o:title=""/>
          </v:shape>
          <o:OLEObject Type="Embed" ProgID="Equation.3" ShapeID="_x0000_i1031" DrawAspect="Content" ObjectID="_1643705696" r:id="rId22"/>
        </w:object>
      </w:r>
      <w:r>
        <w:t xml:space="preserve">e </w:t>
      </w:r>
      <w:r w:rsidRPr="009D40CB">
        <w:rPr>
          <w:position w:val="-6"/>
        </w:rPr>
        <w:object w:dxaOrig="620" w:dyaOrig="279" w14:anchorId="35254CFC">
          <v:shape id="_x0000_i1032" type="#_x0000_t75" style="width:31.5pt;height:14.25pt" o:ole="">
            <v:imagedata r:id="rId23" o:title=""/>
          </v:shape>
          <o:OLEObject Type="Embed" ProgID="Equation.3" ShapeID="_x0000_i1032" DrawAspect="Content" ObjectID="_1643705697" r:id="rId24"/>
        </w:object>
      </w:r>
      <w:r>
        <w:t xml:space="preserve">. </w:t>
      </w:r>
    </w:p>
    <w:p w14:paraId="52F0E551" w14:textId="6F569B2C" w:rsidR="00042589" w:rsidRDefault="00042589" w:rsidP="00042589">
      <w:pPr>
        <w:pStyle w:val="PargrafodaLista"/>
        <w:numPr>
          <w:ilvl w:val="0"/>
          <w:numId w:val="11"/>
        </w:numPr>
        <w:jc w:val="both"/>
      </w:pPr>
      <w:r>
        <w:t xml:space="preserve">Se </w:t>
      </w:r>
      <w:r w:rsidRPr="004E2707">
        <w:rPr>
          <w:position w:val="-6"/>
        </w:rPr>
        <w:object w:dxaOrig="800" w:dyaOrig="279" w14:anchorId="73072933">
          <v:shape id="_x0000_i1033" type="#_x0000_t75" style="width:39.75pt;height:14.25pt" o:ole="">
            <v:imagedata r:id="rId25" o:title=""/>
          </v:shape>
          <o:OLEObject Type="Embed" ProgID="Equation.3" ShapeID="_x0000_i1033" DrawAspect="Content" ObjectID="_1643705698" r:id="rId26"/>
        </w:object>
      </w:r>
      <w:r>
        <w:t>é um sistema de 4 equações e 7 incógnitas, o que pode ser dito em relação ao conjunto solução? (Faça considerações em termos do posto e da nulidade)</w:t>
      </w:r>
    </w:p>
    <w:p w14:paraId="7E9A4291" w14:textId="74AB13B3" w:rsidR="00042589" w:rsidRDefault="00042589" w:rsidP="00042589">
      <w:pPr>
        <w:pStyle w:val="PargrafodaLista"/>
        <w:numPr>
          <w:ilvl w:val="0"/>
          <w:numId w:val="11"/>
        </w:numPr>
        <w:jc w:val="both"/>
      </w:pPr>
      <w:r>
        <w:t>Indique se a afirmação é verdadeira ou falsa. Justifique sua resposta</w:t>
      </w:r>
      <w:r w:rsidR="001E3DE0">
        <w:t xml:space="preserve"> usando argumentos relacionados ao posto e a nulidade</w:t>
      </w:r>
      <w:r>
        <w:t>.</w:t>
      </w:r>
    </w:p>
    <w:p w14:paraId="7EF8B553" w14:textId="13009F63" w:rsidR="00042589" w:rsidRDefault="00042589" w:rsidP="00042589">
      <w:pPr>
        <w:ind w:firstLine="708"/>
        <w:jc w:val="both"/>
      </w:pPr>
      <w:r>
        <w:t>a) Se</w:t>
      </w:r>
      <w:r w:rsidR="0036545A">
        <w:t xml:space="preserve"> o sistema</w:t>
      </w:r>
      <w:r>
        <w:t xml:space="preserve"> </w:t>
      </w:r>
      <w:r w:rsidRPr="00515B07">
        <w:rPr>
          <w:position w:val="-4"/>
        </w:rPr>
        <w:object w:dxaOrig="940" w:dyaOrig="279" w14:anchorId="74C47891">
          <v:shape id="_x0000_i1034" type="#_x0000_t75" style="width:47.25pt;height:14.25pt" o:ole="">
            <v:imagedata r:id="rId19" o:title=""/>
          </v:shape>
          <o:OLEObject Type="Embed" ProgID="Equation.3" ShapeID="_x0000_i1034" DrawAspect="Content" ObjectID="_1643705699" r:id="rId27"/>
        </w:object>
      </w:r>
      <w:r>
        <w:t xml:space="preserve"> tem infinitas soluções, então </w:t>
      </w:r>
      <w:r w:rsidR="0036545A">
        <w:t>o sistema</w:t>
      </w:r>
      <w:r w:rsidRPr="004E2707">
        <w:rPr>
          <w:position w:val="-6"/>
        </w:rPr>
        <w:object w:dxaOrig="800" w:dyaOrig="279" w14:anchorId="30525A5F">
          <v:shape id="_x0000_i1035" type="#_x0000_t75" style="width:39.75pt;height:14.25pt" o:ole="">
            <v:imagedata r:id="rId25" o:title=""/>
          </v:shape>
          <o:OLEObject Type="Embed" ProgID="Equation.3" ShapeID="_x0000_i1035" DrawAspect="Content" ObjectID="_1643705700" r:id="rId28"/>
        </w:object>
      </w:r>
      <w:r w:rsidR="0036545A">
        <w:t xml:space="preserve"> </w:t>
      </w:r>
      <w:r>
        <w:t>também tem infinitas soluções.</w:t>
      </w:r>
    </w:p>
    <w:p w14:paraId="26512CB6" w14:textId="4C29CB3D" w:rsidR="00042589" w:rsidRDefault="00042589" w:rsidP="00042589">
      <w:pPr>
        <w:ind w:firstLine="708"/>
        <w:jc w:val="both"/>
      </w:pPr>
      <w:r>
        <w:t xml:space="preserve">b) Se </w:t>
      </w:r>
      <w:r w:rsidR="0036545A">
        <w:t>o sistema</w:t>
      </w:r>
      <w:r w:rsidRPr="00515B07">
        <w:rPr>
          <w:position w:val="-4"/>
        </w:rPr>
        <w:object w:dxaOrig="940" w:dyaOrig="279" w14:anchorId="6261C68D">
          <v:shape id="_x0000_i1036" type="#_x0000_t75" style="width:47.25pt;height:14.25pt" o:ole="">
            <v:imagedata r:id="rId19" o:title=""/>
          </v:shape>
          <o:OLEObject Type="Embed" ProgID="Equation.3" ShapeID="_x0000_i1036" DrawAspect="Content" ObjectID="_1643705701" r:id="rId29"/>
        </w:object>
      </w:r>
      <w:r>
        <w:t xml:space="preserve">é inconsistente, então </w:t>
      </w:r>
      <w:r w:rsidR="0036545A">
        <w:t>o sistema</w:t>
      </w:r>
      <w:r w:rsidRPr="004E2707">
        <w:rPr>
          <w:position w:val="-6"/>
        </w:rPr>
        <w:object w:dxaOrig="800" w:dyaOrig="279" w14:anchorId="5C0AF978">
          <v:shape id="_x0000_i1037" type="#_x0000_t75" style="width:39.75pt;height:14.25pt" o:ole="">
            <v:imagedata r:id="rId25" o:title=""/>
          </v:shape>
          <o:OLEObject Type="Embed" ProgID="Equation.3" ShapeID="_x0000_i1037" DrawAspect="Content" ObjectID="_1643705702" r:id="rId30"/>
        </w:object>
      </w:r>
      <w:r>
        <w:t>possui somente a solução trivial.</w:t>
      </w:r>
    </w:p>
    <w:p w14:paraId="18B2E52B" w14:textId="77777777" w:rsidR="00E740D7" w:rsidRPr="00010D3D" w:rsidRDefault="00E740D7" w:rsidP="00042589">
      <w:pPr>
        <w:ind w:firstLine="708"/>
        <w:jc w:val="both"/>
      </w:pPr>
    </w:p>
    <w:p w14:paraId="52D6CE7E" w14:textId="165BB40F" w:rsidR="00042589" w:rsidRPr="00042589" w:rsidRDefault="00042589" w:rsidP="00245ADC">
      <w:pPr>
        <w:jc w:val="both"/>
        <w:rPr>
          <w:b/>
        </w:rPr>
      </w:pPr>
      <w:r>
        <w:rPr>
          <w:b/>
        </w:rPr>
        <w:t>Habilidades:</w:t>
      </w:r>
    </w:p>
    <w:p w14:paraId="70C06B1A" w14:textId="4F0A8A17" w:rsidR="00621A5D" w:rsidRPr="00924165" w:rsidRDefault="00621A5D" w:rsidP="00564112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Como devem ser escolhidos os coeficientes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 w:rsidRPr="00564112">
        <w:t xml:space="preserve"> para que o sistema</w:t>
      </w:r>
      <w:r w:rsidR="001204A8" w:rsidRPr="00564112">
        <w:t xml:space="preserve"> </w:t>
      </w:r>
      <w:r w:rsidRPr="00564112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=-3</m:t>
                  </m:r>
                </m:e>
              </m:mr>
            </m:m>
          </m:e>
        </m:d>
      </m:oMath>
    </w:p>
    <w:p w14:paraId="004129D8" w14:textId="1710E987" w:rsidR="00924165" w:rsidRDefault="00924165" w:rsidP="00564112">
      <w:pPr>
        <w:pStyle w:val="PargrafodaLista"/>
        <w:spacing w:after="0" w:line="240" w:lineRule="auto"/>
        <w:jc w:val="both"/>
      </w:pPr>
      <w:r w:rsidRPr="00564112">
        <w:t xml:space="preserve">tenha a solução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1204A8" w:rsidRPr="00564112">
        <w:t>?</w:t>
      </w:r>
    </w:p>
    <w:p w14:paraId="71086CFC" w14:textId="2DA48932" w:rsidR="001E70E1" w:rsidRDefault="001E70E1" w:rsidP="00E740D7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Determine </w:t>
      </w:r>
      <w:r w:rsidR="00B50C51" w:rsidRPr="00B50C51">
        <w:rPr>
          <w:b/>
          <w:bCs/>
        </w:rPr>
        <w:t>todos</w:t>
      </w:r>
      <w:r w:rsidR="00B50C51">
        <w:t xml:space="preserve"> </w:t>
      </w:r>
      <w:r>
        <w:t xml:space="preserve">os valores de </w:t>
      </w:r>
      <w:r w:rsidRPr="001E70E1">
        <w:rPr>
          <w:position w:val="-6"/>
        </w:rPr>
        <w:object w:dxaOrig="200" w:dyaOrig="220" w14:anchorId="71086D14">
          <v:shape id="_x0000_i1041" type="#_x0000_t75" style="width:10.5pt;height:11.25pt" o:ole="">
            <v:imagedata r:id="rId31" o:title=""/>
          </v:shape>
          <o:OLEObject Type="Embed" ProgID="Equation.3" ShapeID="_x0000_i1041" DrawAspect="Content" ObjectID="_1643705703" r:id="rId32"/>
        </w:object>
      </w:r>
      <w:r w:rsidR="00D75A81">
        <w:t>(se existe) de forma que o</w:t>
      </w:r>
      <w:r>
        <w:t xml:space="preserve"> sistema </w:t>
      </w:r>
      <w:r w:rsidR="00564112" w:rsidRPr="00F2304A">
        <w:rPr>
          <w:position w:val="-50"/>
        </w:rPr>
        <w:object w:dxaOrig="1460" w:dyaOrig="1120" w14:anchorId="71086D15">
          <v:shape id="_x0000_i1068" type="#_x0000_t75" style="width:74.25pt;height:56.25pt" o:ole="">
            <v:imagedata r:id="rId33" o:title=""/>
          </v:shape>
          <o:OLEObject Type="Embed" ProgID="Equation.3" ShapeID="_x0000_i1068" DrawAspect="Content" ObjectID="_1643705704" r:id="rId34"/>
        </w:object>
      </w:r>
      <w:r w:rsidR="00646D2F">
        <w:t>:</w:t>
      </w:r>
      <w:r w:rsidR="003E609A">
        <w:t xml:space="preserve"> </w:t>
      </w:r>
      <w:bookmarkStart w:id="0" w:name="_GoBack"/>
      <w:bookmarkEnd w:id="0"/>
    </w:p>
    <w:p w14:paraId="68E044EC" w14:textId="750575B1" w:rsidR="008F28F6" w:rsidRDefault="001E70E1" w:rsidP="00E740D7">
      <w:pPr>
        <w:spacing w:after="0" w:line="240" w:lineRule="auto"/>
        <w:ind w:firstLine="708"/>
        <w:jc w:val="both"/>
      </w:pPr>
      <w:r>
        <w:t>i) admita apenas uma solução</w:t>
      </w:r>
      <w:r w:rsidR="003E6EED">
        <w:t>.</w:t>
      </w:r>
      <w:r w:rsidR="008F28F6">
        <w:t xml:space="preserve"> </w:t>
      </w:r>
      <w:r w:rsidR="003E6EED">
        <w:t>E</w:t>
      </w:r>
      <w:r w:rsidR="008F28F6">
        <w:t>xiba a solução</w:t>
      </w:r>
      <w:r w:rsidR="003E6EED">
        <w:t>.</w:t>
      </w:r>
      <w:r w:rsidR="008F28F6">
        <w:t xml:space="preserve"> </w:t>
      </w:r>
    </w:p>
    <w:p w14:paraId="06499CCF" w14:textId="77777777" w:rsidR="003E6EED" w:rsidRDefault="001E70E1" w:rsidP="00E740D7">
      <w:pPr>
        <w:spacing w:after="0" w:line="240" w:lineRule="auto"/>
        <w:ind w:firstLine="708"/>
        <w:jc w:val="both"/>
      </w:pPr>
      <w:proofErr w:type="spellStart"/>
      <w:r>
        <w:t>ii</w:t>
      </w:r>
      <w:proofErr w:type="spellEnd"/>
      <w:r>
        <w:t>) admita infinitas soluções</w:t>
      </w:r>
      <w:r w:rsidR="008F28F6">
        <w:t xml:space="preserve">. Exiba </w:t>
      </w:r>
      <w:r w:rsidR="008F28F6" w:rsidRPr="00B50C51">
        <w:rPr>
          <w:b/>
          <w:bCs/>
        </w:rPr>
        <w:t>duas</w:t>
      </w:r>
      <w:r w:rsidR="008F28F6">
        <w:t xml:space="preserve"> soluções</w:t>
      </w:r>
    </w:p>
    <w:p w14:paraId="71086CFD" w14:textId="5111669F" w:rsidR="001E70E1" w:rsidRDefault="001E70E1" w:rsidP="00E740D7">
      <w:pPr>
        <w:spacing w:after="0" w:line="240" w:lineRule="auto"/>
        <w:ind w:firstLine="708"/>
        <w:jc w:val="both"/>
      </w:pPr>
      <w:proofErr w:type="spellStart"/>
      <w:r>
        <w:t>iii</w:t>
      </w:r>
      <w:proofErr w:type="spellEnd"/>
      <w:r>
        <w:t>) não admita solução</w:t>
      </w:r>
    </w:p>
    <w:p w14:paraId="71086CFE" w14:textId="251FB1DF" w:rsidR="00783C3F" w:rsidRDefault="00783C3F" w:rsidP="00E740D7">
      <w:pPr>
        <w:pStyle w:val="PargrafodaLista"/>
        <w:numPr>
          <w:ilvl w:val="0"/>
          <w:numId w:val="12"/>
        </w:numPr>
        <w:spacing w:after="0" w:line="240" w:lineRule="auto"/>
      </w:pPr>
      <w:r>
        <w:t xml:space="preserve">Qual relação deverá existir entre </w:t>
      </w:r>
      <w:r w:rsidR="00C2523E" w:rsidRPr="00783C3F">
        <w:rPr>
          <w:position w:val="-8"/>
        </w:rPr>
        <w:object w:dxaOrig="780" w:dyaOrig="300" w14:anchorId="71086D16">
          <v:shape id="_x0000_i1043" type="#_x0000_t75" style="width:39.75pt;height:15pt" o:ole="">
            <v:imagedata r:id="rId35" o:title=""/>
          </v:shape>
          <o:OLEObject Type="Embed" ProgID="Equation.3" ShapeID="_x0000_i1043" DrawAspect="Content" ObjectID="_1643705705" r:id="rId36"/>
        </w:object>
      </w:r>
      <w:r>
        <w:t xml:space="preserve"> para que o sistema linear </w:t>
      </w:r>
      <w:r w:rsidR="00621A5D" w:rsidRPr="00F2304A">
        <w:rPr>
          <w:position w:val="-50"/>
        </w:rPr>
        <w:object w:dxaOrig="1420" w:dyaOrig="1120" w14:anchorId="71086D17">
          <v:shape id="_x0000_i1061" type="#_x0000_t75" style="width:1in;height:56.25pt" o:ole="">
            <v:imagedata r:id="rId37" o:title=""/>
          </v:shape>
          <o:OLEObject Type="Embed" ProgID="Equation.3" ShapeID="_x0000_i1061" DrawAspect="Content" ObjectID="_1643705706" r:id="rId38"/>
        </w:object>
      </w:r>
      <w:r w:rsidR="00C2523E">
        <w:t>seja consistente?</w:t>
      </w:r>
    </w:p>
    <w:p w14:paraId="71086CFF" w14:textId="77075DD4" w:rsidR="00C34910" w:rsidRDefault="00C34910" w:rsidP="00E740D7">
      <w:pPr>
        <w:pStyle w:val="PargrafodaLista"/>
        <w:numPr>
          <w:ilvl w:val="0"/>
          <w:numId w:val="12"/>
        </w:numPr>
        <w:spacing w:after="0" w:line="240" w:lineRule="auto"/>
      </w:pPr>
      <w:r>
        <w:t>Considere as matrizes</w:t>
      </w:r>
    </w:p>
    <w:p w14:paraId="71086D00" w14:textId="77777777" w:rsidR="00C34910" w:rsidRDefault="00C34910" w:rsidP="00E740D7">
      <w:pPr>
        <w:spacing w:after="0" w:line="240" w:lineRule="auto"/>
        <w:jc w:val="center"/>
      </w:pPr>
      <w:r w:rsidRPr="00515B07">
        <w:rPr>
          <w:position w:val="-56"/>
        </w:rPr>
        <w:object w:dxaOrig="2360" w:dyaOrig="1260" w14:anchorId="71086D18">
          <v:shape id="_x0000_i1045" type="#_x0000_t75" style="width:117.75pt;height:63pt" o:ole="">
            <v:imagedata r:id="rId39" o:title=""/>
          </v:shape>
          <o:OLEObject Type="Embed" ProgID="Equation.3" ShapeID="_x0000_i1045" DrawAspect="Content" ObjectID="_1643705707" r:id="rId40"/>
        </w:object>
      </w:r>
      <w:r>
        <w:t xml:space="preserve">, </w:t>
      </w:r>
      <w:r w:rsidRPr="00515B07">
        <w:rPr>
          <w:position w:val="-56"/>
        </w:rPr>
        <w:object w:dxaOrig="980" w:dyaOrig="1260" w14:anchorId="71086D19">
          <v:shape id="_x0000_i1046" type="#_x0000_t75" style="width:48.75pt;height:63pt" o:ole="">
            <v:imagedata r:id="rId41" o:title=""/>
          </v:shape>
          <o:OLEObject Type="Embed" ProgID="Equation.3" ShapeID="_x0000_i1046" DrawAspect="Content" ObjectID="_1643705708" r:id="rId42"/>
        </w:object>
      </w:r>
      <w:r>
        <w:t xml:space="preserve"> e </w:t>
      </w:r>
      <w:r w:rsidRPr="00515B07">
        <w:rPr>
          <w:position w:val="-56"/>
        </w:rPr>
        <w:object w:dxaOrig="1280" w:dyaOrig="1260" w14:anchorId="71086D1A">
          <v:shape id="_x0000_i1047" type="#_x0000_t75" style="width:63.75pt;height:63pt" o:ole="">
            <v:imagedata r:id="rId43" o:title=""/>
          </v:shape>
          <o:OLEObject Type="Embed" ProgID="Equation.3" ShapeID="_x0000_i1047" DrawAspect="Content" ObjectID="_1643705709" r:id="rId44"/>
        </w:object>
      </w:r>
    </w:p>
    <w:p w14:paraId="71086D01" w14:textId="77777777" w:rsidR="00C34910" w:rsidRDefault="00C34910" w:rsidP="00E740D7">
      <w:pPr>
        <w:spacing w:after="0" w:line="240" w:lineRule="auto"/>
        <w:ind w:firstLine="708"/>
      </w:pPr>
      <w:r>
        <w:t xml:space="preserve">onde </w:t>
      </w:r>
      <w:r w:rsidRPr="00515B07">
        <w:rPr>
          <w:position w:val="-6"/>
        </w:rPr>
        <w:object w:dxaOrig="700" w:dyaOrig="300" w14:anchorId="71086D1B">
          <v:shape id="_x0000_i1048" type="#_x0000_t75" style="width:35.25pt;height:15pt" o:ole="">
            <v:imagedata r:id="rId45" o:title=""/>
          </v:shape>
          <o:OLEObject Type="Embed" ProgID="Equation.3" ShapeID="_x0000_i1048" DrawAspect="Content" ObjectID="_1643705710" r:id="rId46"/>
        </w:object>
      </w:r>
      <w:r>
        <w:t>.</w:t>
      </w:r>
      <w:r w:rsidR="00245ADC">
        <w:t xml:space="preserve"> </w:t>
      </w:r>
      <w:r>
        <w:t xml:space="preserve">Determine, se possível, o(s) valor(es) de </w:t>
      </w:r>
      <w:r w:rsidRPr="00515B07">
        <w:rPr>
          <w:position w:val="-6"/>
        </w:rPr>
        <w:object w:dxaOrig="220" w:dyaOrig="300" w14:anchorId="71086D1C">
          <v:shape id="_x0000_i1049" type="#_x0000_t75" style="width:11.25pt;height:15pt" o:ole="">
            <v:imagedata r:id="rId47" o:title=""/>
          </v:shape>
          <o:OLEObject Type="Embed" ProgID="Equation.3" ShapeID="_x0000_i1049" DrawAspect="Content" ObjectID="_1643705711" r:id="rId48"/>
        </w:object>
      </w:r>
      <w:r>
        <w:t xml:space="preserve">para os quais o sistema </w:t>
      </w:r>
      <w:r w:rsidRPr="00515B07">
        <w:rPr>
          <w:position w:val="-4"/>
        </w:rPr>
        <w:object w:dxaOrig="940" w:dyaOrig="279" w14:anchorId="71086D1D">
          <v:shape id="_x0000_i1050" type="#_x0000_t75" style="width:47.25pt;height:14.25pt" o:ole="">
            <v:imagedata r:id="rId19" o:title=""/>
          </v:shape>
          <o:OLEObject Type="Embed" ProgID="Equation.3" ShapeID="_x0000_i1050" DrawAspect="Content" ObjectID="_1643705712" r:id="rId49"/>
        </w:object>
      </w:r>
      <w:r>
        <w:t xml:space="preserve"> se torna:</w:t>
      </w:r>
    </w:p>
    <w:p w14:paraId="71086D02" w14:textId="1C5A0117" w:rsidR="00C34910" w:rsidRDefault="00C34910" w:rsidP="00E740D7">
      <w:pPr>
        <w:spacing w:after="0" w:line="240" w:lineRule="auto"/>
        <w:ind w:left="708"/>
      </w:pPr>
      <w:r>
        <w:t>i) impossível</w:t>
      </w:r>
      <w:r>
        <w:tab/>
      </w:r>
      <w:r>
        <w:tab/>
      </w:r>
      <w:proofErr w:type="spellStart"/>
      <w:r>
        <w:t>ii</w:t>
      </w:r>
      <w:proofErr w:type="spellEnd"/>
      <w:r>
        <w:t>) possível e indeterminado</w:t>
      </w:r>
      <w:r>
        <w:tab/>
      </w:r>
      <w:r>
        <w:tab/>
      </w:r>
      <w:proofErr w:type="spellStart"/>
      <w:r>
        <w:t>iii</w:t>
      </w:r>
      <w:proofErr w:type="spellEnd"/>
      <w:r>
        <w:t>) possível e determinado.</w:t>
      </w:r>
    </w:p>
    <w:p w14:paraId="43E89530" w14:textId="77777777" w:rsidR="00B248F1" w:rsidRDefault="00B248F1" w:rsidP="00E740D7">
      <w:pPr>
        <w:spacing w:after="0" w:line="240" w:lineRule="auto"/>
        <w:ind w:left="708"/>
      </w:pPr>
    </w:p>
    <w:p w14:paraId="71086D03" w14:textId="39F23879" w:rsidR="00C1495A" w:rsidRDefault="00783C3F" w:rsidP="00E740D7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>Encontre o conjunto solução de cada sistema abaixo:</w:t>
      </w:r>
    </w:p>
    <w:p w14:paraId="71086D04" w14:textId="3326EF56" w:rsidR="00783C3F" w:rsidRDefault="00783C3F" w:rsidP="00E740D7">
      <w:pPr>
        <w:spacing w:after="0" w:line="240" w:lineRule="auto"/>
        <w:ind w:firstLine="708"/>
        <w:jc w:val="both"/>
      </w:pPr>
      <w:r>
        <w:lastRenderedPageBreak/>
        <w:t xml:space="preserve">a) </w:t>
      </w:r>
      <w:r w:rsidRPr="00F2304A">
        <w:rPr>
          <w:position w:val="-50"/>
        </w:rPr>
        <w:object w:dxaOrig="1760" w:dyaOrig="1120" w14:anchorId="71086D1E">
          <v:shape id="_x0000_i1051" type="#_x0000_t75" style="width:90pt;height:56.25pt" o:ole="">
            <v:imagedata r:id="rId50" o:title=""/>
          </v:shape>
          <o:OLEObject Type="Embed" ProgID="Equation.3" ShapeID="_x0000_i1051" DrawAspect="Content" ObjectID="_1643705713" r:id="rId51"/>
        </w:object>
      </w:r>
      <w:r>
        <w:tab/>
      </w:r>
      <w:r>
        <w:tab/>
      </w:r>
      <w:r>
        <w:tab/>
        <w:t xml:space="preserve">b) </w:t>
      </w:r>
      <w:r w:rsidR="00842C10" w:rsidRPr="00783C3F">
        <w:rPr>
          <w:position w:val="-66"/>
        </w:rPr>
        <w:object w:dxaOrig="1760" w:dyaOrig="1440" w14:anchorId="71086D1F">
          <v:shape id="_x0000_i1052" type="#_x0000_t75" style="width:90pt;height:1in" o:ole="">
            <v:imagedata r:id="rId52" o:title=""/>
          </v:shape>
          <o:OLEObject Type="Embed" ProgID="Equation.3" ShapeID="_x0000_i1052" DrawAspect="Content" ObjectID="_1643705714" r:id="rId53"/>
        </w:object>
      </w:r>
    </w:p>
    <w:p w14:paraId="77B8849D" w14:textId="122E2CFA" w:rsidR="00E740D7" w:rsidRDefault="0036545A" w:rsidP="0036545A">
      <w:pPr>
        <w:spacing w:after="0" w:line="240" w:lineRule="auto"/>
        <w:jc w:val="both"/>
      </w:pPr>
      <w:r>
        <w:t xml:space="preserve">     6. Utilize uma matriz inversa para resolver o sistema linear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-x+y+2z=1</m:t>
                </m:r>
              </m:e>
              <m:e>
                <m:r>
                  <w:rPr>
                    <w:rFonts w:ascii="Cambria Math" w:hAnsi="Cambria Math"/>
                  </w:rPr>
                  <m:t>2x+3y+z=-2</m:t>
                </m:r>
              </m:e>
              <m:e>
                <m:r>
                  <w:rPr>
                    <w:rFonts w:ascii="Cambria Math" w:hAnsi="Cambria Math"/>
                  </w:rPr>
                  <m:t>5x+4y+2z=4</m:t>
                </m:r>
              </m:e>
            </m:eqArr>
          </m:e>
        </m:d>
      </m:oMath>
      <w:r>
        <w:rPr>
          <w:rFonts w:eastAsiaTheme="minorEastAsia"/>
        </w:rPr>
        <w:t>.</w:t>
      </w:r>
    </w:p>
    <w:p w14:paraId="7B26B392" w14:textId="56672984" w:rsidR="00042589" w:rsidRPr="00042589" w:rsidRDefault="00042589" w:rsidP="00E740D7">
      <w:pPr>
        <w:spacing w:after="0" w:line="240" w:lineRule="auto"/>
        <w:jc w:val="both"/>
        <w:rPr>
          <w:b/>
        </w:rPr>
      </w:pPr>
      <w:r w:rsidRPr="00042589">
        <w:rPr>
          <w:b/>
        </w:rPr>
        <w:t>Aplicações:</w:t>
      </w:r>
    </w:p>
    <w:p w14:paraId="71086D05" w14:textId="541D8746" w:rsidR="0001288A" w:rsidRPr="00E740D7" w:rsidRDefault="0001288A" w:rsidP="00E740D7">
      <w:pPr>
        <w:pStyle w:val="PargrafodaLista"/>
        <w:numPr>
          <w:ilvl w:val="0"/>
          <w:numId w:val="14"/>
        </w:numPr>
        <w:spacing w:after="0" w:line="240" w:lineRule="auto"/>
        <w:jc w:val="both"/>
      </w:pPr>
      <w:r w:rsidRPr="00125933">
        <w:rPr>
          <w:color w:val="000000"/>
        </w:rPr>
        <w:t>Um biólogo colocou três espécies de bactéria em um tubo de ensaio (denotadas por I, II e III), onde elas serão alimentadas por três fontes de alimentos (A,B e C). A cada dia serão colocados no tubo de ensaio 1500 unidades de A, 3000 unidades de B e 4500 de C. Cada bactéria da espécie I consome diariamente 1 unidade do alimento A, 1 de B e 1 de C. Cada bactéria da espécie II consome diariamente 1 unidade do alimento A, 2 de B e 3 de C. Cada bactéria da espécie III consome diariamente 1 unidade do alimento A, 3 de B e 5 de C.  Quantas bactérias de cada espécie pode coexistir no tubo de ensaio de modo a consumir todo o alimento? Interprete matematicamente e fisicamente a solução.</w:t>
      </w:r>
    </w:p>
    <w:p w14:paraId="0BDB5C81" w14:textId="77777777" w:rsidR="00E740D7" w:rsidRDefault="00E740D7" w:rsidP="00E740D7">
      <w:pPr>
        <w:pStyle w:val="PargrafodaLista"/>
        <w:spacing w:after="0" w:line="240" w:lineRule="auto"/>
        <w:jc w:val="both"/>
      </w:pPr>
    </w:p>
    <w:p w14:paraId="2D0D005E" w14:textId="4181C11B" w:rsidR="005D6251" w:rsidRPr="005D6251" w:rsidRDefault="005D6251" w:rsidP="00E740D7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 w:rsidRPr="005D6251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A figura mostra uma rede viária de ruas de mão única com fluxo de tráfego nos sentidos indicados e é válida a lei de que o número de veículos que entra num cruzamento é igual ao número de veículos que sai. As taxas de fluxo ao longo das ruas são medidas pelo número médio de veículos por hora.  </w:t>
      </w:r>
    </w:p>
    <w:p w14:paraId="66D3EA97" w14:textId="42AD1418" w:rsidR="005D6251" w:rsidRDefault="005D6251" w:rsidP="00E740D7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981878A" wp14:editId="2EB3CC30">
            <wp:extent cx="2962275" cy="1714500"/>
            <wp:effectExtent l="0" t="0" r="9525" b="0"/>
            <wp:docPr id="5" name="Imagem 5" descr="C:\Users\97190829091\AppData\Local\Microsoft\Windows\Temporary Internet Files\Content.MSO\33743C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97190829091\AppData\Local\Microsoft\Windows\Temporary Internet Files\Content.MSO\33743CD6.tmp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6ADB97E4" w14:textId="04E8C193" w:rsidR="005D6251" w:rsidRDefault="005D6251" w:rsidP="00E740D7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jc w:val="both"/>
        <w:textAlignment w:val="baseline"/>
      </w:pPr>
      <w:r>
        <w:rPr>
          <w:rStyle w:val="normaltextrun"/>
        </w:rPr>
        <w:t>Monte um sistema linear cuja solução forneça as taxas de fluxo desconhecidas e resolva-o.</w:t>
      </w:r>
      <w:r>
        <w:rPr>
          <w:rStyle w:val="eop"/>
        </w:rPr>
        <w:t> </w:t>
      </w:r>
    </w:p>
    <w:p w14:paraId="055EFB65" w14:textId="6CC31803" w:rsidR="005D6251" w:rsidRDefault="005D6251" w:rsidP="00E740D7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jc w:val="both"/>
        <w:textAlignment w:val="baseline"/>
      </w:pPr>
      <w:r>
        <w:rPr>
          <w:rStyle w:val="normaltextrun"/>
        </w:rPr>
        <w:t>Assumindo que o fluxo tem as direções indicadas, encontre as taxas de fluxo mínimo indicadas por</w:t>
      </w:r>
      <w:r w:rsidR="00B248F1">
        <w:rPr>
          <w:rStyle w:val="normaltextrun"/>
        </w:rPr>
        <w:t xml:space="preserve"> </w:t>
      </w:r>
      <m:oMath>
        <m:sSub>
          <m:sSubPr>
            <m:ctrlPr>
              <w:rPr>
                <w:rStyle w:val="normaltextrun"/>
                <w:rFonts w:ascii="Cambria Math" w:hAnsi="Cambria Math"/>
                <w:i/>
              </w:rPr>
            </m:ctrlPr>
          </m:sSubPr>
          <m:e>
            <m:r>
              <w:rPr>
                <w:rStyle w:val="normaltextrun"/>
                <w:rFonts w:ascii="Cambria Math" w:hAnsi="Cambria Math"/>
              </w:rPr>
              <m:t>x</m:t>
            </m:r>
          </m:e>
          <m:sub>
            <m:r>
              <w:rPr>
                <w:rStyle w:val="normaltextrun"/>
                <w:rFonts w:ascii="Cambria Math" w:hAnsi="Cambria Math"/>
              </w:rPr>
              <m:t>2</m:t>
            </m:r>
          </m:sub>
        </m:sSub>
      </m:oMath>
      <w:r w:rsidR="001E6BAB">
        <w:rPr>
          <w:rStyle w:val="normaltextrun"/>
        </w:rPr>
        <w:t xml:space="preserve">, </w:t>
      </w:r>
      <m:oMath>
        <m:sSub>
          <m:sSubPr>
            <m:ctrlPr>
              <w:rPr>
                <w:rStyle w:val="normaltextrun"/>
                <w:rFonts w:ascii="Cambria Math" w:hAnsi="Cambria Math"/>
                <w:i/>
              </w:rPr>
            </m:ctrlPr>
          </m:sSubPr>
          <m:e>
            <m:r>
              <w:rPr>
                <w:rStyle w:val="normaltextrun"/>
                <w:rFonts w:ascii="Cambria Math" w:hAnsi="Cambria Math"/>
              </w:rPr>
              <m:t>x</m:t>
            </m:r>
          </m:e>
          <m:sub>
            <m:r>
              <w:rPr>
                <w:rStyle w:val="normaltextrun"/>
                <w:rFonts w:ascii="Cambria Math" w:hAnsi="Cambria Math"/>
              </w:rPr>
              <m:t>3</m:t>
            </m:r>
          </m:sub>
        </m:sSub>
        <m:r>
          <w:rPr>
            <w:rStyle w:val="normaltextrun"/>
            <w:rFonts w:ascii="Cambria Math" w:hAnsi="Cambria Math"/>
          </w:rPr>
          <m:t xml:space="preserve">, </m:t>
        </m:r>
        <m:sSub>
          <m:sSubPr>
            <m:ctrlPr>
              <w:rPr>
                <w:rStyle w:val="normaltextrun"/>
                <w:rFonts w:ascii="Cambria Math" w:hAnsi="Cambria Math"/>
                <w:i/>
              </w:rPr>
            </m:ctrlPr>
          </m:sSubPr>
          <m:e>
            <m:r>
              <w:rPr>
                <w:rStyle w:val="normaltextrun"/>
                <w:rFonts w:ascii="Cambria Math" w:hAnsi="Cambria Math"/>
              </w:rPr>
              <m:t>x</m:t>
            </m:r>
          </m:e>
          <m:sub>
            <m:r>
              <w:rPr>
                <w:rStyle w:val="normaltextrun"/>
                <w:rFonts w:ascii="Cambria Math" w:hAnsi="Cambria Math"/>
              </w:rPr>
              <m:t>4</m:t>
            </m:r>
          </m:sub>
        </m:sSub>
      </m:oMath>
      <w:r w:rsidR="001E6BAB">
        <w:rPr>
          <w:rStyle w:val="normaltextrun"/>
        </w:rPr>
        <w:t xml:space="preserve"> e </w:t>
      </w:r>
      <m:oMath>
        <m:sSub>
          <m:sSubPr>
            <m:ctrlPr>
              <w:rPr>
                <w:rStyle w:val="normaltextrun"/>
                <w:rFonts w:ascii="Cambria Math" w:hAnsi="Cambria Math"/>
                <w:i/>
              </w:rPr>
            </m:ctrlPr>
          </m:sSubPr>
          <m:e>
            <m:r>
              <w:rPr>
                <w:rStyle w:val="normaltextrun"/>
                <w:rFonts w:ascii="Cambria Math" w:hAnsi="Cambria Math"/>
              </w:rPr>
              <m:t>x</m:t>
            </m:r>
          </m:e>
          <m:sub>
            <m:r>
              <w:rPr>
                <w:rStyle w:val="normaltextrun"/>
                <w:rFonts w:ascii="Cambria Math" w:hAnsi="Cambria Math"/>
              </w:rPr>
              <m:t>5</m:t>
            </m:r>
          </m:sub>
        </m:sSub>
        <m:r>
          <w:rPr>
            <w:rStyle w:val="normaltextrun"/>
            <w:rFonts w:ascii="Cambria Math" w:hAnsi="Cambria Math"/>
          </w:rPr>
          <m:t xml:space="preserve"> </m:t>
        </m:r>
      </m:oMath>
      <w:r>
        <w:rPr>
          <w:rStyle w:val="normaltextrun"/>
        </w:rPr>
        <w:t>para manter o tráfego fluindo por todas as ruas.</w:t>
      </w:r>
      <w:r>
        <w:rPr>
          <w:rStyle w:val="eop"/>
        </w:rPr>
        <w:t> </w:t>
      </w:r>
    </w:p>
    <w:p w14:paraId="27DF0505" w14:textId="51734414" w:rsidR="005D6251" w:rsidRDefault="005D6251" w:rsidP="00E740D7">
      <w:pPr>
        <w:pStyle w:val="paragraph"/>
        <w:numPr>
          <w:ilvl w:val="0"/>
          <w:numId w:val="10"/>
        </w:numPr>
        <w:spacing w:before="0" w:beforeAutospacing="0" w:after="0" w:afterAutospacing="0"/>
        <w:ind w:firstLine="0"/>
        <w:jc w:val="both"/>
        <w:textAlignment w:val="baseline"/>
      </w:pPr>
      <w:r>
        <w:rPr>
          <w:rStyle w:val="normaltextrun"/>
        </w:rPr>
        <w:t>É possível fechar a rua de D para C em virtude de uma obra e manter o tráfego fluindo em todas as outras ruas? Explique.</w:t>
      </w:r>
      <w:r>
        <w:rPr>
          <w:rStyle w:val="eop"/>
        </w:rPr>
        <w:t> </w:t>
      </w:r>
    </w:p>
    <w:p w14:paraId="3D175507" w14:textId="435D0952" w:rsidR="00C96D74" w:rsidRDefault="00C96D74" w:rsidP="00E740D7">
      <w:pPr>
        <w:spacing w:after="0" w:line="240" w:lineRule="auto"/>
        <w:jc w:val="both"/>
      </w:pPr>
    </w:p>
    <w:p w14:paraId="6D524C47" w14:textId="77777777" w:rsidR="00C96D74" w:rsidRDefault="00C96D74" w:rsidP="00E740D7">
      <w:pPr>
        <w:spacing w:after="0" w:line="240" w:lineRule="auto"/>
        <w:jc w:val="both"/>
      </w:pPr>
    </w:p>
    <w:sectPr w:rsidR="00C96D74" w:rsidSect="00A80E78">
      <w:pgSz w:w="11906" w:h="16838"/>
      <w:pgMar w:top="567" w:right="567" w:bottom="90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5D22"/>
    <w:multiLevelType w:val="multilevel"/>
    <w:tmpl w:val="501CDC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67CA4"/>
    <w:multiLevelType w:val="hybridMultilevel"/>
    <w:tmpl w:val="E390CC98"/>
    <w:lvl w:ilvl="0" w:tplc="F75288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6F96"/>
    <w:multiLevelType w:val="hybridMultilevel"/>
    <w:tmpl w:val="0D84FEB6"/>
    <w:lvl w:ilvl="0" w:tplc="7E3E76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124CA"/>
    <w:multiLevelType w:val="multilevel"/>
    <w:tmpl w:val="2DE64B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554B0"/>
    <w:multiLevelType w:val="multilevel"/>
    <w:tmpl w:val="3F3083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A715F"/>
    <w:multiLevelType w:val="hybridMultilevel"/>
    <w:tmpl w:val="308E0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C41EA"/>
    <w:multiLevelType w:val="hybridMultilevel"/>
    <w:tmpl w:val="451EF6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00000"/>
    <w:multiLevelType w:val="hybridMultilevel"/>
    <w:tmpl w:val="C2E0AD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77E79"/>
    <w:multiLevelType w:val="hybridMultilevel"/>
    <w:tmpl w:val="DC5A175C"/>
    <w:lvl w:ilvl="0" w:tplc="1CC2BE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3BEB79A7"/>
    <w:multiLevelType w:val="hybridMultilevel"/>
    <w:tmpl w:val="1D00D7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A0FDF"/>
    <w:multiLevelType w:val="hybridMultilevel"/>
    <w:tmpl w:val="C3983B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C53C15E0">
      <w:start w:val="1"/>
      <w:numFmt w:val="lowerLetter"/>
      <w:lvlText w:val="%3)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66DC7"/>
    <w:multiLevelType w:val="hybridMultilevel"/>
    <w:tmpl w:val="6540B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F2767"/>
    <w:multiLevelType w:val="hybridMultilevel"/>
    <w:tmpl w:val="FA949E7A"/>
    <w:lvl w:ilvl="0" w:tplc="D5ACA99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 w15:restartNumberingAfterBreak="0">
    <w:nsid w:val="73391358"/>
    <w:multiLevelType w:val="hybridMultilevel"/>
    <w:tmpl w:val="41AA7BF6"/>
    <w:lvl w:ilvl="0" w:tplc="3DE01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C902A4"/>
    <w:multiLevelType w:val="multilevel"/>
    <w:tmpl w:val="F2FC36F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26F1E"/>
    <w:multiLevelType w:val="hybridMultilevel"/>
    <w:tmpl w:val="C554DE20"/>
    <w:lvl w:ilvl="0" w:tplc="2848C79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3"/>
  </w:num>
  <w:num w:numId="5">
    <w:abstractNumId w:val="5"/>
  </w:num>
  <w:num w:numId="6">
    <w:abstractNumId w:val="15"/>
  </w:num>
  <w:num w:numId="7">
    <w:abstractNumId w:val="4"/>
  </w:num>
  <w:num w:numId="8">
    <w:abstractNumId w:val="0"/>
  </w:num>
  <w:num w:numId="9">
    <w:abstractNumId w:val="3"/>
  </w:num>
  <w:num w:numId="10">
    <w:abstractNumId w:val="14"/>
  </w:num>
  <w:num w:numId="11">
    <w:abstractNumId w:val="6"/>
  </w:num>
  <w:num w:numId="12">
    <w:abstractNumId w:val="7"/>
  </w:num>
  <w:num w:numId="13">
    <w:abstractNumId w:val="11"/>
  </w:num>
  <w:num w:numId="14">
    <w:abstractNumId w:val="1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78"/>
    <w:rsid w:val="00010D3D"/>
    <w:rsid w:val="0001288A"/>
    <w:rsid w:val="00042589"/>
    <w:rsid w:val="000F65B2"/>
    <w:rsid w:val="001169F4"/>
    <w:rsid w:val="001204A8"/>
    <w:rsid w:val="00125933"/>
    <w:rsid w:val="0014793F"/>
    <w:rsid w:val="0016280C"/>
    <w:rsid w:val="00166BB4"/>
    <w:rsid w:val="001B1EA3"/>
    <w:rsid w:val="001E3DE0"/>
    <w:rsid w:val="001E6BAB"/>
    <w:rsid w:val="001E70E1"/>
    <w:rsid w:val="002148EE"/>
    <w:rsid w:val="00230B1D"/>
    <w:rsid w:val="00245ADC"/>
    <w:rsid w:val="00311121"/>
    <w:rsid w:val="0036545A"/>
    <w:rsid w:val="00372D3E"/>
    <w:rsid w:val="00393EDC"/>
    <w:rsid w:val="003E609A"/>
    <w:rsid w:val="003E6EED"/>
    <w:rsid w:val="003F2AAB"/>
    <w:rsid w:val="00481805"/>
    <w:rsid w:val="004945E6"/>
    <w:rsid w:val="004A1B62"/>
    <w:rsid w:val="004C549E"/>
    <w:rsid w:val="004D4CD6"/>
    <w:rsid w:val="004D7815"/>
    <w:rsid w:val="004E2707"/>
    <w:rsid w:val="00532F41"/>
    <w:rsid w:val="00564112"/>
    <w:rsid w:val="005674C9"/>
    <w:rsid w:val="005D6251"/>
    <w:rsid w:val="00621A5D"/>
    <w:rsid w:val="00646D2F"/>
    <w:rsid w:val="00677217"/>
    <w:rsid w:val="006965A1"/>
    <w:rsid w:val="006A352C"/>
    <w:rsid w:val="00783C3F"/>
    <w:rsid w:val="007859FF"/>
    <w:rsid w:val="007E5AF5"/>
    <w:rsid w:val="007F110F"/>
    <w:rsid w:val="0082584A"/>
    <w:rsid w:val="008306F2"/>
    <w:rsid w:val="00842C10"/>
    <w:rsid w:val="00855E9F"/>
    <w:rsid w:val="008B229B"/>
    <w:rsid w:val="008F28F6"/>
    <w:rsid w:val="009150C9"/>
    <w:rsid w:val="00924165"/>
    <w:rsid w:val="009442DD"/>
    <w:rsid w:val="00980466"/>
    <w:rsid w:val="009842B4"/>
    <w:rsid w:val="009D40CB"/>
    <w:rsid w:val="009E3291"/>
    <w:rsid w:val="009F23D8"/>
    <w:rsid w:val="00A80E78"/>
    <w:rsid w:val="00AA65A6"/>
    <w:rsid w:val="00AB0DBB"/>
    <w:rsid w:val="00AC3F26"/>
    <w:rsid w:val="00AE2D65"/>
    <w:rsid w:val="00AE45D5"/>
    <w:rsid w:val="00B248F1"/>
    <w:rsid w:val="00B34818"/>
    <w:rsid w:val="00B5029F"/>
    <w:rsid w:val="00B50C51"/>
    <w:rsid w:val="00B740E2"/>
    <w:rsid w:val="00BD01C9"/>
    <w:rsid w:val="00BD1D15"/>
    <w:rsid w:val="00C1495A"/>
    <w:rsid w:val="00C2523E"/>
    <w:rsid w:val="00C34910"/>
    <w:rsid w:val="00C450CA"/>
    <w:rsid w:val="00C85973"/>
    <w:rsid w:val="00C96D74"/>
    <w:rsid w:val="00D02CE8"/>
    <w:rsid w:val="00D75A81"/>
    <w:rsid w:val="00D80906"/>
    <w:rsid w:val="00DC12A5"/>
    <w:rsid w:val="00DC2300"/>
    <w:rsid w:val="00DF62A8"/>
    <w:rsid w:val="00E245B0"/>
    <w:rsid w:val="00E50B67"/>
    <w:rsid w:val="00E72A65"/>
    <w:rsid w:val="00E740D7"/>
    <w:rsid w:val="00E9114C"/>
    <w:rsid w:val="00EB4B98"/>
    <w:rsid w:val="00ED50D2"/>
    <w:rsid w:val="00F2304A"/>
    <w:rsid w:val="00FB5FE6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6CF5"/>
  <w15:docId w15:val="{A4423DF0-1551-4C75-B1CD-D907AC20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0E7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30B1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B1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5D6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D6251"/>
  </w:style>
  <w:style w:type="character" w:customStyle="1" w:styleId="eop">
    <w:name w:val="eop"/>
    <w:basedOn w:val="Fontepargpadro"/>
    <w:rsid w:val="005D6251"/>
  </w:style>
  <w:style w:type="character" w:customStyle="1" w:styleId="spellingerror">
    <w:name w:val="spellingerror"/>
    <w:basedOn w:val="Fontepargpadro"/>
    <w:rsid w:val="005D6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9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5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image" Target="media/image20.wmf"/><Relationship Id="rId55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5.bin"/><Relationship Id="rId5" Type="http://schemas.openxmlformats.org/officeDocument/2006/relationships/styles" Target="styles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4" Type="http://schemas.openxmlformats.org/officeDocument/2006/relationships/numbering" Target="numbering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oleObject" Target="embeddings/oleObject24.bin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54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16B346E6DABF4CB6E6285743982EC6" ma:contentTypeVersion="10" ma:contentTypeDescription="Crie um novo documento." ma:contentTypeScope="" ma:versionID="82e17d2acf40c32da90606c2b539f974">
  <xsd:schema xmlns:xsd="http://www.w3.org/2001/XMLSchema" xmlns:xs="http://www.w3.org/2001/XMLSchema" xmlns:p="http://schemas.microsoft.com/office/2006/metadata/properties" xmlns:ns3="bc70fb34-3f97-4025-af5d-03235fa33b8e" xmlns:ns4="72903e53-2164-44cd-ad93-627ecbc677bd" targetNamespace="http://schemas.microsoft.com/office/2006/metadata/properties" ma:root="true" ma:fieldsID="ed017fcb73669da47f8291dc9fd34312" ns3:_="" ns4:_="">
    <xsd:import namespace="bc70fb34-3f97-4025-af5d-03235fa33b8e"/>
    <xsd:import namespace="72903e53-2164-44cd-ad93-627ecbc677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0fb34-3f97-4025-af5d-03235fa33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03e53-2164-44cd-ad93-627ecbc677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00C5AF-EBA1-4505-A310-D11F708A1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0fb34-3f97-4025-af5d-03235fa33b8e"/>
    <ds:schemaRef ds:uri="72903e53-2164-44cd-ad93-627ecbc67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D528D-5090-4C1F-9095-72775066E5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5F6C1A-0C21-4C7B-ABBC-594377A3C3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Graciela Moro</dc:creator>
  <cp:lastModifiedBy>GRACIELA MORO</cp:lastModifiedBy>
  <cp:revision>21</cp:revision>
  <cp:lastPrinted>2020-02-20T10:24:00Z</cp:lastPrinted>
  <dcterms:created xsi:type="dcterms:W3CDTF">2020-02-20T14:22:00Z</dcterms:created>
  <dcterms:modified xsi:type="dcterms:W3CDTF">2020-02-20T15:00:00Z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0x0101007A16B346E6DABF4CB6E6285743982EC6</vt:lpwstr>
  </property>
</Properties>
</file>