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9B" w:rsidRDefault="00260845">
      <w:pPr>
        <w:rPr>
          <w:lang w:val="es-CU"/>
        </w:rPr>
      </w:pPr>
      <w:r>
        <w:rPr>
          <w:lang w:val="es-CU"/>
        </w:rPr>
        <w:t xml:space="preserve">Proyecto </w:t>
      </w:r>
      <w:r w:rsidR="00577AF0">
        <w:rPr>
          <w:lang w:val="es-CU"/>
        </w:rPr>
        <w:t>LILACS</w:t>
      </w:r>
      <w:r>
        <w:rPr>
          <w:lang w:val="es-CU"/>
        </w:rPr>
        <w:t xml:space="preserve"> con datos enlazados</w:t>
      </w:r>
    </w:p>
    <w:p w:rsidR="00260845" w:rsidRDefault="00260845">
      <w:pPr>
        <w:rPr>
          <w:lang w:val="es-CU"/>
        </w:rPr>
      </w:pPr>
      <w:r>
        <w:rPr>
          <w:lang w:val="es-CU"/>
        </w:rPr>
        <w:t>Objetivos:</w:t>
      </w:r>
    </w:p>
    <w:p w:rsidR="00C96CD3" w:rsidRPr="004A29CD" w:rsidRDefault="003E0159" w:rsidP="005B04A3">
      <w:pPr>
        <w:numPr>
          <w:ilvl w:val="0"/>
          <w:numId w:val="2"/>
        </w:numPr>
        <w:spacing w:after="0" w:line="276" w:lineRule="auto"/>
        <w:rPr>
          <w:lang w:val="es-CU"/>
        </w:rPr>
      </w:pPr>
      <w:r w:rsidRPr="00260845">
        <w:t xml:space="preserve">Crear el nuevo modelo de datos de LILACS basado en los </w:t>
      </w:r>
      <w:r w:rsidRPr="004A29CD">
        <w:rPr>
          <w:i/>
          <w:iCs/>
        </w:rPr>
        <w:t>estándares de la Web Semántica</w:t>
      </w:r>
      <w:r w:rsidRPr="00260845">
        <w:t xml:space="preserve">; para publicar sus datos como </w:t>
      </w:r>
      <w:r w:rsidRPr="004A29CD">
        <w:rPr>
          <w:i/>
          <w:iCs/>
        </w:rPr>
        <w:t>datos enlazados</w:t>
      </w:r>
      <w:r w:rsidRPr="00260845">
        <w:t>, de modo que puedan ser recolectados y procesados por aplicaciones,</w:t>
      </w:r>
      <w:r w:rsidR="004A29CD">
        <w:t xml:space="preserve"> </w:t>
      </w:r>
      <w:r w:rsidRPr="00260845">
        <w:t>fomentando su conexión con otros conjuntos de datos</w:t>
      </w:r>
      <w:r w:rsidR="00260845">
        <w:t>,</w:t>
      </w:r>
      <w:r w:rsidR="004A29CD">
        <w:t xml:space="preserve"> </w:t>
      </w:r>
      <w:r w:rsidRPr="00260845">
        <w:t>aumentando así su presencia y relevancia.</w:t>
      </w:r>
    </w:p>
    <w:p w:rsidR="00260845" w:rsidRDefault="00260845" w:rsidP="009C063C">
      <w:pPr>
        <w:rPr>
          <w:lang w:val="es-CU"/>
        </w:rPr>
      </w:pPr>
    </w:p>
    <w:p w:rsidR="00260845" w:rsidRDefault="00847917">
      <w:pPr>
        <w:rPr>
          <w:lang w:val="es-CU"/>
        </w:rPr>
      </w:pPr>
      <w:r>
        <w:rPr>
          <w:lang w:val="es-CU"/>
        </w:rPr>
        <w:t>Implementacion</w:t>
      </w:r>
      <w:r w:rsidR="00260845">
        <w:rPr>
          <w:lang w:val="es-CU"/>
        </w:rPr>
        <w:t>:</w:t>
      </w:r>
    </w:p>
    <w:p w:rsidR="002C153A" w:rsidRDefault="00847917" w:rsidP="002C153A">
      <w:pPr>
        <w:pStyle w:val="Prrafodelista"/>
        <w:numPr>
          <w:ilvl w:val="0"/>
          <w:numId w:val="4"/>
        </w:numPr>
      </w:pPr>
      <w:proofErr w:type="spellStart"/>
      <w:r>
        <w:t>Definicion</w:t>
      </w:r>
      <w:proofErr w:type="spellEnd"/>
      <w:r>
        <w:t xml:space="preserve"> del nuevo modelo de datos</w:t>
      </w:r>
      <w:r w:rsidR="002C153A">
        <w:t xml:space="preserve"> con </w:t>
      </w:r>
      <w:proofErr w:type="spellStart"/>
      <w:r w:rsidR="002C153A">
        <w:t>estandares</w:t>
      </w:r>
      <w:proofErr w:type="spellEnd"/>
      <w:r w:rsidR="002C153A">
        <w:t xml:space="preserve"> de la web semántica</w:t>
      </w:r>
      <w:r w:rsidR="007D4C97">
        <w:t xml:space="preserve"> (LILACS-LD)</w:t>
      </w:r>
    </w:p>
    <w:p w:rsidR="00C96CD3" w:rsidRDefault="00847917" w:rsidP="002C153A">
      <w:pPr>
        <w:pStyle w:val="Prrafodelista"/>
        <w:numPr>
          <w:ilvl w:val="0"/>
          <w:numId w:val="7"/>
        </w:numPr>
      </w:pPr>
      <w:r>
        <w:t xml:space="preserve">El nuevo </w:t>
      </w:r>
      <w:r w:rsidR="00260845" w:rsidRPr="00D06752">
        <w:t xml:space="preserve">modelo de datos LILACS </w:t>
      </w:r>
      <w:r>
        <w:t xml:space="preserve">se representa </w:t>
      </w:r>
      <w:r w:rsidR="00260845" w:rsidRPr="00D06752">
        <w:t xml:space="preserve">usando </w:t>
      </w:r>
      <w:r w:rsidR="00260845" w:rsidRPr="002C153A">
        <w:rPr>
          <w:b/>
        </w:rPr>
        <w:t>RDF</w:t>
      </w:r>
      <w:r w:rsidR="00260845">
        <w:t>.</w:t>
      </w:r>
      <w:r>
        <w:t xml:space="preserve"> Con </w:t>
      </w:r>
      <w:r w:rsidR="00260845" w:rsidRPr="002C153A">
        <w:rPr>
          <w:b/>
        </w:rPr>
        <w:t>schema.org</w:t>
      </w:r>
      <w:r w:rsidR="00260845">
        <w:t xml:space="preserve"> como espacio de nombres base</w:t>
      </w:r>
      <w:r w:rsidR="00AC7E3E">
        <w:t xml:space="preserve">, </w:t>
      </w:r>
      <w:r w:rsidR="00CC486A">
        <w:t>que</w:t>
      </w:r>
      <w:r w:rsidR="00AC7E3E">
        <w:t xml:space="preserve"> </w:t>
      </w:r>
      <w:r w:rsidR="00A64FF6">
        <w:t xml:space="preserve">se extiende con </w:t>
      </w:r>
      <w:r w:rsidR="00CC486A">
        <w:t xml:space="preserve">espacio de nombres </w:t>
      </w:r>
      <w:r w:rsidR="002C153A" w:rsidRPr="002C153A">
        <w:rPr>
          <w:b/>
        </w:rPr>
        <w:t>lilacs</w:t>
      </w:r>
      <w:r w:rsidR="002C153A">
        <w:t>,</w:t>
      </w:r>
      <w:r w:rsidR="00260845">
        <w:t xml:space="preserve"> </w:t>
      </w:r>
      <w:r w:rsidR="007D4C97">
        <w:t>donde se definen</w:t>
      </w:r>
      <w:r w:rsidR="00260845">
        <w:t xml:space="preserve"> l</w:t>
      </w:r>
      <w:r w:rsidR="007D4C97">
        <w:t>a</w:t>
      </w:r>
      <w:r w:rsidR="00260845">
        <w:t xml:space="preserve">s </w:t>
      </w:r>
      <w:r w:rsidR="007D4C97">
        <w:t>propiedades</w:t>
      </w:r>
      <w:r w:rsidR="00260845">
        <w:t xml:space="preserve"> específic</w:t>
      </w:r>
      <w:r w:rsidR="007D4C97">
        <w:t>a</w:t>
      </w:r>
      <w:r w:rsidR="00260845">
        <w:t>s.</w:t>
      </w:r>
      <w:r>
        <w:t xml:space="preserve"> </w:t>
      </w:r>
      <w:r w:rsidR="00260845">
        <w:t xml:space="preserve">Los datos </w:t>
      </w:r>
      <w:r>
        <w:t>RDF</w:t>
      </w:r>
      <w:r w:rsidR="00260845">
        <w:t xml:space="preserve"> se</w:t>
      </w:r>
      <w:r w:rsidR="00260845" w:rsidRPr="00D06752">
        <w:t xml:space="preserve"> </w:t>
      </w:r>
      <w:r w:rsidR="00260845">
        <w:t>s</w:t>
      </w:r>
      <w:r w:rsidR="00260845" w:rsidRPr="00D06752">
        <w:t>erializa</w:t>
      </w:r>
      <w:r w:rsidR="00260845">
        <w:t>n</w:t>
      </w:r>
      <w:r w:rsidR="00260845" w:rsidRPr="00D06752">
        <w:t xml:space="preserve"> con </w:t>
      </w:r>
      <w:r w:rsidR="00260845" w:rsidRPr="00A64FF6">
        <w:rPr>
          <w:b/>
        </w:rPr>
        <w:t>JSON-LD</w:t>
      </w:r>
      <w:r>
        <w:t>.</w:t>
      </w:r>
    </w:p>
    <w:p w:rsidR="00C96CD3" w:rsidRPr="002C153A" w:rsidRDefault="002C153A" w:rsidP="002C153A">
      <w:pPr>
        <w:pStyle w:val="Prrafodelista"/>
        <w:numPr>
          <w:ilvl w:val="0"/>
          <w:numId w:val="7"/>
        </w:numPr>
        <w:rPr>
          <w:lang w:val="es-CU"/>
        </w:rPr>
      </w:pPr>
      <w:r>
        <w:t>Entidades y relaciones en LILACS-LD</w:t>
      </w:r>
    </w:p>
    <w:p w:rsidR="002C153A" w:rsidRPr="002C153A" w:rsidRDefault="004A29CD" w:rsidP="004F0B10">
      <w:pPr>
        <w:pStyle w:val="Prrafodelista"/>
        <w:ind w:left="0"/>
        <w:rPr>
          <w:lang w:val="es-CU"/>
        </w:rPr>
      </w:pPr>
      <w:r>
        <w:rPr>
          <w:lang w:val="es-CU"/>
        </w:rPr>
        <w:t xml:space="preserve">                </w:t>
      </w:r>
      <w:r w:rsidR="004F0B10">
        <w:rPr>
          <w:noProof/>
        </w:rPr>
        <w:drawing>
          <wp:inline distT="0" distB="0" distL="0" distR="0" wp14:anchorId="275DE4D0" wp14:editId="0326DBE8">
            <wp:extent cx="5374640" cy="28055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424" cy="28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3" w:rsidRPr="007D4C97" w:rsidRDefault="002C153A" w:rsidP="002C153A">
      <w:pPr>
        <w:pStyle w:val="Prrafodelista"/>
        <w:numPr>
          <w:ilvl w:val="0"/>
          <w:numId w:val="4"/>
        </w:numPr>
        <w:rPr>
          <w:lang w:val="es-CU"/>
        </w:rPr>
      </w:pPr>
      <w:r>
        <w:t>P</w:t>
      </w:r>
      <w:r w:rsidR="003E0159" w:rsidRPr="002C153A">
        <w:t>lataforma de trabajo</w:t>
      </w:r>
    </w:p>
    <w:p w:rsidR="00621D95" w:rsidRPr="00621D95" w:rsidRDefault="00621D95" w:rsidP="00621D95">
      <w:pPr>
        <w:pStyle w:val="Prrafodelista"/>
        <w:numPr>
          <w:ilvl w:val="1"/>
          <w:numId w:val="4"/>
        </w:numPr>
        <w:rPr>
          <w:bCs/>
          <w:lang w:val="es-CU"/>
        </w:rPr>
      </w:pPr>
      <w:proofErr w:type="spellStart"/>
      <w:r w:rsidRPr="00621D95">
        <w:rPr>
          <w:b/>
        </w:rPr>
        <w:t>MySQL</w:t>
      </w:r>
      <w:proofErr w:type="spellEnd"/>
      <w:r w:rsidRPr="00621D95">
        <w:rPr>
          <w:b/>
        </w:rPr>
        <w:t xml:space="preserve"> </w:t>
      </w:r>
      <w:r w:rsidRPr="00621D95">
        <w:rPr>
          <w:b/>
          <w:bCs/>
        </w:rPr>
        <w:t>5.7.8+</w:t>
      </w:r>
      <w:r>
        <w:rPr>
          <w:b/>
          <w:bCs/>
        </w:rPr>
        <w:t xml:space="preserve">: </w:t>
      </w:r>
      <w:r w:rsidRPr="00621D95">
        <w:rPr>
          <w:bCs/>
        </w:rPr>
        <w:t xml:space="preserve">incluye el tipo de datos JSON, garantiza </w:t>
      </w:r>
      <w:r>
        <w:rPr>
          <w:bCs/>
        </w:rPr>
        <w:t>la</w:t>
      </w:r>
      <w:r w:rsidRPr="00621D95">
        <w:rPr>
          <w:bCs/>
        </w:rPr>
        <w:t xml:space="preserve"> validación y </w:t>
      </w:r>
      <w:r>
        <w:rPr>
          <w:bCs/>
        </w:rPr>
        <w:t>el</w:t>
      </w:r>
      <w:r w:rsidRPr="00621D95">
        <w:rPr>
          <w:bCs/>
        </w:rPr>
        <w:t xml:space="preserve"> acceso eficiente a los elementos de</w:t>
      </w:r>
      <w:r>
        <w:rPr>
          <w:bCs/>
        </w:rPr>
        <w:t>l</w:t>
      </w:r>
      <w:r w:rsidRPr="00621D95">
        <w:rPr>
          <w:bCs/>
        </w:rPr>
        <w:t xml:space="preserve"> JSON</w:t>
      </w:r>
      <w:r>
        <w:rPr>
          <w:bCs/>
        </w:rPr>
        <w:t xml:space="preserve">. </w:t>
      </w:r>
      <w:r w:rsidRPr="00621D95">
        <w:rPr>
          <w:bCs/>
        </w:rPr>
        <w:t>Cuenta con funciones para:</w:t>
      </w:r>
      <w:r>
        <w:rPr>
          <w:bCs/>
        </w:rPr>
        <w:t xml:space="preserve"> crear, modificar, buscar y obtener atributos de documentos JSON</w:t>
      </w:r>
    </w:p>
    <w:p w:rsidR="00C46406" w:rsidRPr="00C46406" w:rsidRDefault="003E0159" w:rsidP="00C46406">
      <w:pPr>
        <w:pStyle w:val="Prrafodelista"/>
        <w:numPr>
          <w:ilvl w:val="1"/>
          <w:numId w:val="4"/>
        </w:numPr>
        <w:rPr>
          <w:lang w:val="es-CU"/>
        </w:rPr>
      </w:pPr>
      <w:r w:rsidRPr="00621D95">
        <w:rPr>
          <w:b/>
          <w:bCs/>
        </w:rPr>
        <w:t>PHP 5.6.19</w:t>
      </w:r>
      <w:r w:rsidRPr="00621D95">
        <w:t>+ soporta el tipo de dato JSON</w:t>
      </w:r>
    </w:p>
    <w:p w:rsidR="00C46406" w:rsidRPr="00C46406" w:rsidRDefault="00C46406" w:rsidP="00C46406">
      <w:pPr>
        <w:pStyle w:val="Prrafodelista"/>
        <w:ind w:left="1440"/>
        <w:rPr>
          <w:lang w:val="es-CU"/>
        </w:rPr>
      </w:pPr>
    </w:p>
    <w:p w:rsidR="00260845" w:rsidRDefault="002C153A" w:rsidP="002C153A">
      <w:pPr>
        <w:pStyle w:val="Prrafodelista"/>
        <w:numPr>
          <w:ilvl w:val="0"/>
          <w:numId w:val="4"/>
        </w:numPr>
      </w:pPr>
      <w:r w:rsidRPr="002C153A">
        <w:t>Migración</w:t>
      </w:r>
      <w:r w:rsidR="002A0EB7">
        <w:t xml:space="preserve"> LILACS</w:t>
      </w:r>
    </w:p>
    <w:p w:rsidR="00527768" w:rsidRDefault="00784FAA" w:rsidP="00166EAE">
      <w:pPr>
        <w:pStyle w:val="Prrafodelista"/>
        <w:numPr>
          <w:ilvl w:val="0"/>
          <w:numId w:val="11"/>
        </w:numPr>
      </w:pPr>
      <w:r>
        <w:t xml:space="preserve">Se utiliza </w:t>
      </w:r>
      <w:r w:rsidR="00810DDE">
        <w:t xml:space="preserve">el servicio </w:t>
      </w:r>
      <w:proofErr w:type="spellStart"/>
      <w:r w:rsidR="00810DDE" w:rsidRPr="000A5BE7">
        <w:rPr>
          <w:b/>
        </w:rPr>
        <w:t>isis-oai-provider</w:t>
      </w:r>
      <w:proofErr w:type="spellEnd"/>
      <w:r>
        <w:t xml:space="preserve"> para obtener los registros originales.</w:t>
      </w:r>
      <w:r w:rsidR="00810DDE">
        <w:t xml:space="preserve"> </w:t>
      </w:r>
    </w:p>
    <w:p w:rsidR="007E07DD" w:rsidRDefault="00527768" w:rsidP="00784FAA">
      <w:pPr>
        <w:pStyle w:val="Prrafodelista"/>
        <w:numPr>
          <w:ilvl w:val="0"/>
          <w:numId w:val="11"/>
        </w:numPr>
      </w:pPr>
      <w:r>
        <w:t>L</w:t>
      </w:r>
      <w:r w:rsidR="00810DDE">
        <w:t xml:space="preserve">os </w:t>
      </w:r>
      <w:r>
        <w:t xml:space="preserve">campos de </w:t>
      </w:r>
      <w:r w:rsidR="00810DDE">
        <w:t>registros originales se traducen a</w:t>
      </w:r>
      <w:r>
        <w:t xml:space="preserve"> propiedades </w:t>
      </w:r>
      <w:r w:rsidR="00F41411">
        <w:t>del</w:t>
      </w:r>
      <w:r w:rsidR="00810DDE">
        <w:t xml:space="preserve"> nuevo modelo</w:t>
      </w:r>
      <w:r w:rsidR="00F41411">
        <w:t>.</w:t>
      </w:r>
      <w:r w:rsidR="00784FAA">
        <w:t xml:space="preserve"> Durante la migración de los documentos s</w:t>
      </w:r>
      <w:r w:rsidR="007E07DD">
        <w:t xml:space="preserve">e detectan </w:t>
      </w:r>
      <w:r w:rsidR="00784FAA">
        <w:t xml:space="preserve">otras </w:t>
      </w:r>
      <w:r w:rsidR="007E07DD">
        <w:t>entidades: Personas, Organizaciones, Eventos, Proyectos y Conceptos (</w:t>
      </w:r>
      <w:proofErr w:type="spellStart"/>
      <w:r w:rsidR="007E07DD">
        <w:t>DeCS</w:t>
      </w:r>
      <w:proofErr w:type="spellEnd"/>
      <w:r w:rsidR="007E07DD">
        <w:t xml:space="preserve">). </w:t>
      </w:r>
    </w:p>
    <w:p w:rsidR="00090B71" w:rsidRDefault="00090B71" w:rsidP="00C7046F">
      <w:pPr>
        <w:pStyle w:val="Prrafodelista"/>
        <w:numPr>
          <w:ilvl w:val="0"/>
          <w:numId w:val="11"/>
        </w:numPr>
      </w:pPr>
      <w:r>
        <w:t>A los documentos</w:t>
      </w:r>
      <w:r w:rsidR="000D5801">
        <w:t xml:space="preserve"> y al resto de las entidades</w:t>
      </w:r>
      <w:r>
        <w:t xml:space="preserve"> </w:t>
      </w:r>
      <w:r w:rsidR="000D5801">
        <w:t xml:space="preserve">(después de validadas) </w:t>
      </w:r>
      <w:r>
        <w:t xml:space="preserve">se les asigna su URI a partir de la URL de la aplicación y su identificador </w:t>
      </w:r>
      <w:proofErr w:type="spellStart"/>
      <w:r>
        <w:t>unico</w:t>
      </w:r>
      <w:proofErr w:type="spellEnd"/>
      <w:r>
        <w:t>.</w:t>
      </w:r>
      <w:r w:rsidR="000A5BE7">
        <w:t xml:space="preserve"> </w:t>
      </w:r>
      <w:r w:rsidR="000D5801">
        <w:t xml:space="preserve">Los Conceptos son entidades del </w:t>
      </w:r>
      <w:proofErr w:type="spellStart"/>
      <w:r w:rsidR="000D5801">
        <w:t>DeCS</w:t>
      </w:r>
      <w:proofErr w:type="spellEnd"/>
      <w:r w:rsidR="000D5801">
        <w:t xml:space="preserve">, que obtienen su URI al migrar el </w:t>
      </w:r>
      <w:proofErr w:type="spellStart"/>
      <w:r w:rsidR="000D5801">
        <w:t>DeCS</w:t>
      </w:r>
      <w:proofErr w:type="spellEnd"/>
      <w:r w:rsidR="000D5801">
        <w:t xml:space="preserve"> al modelo de datos enlazados.</w:t>
      </w:r>
      <w:r w:rsidR="000A5BE7">
        <w:t xml:space="preserve"> </w:t>
      </w:r>
    </w:p>
    <w:p w:rsidR="00090B71" w:rsidRDefault="000A5BE7" w:rsidP="007E07DD">
      <w:pPr>
        <w:pStyle w:val="Prrafodelista"/>
        <w:numPr>
          <w:ilvl w:val="0"/>
          <w:numId w:val="11"/>
        </w:numPr>
      </w:pPr>
      <w:r>
        <w:t xml:space="preserve">Se detectan y asignan los datos enlazados. Por </w:t>
      </w:r>
      <w:proofErr w:type="gramStart"/>
      <w:r>
        <w:t>ejemplo</w:t>
      </w:r>
      <w:proofErr w:type="gramEnd"/>
      <w:r>
        <w:t xml:space="preserve"> en un documento a la propiedad </w:t>
      </w:r>
      <w:proofErr w:type="spellStart"/>
      <w:r>
        <w:t>author</w:t>
      </w:r>
      <w:proofErr w:type="spellEnd"/>
      <w:r>
        <w:t xml:space="preserve"> se le asigna su URI</w:t>
      </w:r>
      <w:r w:rsidR="000A0D60">
        <w:t xml:space="preserve"> (</w:t>
      </w:r>
      <w:r w:rsidR="000A0D60" w:rsidRPr="00AC5CF1">
        <w:rPr>
          <w:rFonts w:eastAsia="Times New Roman" w:cstheme="minorHAnsi"/>
          <w:i/>
        </w:rPr>
        <w:t>"@</w:t>
      </w:r>
      <w:proofErr w:type="spellStart"/>
      <w:r w:rsidR="000A0D60" w:rsidRPr="00AC5CF1">
        <w:rPr>
          <w:rFonts w:eastAsia="Times New Roman" w:cstheme="minorHAnsi"/>
          <w:i/>
        </w:rPr>
        <w:t>id":"</w:t>
      </w:r>
      <w:r w:rsidR="000A0D60" w:rsidRPr="000A0D60">
        <w:rPr>
          <w:rStyle w:val="objectbox"/>
          <w:i/>
        </w:rPr>
        <w:t>http</w:t>
      </w:r>
      <w:proofErr w:type="spellEnd"/>
      <w:r w:rsidR="000A0D60" w:rsidRPr="000A0D60">
        <w:rPr>
          <w:rStyle w:val="objectbox"/>
          <w:i/>
        </w:rPr>
        <w:t>://lilacs.sld.cu/</w:t>
      </w:r>
      <w:proofErr w:type="spellStart"/>
      <w:r w:rsidR="000A0D60" w:rsidRPr="000A0D60">
        <w:rPr>
          <w:rStyle w:val="objectbox"/>
          <w:i/>
        </w:rPr>
        <w:t>entity</w:t>
      </w:r>
      <w:proofErr w:type="spellEnd"/>
      <w:r w:rsidR="000A0D60" w:rsidRPr="000A0D60">
        <w:rPr>
          <w:rStyle w:val="objectbox"/>
          <w:i/>
        </w:rPr>
        <w:t>/</w:t>
      </w:r>
      <w:proofErr w:type="spellStart"/>
      <w:r w:rsidR="000A0D60" w:rsidRPr="000A0D60">
        <w:rPr>
          <w:rStyle w:val="objectbox"/>
          <w:i/>
        </w:rPr>
        <w:t>persons</w:t>
      </w:r>
      <w:proofErr w:type="spellEnd"/>
      <w:r w:rsidR="000A0D60" w:rsidRPr="000A0D60">
        <w:rPr>
          <w:rStyle w:val="objectbox"/>
          <w:i/>
        </w:rPr>
        <w:t>/1"</w:t>
      </w:r>
      <w:r w:rsidR="000A0D60">
        <w:t>)</w:t>
      </w:r>
      <w:r>
        <w:t>.</w:t>
      </w:r>
    </w:p>
    <w:p w:rsidR="00003899" w:rsidRDefault="00003899" w:rsidP="007E07DD">
      <w:pPr>
        <w:pStyle w:val="Prrafodelista"/>
        <w:numPr>
          <w:ilvl w:val="0"/>
          <w:numId w:val="11"/>
        </w:numPr>
      </w:pPr>
      <w:r>
        <w:t>Ejemplo de documento migrado (</w:t>
      </w:r>
      <w:proofErr w:type="spellStart"/>
      <w:proofErr w:type="gramStart"/>
      <w:r>
        <w:t>document.json</w:t>
      </w:r>
      <w:proofErr w:type="spellEnd"/>
      <w:proofErr w:type="gramEnd"/>
      <w:r>
        <w:t>)</w:t>
      </w:r>
    </w:p>
    <w:p w:rsidR="00810DDE" w:rsidRDefault="00CC486A" w:rsidP="002C153A">
      <w:pPr>
        <w:pStyle w:val="Prrafodelista"/>
        <w:numPr>
          <w:ilvl w:val="0"/>
          <w:numId w:val="4"/>
        </w:numPr>
      </w:pPr>
      <w:proofErr w:type="spellStart"/>
      <w:r>
        <w:lastRenderedPageBreak/>
        <w:t>DeCS</w:t>
      </w:r>
      <w:proofErr w:type="spellEnd"/>
      <w:r w:rsidR="008D50FF">
        <w:t xml:space="preserve"> como datos enlazados</w:t>
      </w:r>
    </w:p>
    <w:p w:rsidR="00B04B84" w:rsidRDefault="00B04B84" w:rsidP="008D50FF">
      <w:pPr>
        <w:pStyle w:val="Prrafodelista"/>
        <w:numPr>
          <w:ilvl w:val="0"/>
          <w:numId w:val="12"/>
        </w:numPr>
      </w:pPr>
      <w:proofErr w:type="spellStart"/>
      <w:r w:rsidRPr="008D50FF">
        <w:t>Definicion</w:t>
      </w:r>
      <w:proofErr w:type="spellEnd"/>
      <w:r w:rsidRPr="008D50FF">
        <w:t xml:space="preserve"> del nuevo modelo de datos</w:t>
      </w:r>
    </w:p>
    <w:p w:rsidR="00B04B84" w:rsidRDefault="00B04B84" w:rsidP="00382F0E">
      <w:pPr>
        <w:pStyle w:val="Prrafodelista"/>
        <w:numPr>
          <w:ilvl w:val="1"/>
          <w:numId w:val="12"/>
        </w:numPr>
        <w:spacing w:before="240" w:after="0" w:line="240" w:lineRule="auto"/>
        <w:ind w:left="1418"/>
        <w:rPr>
          <w:rFonts w:eastAsia="Times New Roman" w:cstheme="minorHAnsi"/>
        </w:rPr>
      </w:pPr>
      <w:r w:rsidRPr="008D50FF">
        <w:rPr>
          <w:rFonts w:eastAsia="Times New Roman" w:cstheme="minorHAnsi"/>
        </w:rPr>
        <w:t xml:space="preserve">Teniendo en cuenta que el </w:t>
      </w:r>
      <w:proofErr w:type="spellStart"/>
      <w:r w:rsidRPr="008D50FF">
        <w:rPr>
          <w:rFonts w:eastAsia="Times New Roman" w:cstheme="minorHAnsi"/>
        </w:rPr>
        <w:t>DeCS</w:t>
      </w:r>
      <w:proofErr w:type="spellEnd"/>
      <w:r w:rsidRPr="008D50FF">
        <w:rPr>
          <w:rFonts w:eastAsia="Times New Roman" w:cstheme="minorHAnsi"/>
        </w:rPr>
        <w:t xml:space="preserve"> es una </w:t>
      </w:r>
      <w:proofErr w:type="spellStart"/>
      <w:r w:rsidRPr="008D50FF">
        <w:rPr>
          <w:rFonts w:eastAsia="Times New Roman" w:cstheme="minorHAnsi"/>
        </w:rPr>
        <w:t>extension</w:t>
      </w:r>
      <w:proofErr w:type="spellEnd"/>
      <w:r w:rsidRPr="008D50FF">
        <w:rPr>
          <w:rFonts w:eastAsia="Times New Roman" w:cstheme="minorHAnsi"/>
        </w:rPr>
        <w:t xml:space="preserve"> del </w:t>
      </w:r>
      <w:proofErr w:type="spellStart"/>
      <w:r w:rsidRPr="008D50FF">
        <w:rPr>
          <w:rFonts w:eastAsia="Times New Roman" w:cstheme="minorHAnsi"/>
        </w:rPr>
        <w:t>MeSH</w:t>
      </w:r>
      <w:proofErr w:type="spellEnd"/>
      <w:r w:rsidRPr="008D50FF">
        <w:rPr>
          <w:rFonts w:eastAsia="Times New Roman" w:cstheme="minorHAnsi"/>
        </w:rPr>
        <w:t xml:space="preserve"> y que </w:t>
      </w:r>
      <w:r w:rsidR="00910D19" w:rsidRPr="008D50FF">
        <w:rPr>
          <w:rFonts w:eastAsia="Times New Roman" w:cstheme="minorHAnsi"/>
        </w:rPr>
        <w:t xml:space="preserve">existe </w:t>
      </w:r>
      <w:proofErr w:type="spellStart"/>
      <w:r w:rsidR="00910D19" w:rsidRPr="008D50FF">
        <w:rPr>
          <w:rFonts w:eastAsia="Times New Roman" w:cstheme="minorHAnsi"/>
          <w:b/>
        </w:rPr>
        <w:t>MeSH</w:t>
      </w:r>
      <w:proofErr w:type="spellEnd"/>
      <w:r w:rsidR="00910D19" w:rsidRPr="008D50FF">
        <w:rPr>
          <w:rFonts w:eastAsia="Times New Roman" w:cstheme="minorHAnsi"/>
          <w:b/>
        </w:rPr>
        <w:t>-</w:t>
      </w:r>
      <w:r w:rsidRPr="008D50FF">
        <w:rPr>
          <w:rFonts w:eastAsia="Times New Roman" w:cstheme="minorHAnsi"/>
          <w:b/>
        </w:rPr>
        <w:t>RDF</w:t>
      </w:r>
      <w:r w:rsidRPr="008D50FF">
        <w:rPr>
          <w:rFonts w:eastAsia="Times New Roman" w:cstheme="minorHAnsi"/>
        </w:rPr>
        <w:t xml:space="preserve">, </w:t>
      </w:r>
      <w:proofErr w:type="gramStart"/>
      <w:r w:rsidRPr="008D50FF">
        <w:rPr>
          <w:rFonts w:eastAsia="Times New Roman" w:cstheme="minorHAnsi"/>
        </w:rPr>
        <w:t>se  utiliza</w:t>
      </w:r>
      <w:proofErr w:type="gramEnd"/>
      <w:r w:rsidRPr="008D50FF">
        <w:rPr>
          <w:rFonts w:eastAsia="Times New Roman" w:cstheme="minorHAnsi"/>
        </w:rPr>
        <w:t xml:space="preserve"> este mismo modelo de datos para </w:t>
      </w:r>
      <w:proofErr w:type="spellStart"/>
      <w:r w:rsidRPr="008D50FF">
        <w:rPr>
          <w:rFonts w:eastAsia="Times New Roman" w:cstheme="minorHAnsi"/>
        </w:rPr>
        <w:t>DeCS</w:t>
      </w:r>
      <w:proofErr w:type="spellEnd"/>
      <w:r w:rsidR="00910D19" w:rsidRPr="008D50FF">
        <w:rPr>
          <w:rFonts w:eastAsia="Times New Roman" w:cstheme="minorHAnsi"/>
        </w:rPr>
        <w:t>-LD</w:t>
      </w:r>
      <w:r w:rsidRPr="008D50FF">
        <w:rPr>
          <w:rFonts w:eastAsia="Times New Roman" w:cstheme="minorHAnsi"/>
        </w:rPr>
        <w:t>.</w:t>
      </w:r>
      <w:r w:rsidR="008D50FF" w:rsidRPr="008D50FF">
        <w:rPr>
          <w:rFonts w:eastAsia="Times New Roman" w:cstheme="minorHAnsi"/>
        </w:rPr>
        <w:t xml:space="preserve"> Se serializan los datos con </w:t>
      </w:r>
      <w:r w:rsidR="008D50FF" w:rsidRPr="008D50FF">
        <w:rPr>
          <w:rFonts w:eastAsia="Times New Roman" w:cstheme="minorHAnsi"/>
          <w:b/>
        </w:rPr>
        <w:t>JSON-LD</w:t>
      </w:r>
      <w:r w:rsidR="008D50FF" w:rsidRPr="008D50FF">
        <w:rPr>
          <w:rFonts w:eastAsia="Times New Roman" w:cstheme="minorHAnsi"/>
        </w:rPr>
        <w:t>.</w:t>
      </w:r>
    </w:p>
    <w:p w:rsidR="008D50FF" w:rsidRPr="008D50FF" w:rsidRDefault="008D50FF" w:rsidP="00910D19">
      <w:pPr>
        <w:pStyle w:val="Prrafodelista"/>
        <w:spacing w:after="0" w:line="240" w:lineRule="auto"/>
        <w:ind w:left="1080"/>
        <w:rPr>
          <w:rFonts w:eastAsia="Times New Roman" w:cstheme="minorHAnsi"/>
        </w:rPr>
      </w:pPr>
    </w:p>
    <w:p w:rsidR="008D50FF" w:rsidRDefault="008D50FF" w:rsidP="00910D19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Plataforma de trabajo</w:t>
      </w:r>
    </w:p>
    <w:p w:rsidR="008D50FF" w:rsidRPr="00621D95" w:rsidRDefault="008D50FF" w:rsidP="00382F0E">
      <w:pPr>
        <w:pStyle w:val="Prrafodelista"/>
        <w:numPr>
          <w:ilvl w:val="1"/>
          <w:numId w:val="12"/>
        </w:numPr>
        <w:ind w:left="1418"/>
        <w:rPr>
          <w:bCs/>
          <w:lang w:val="es-CU"/>
        </w:rPr>
      </w:pPr>
      <w:proofErr w:type="spellStart"/>
      <w:r w:rsidRPr="00621D95">
        <w:rPr>
          <w:b/>
        </w:rPr>
        <w:t>MySQL</w:t>
      </w:r>
      <w:proofErr w:type="spellEnd"/>
      <w:r w:rsidRPr="00621D95">
        <w:rPr>
          <w:b/>
        </w:rPr>
        <w:t xml:space="preserve"> </w:t>
      </w:r>
      <w:r w:rsidRPr="00621D95">
        <w:rPr>
          <w:b/>
          <w:bCs/>
        </w:rPr>
        <w:t>5.7.8</w:t>
      </w:r>
      <w:r>
        <w:rPr>
          <w:b/>
          <w:bCs/>
        </w:rPr>
        <w:t>+</w:t>
      </w:r>
    </w:p>
    <w:p w:rsidR="008D50FF" w:rsidRPr="00C46406" w:rsidRDefault="008D50FF" w:rsidP="00382F0E">
      <w:pPr>
        <w:pStyle w:val="Prrafodelista"/>
        <w:numPr>
          <w:ilvl w:val="1"/>
          <w:numId w:val="12"/>
        </w:numPr>
        <w:ind w:left="1418"/>
        <w:rPr>
          <w:lang w:val="es-CU"/>
        </w:rPr>
      </w:pPr>
      <w:r w:rsidRPr="00621D95">
        <w:rPr>
          <w:b/>
          <w:bCs/>
        </w:rPr>
        <w:t>PHP 5.6.19</w:t>
      </w:r>
      <w:r w:rsidRPr="00621D95">
        <w:t xml:space="preserve">+ </w:t>
      </w:r>
    </w:p>
    <w:p w:rsidR="008D50FF" w:rsidRPr="008D50FF" w:rsidRDefault="008D50FF" w:rsidP="008D50FF">
      <w:pPr>
        <w:pStyle w:val="Prrafodelista"/>
        <w:spacing w:after="0" w:line="240" w:lineRule="auto"/>
        <w:ind w:left="1080"/>
        <w:rPr>
          <w:rFonts w:eastAsia="Times New Roman" w:cstheme="minorHAnsi"/>
          <w:lang w:val="es-CU"/>
        </w:rPr>
      </w:pPr>
    </w:p>
    <w:p w:rsidR="00910D19" w:rsidRDefault="008D50FF" w:rsidP="00910D19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proofErr w:type="spellStart"/>
      <w:r w:rsidRPr="008D50FF">
        <w:rPr>
          <w:rFonts w:eastAsia="Times New Roman" w:cstheme="minorHAnsi"/>
        </w:rPr>
        <w:t>Migracion</w:t>
      </w:r>
      <w:proofErr w:type="spellEnd"/>
      <w:r w:rsidRPr="008D50FF">
        <w:rPr>
          <w:rFonts w:eastAsia="Times New Roman" w:cstheme="minorHAnsi"/>
        </w:rPr>
        <w:t>:</w:t>
      </w:r>
    </w:p>
    <w:p w:rsidR="005328E3" w:rsidRPr="008D50FF" w:rsidRDefault="005328E3" w:rsidP="005328E3">
      <w:pPr>
        <w:pStyle w:val="Prrafodelista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Categorias</w:t>
      </w:r>
      <w:proofErr w:type="spellEnd"/>
      <w:r>
        <w:rPr>
          <w:rFonts w:eastAsia="Times New Roman" w:cstheme="minorHAnsi"/>
        </w:rPr>
        <w:t xml:space="preserve"> comunes </w:t>
      </w:r>
      <w:r w:rsidR="002A0EB7">
        <w:rPr>
          <w:rFonts w:eastAsia="Times New Roman" w:cstheme="minorHAnsi"/>
        </w:rPr>
        <w:t>de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MeSH</w:t>
      </w:r>
      <w:proofErr w:type="spellEnd"/>
      <w:r>
        <w:rPr>
          <w:rFonts w:eastAsia="Times New Roman" w:cstheme="minorHAnsi"/>
        </w:rPr>
        <w:t xml:space="preserve"> y </w:t>
      </w:r>
      <w:proofErr w:type="spellStart"/>
      <w:r>
        <w:rPr>
          <w:rFonts w:eastAsia="Times New Roman" w:cstheme="minorHAnsi"/>
        </w:rPr>
        <w:t>DeCS</w:t>
      </w:r>
      <w:proofErr w:type="spellEnd"/>
    </w:p>
    <w:p w:rsidR="00EB70C2" w:rsidRDefault="00EB70C2" w:rsidP="005328E3">
      <w:pPr>
        <w:pStyle w:val="Prrafodelista"/>
        <w:numPr>
          <w:ilvl w:val="1"/>
          <w:numId w:val="12"/>
        </w:numPr>
        <w:spacing w:line="259" w:lineRule="auto"/>
        <w:ind w:left="1701"/>
      </w:pPr>
      <w:r>
        <w:t xml:space="preserve">Se descargan los archivos de </w:t>
      </w:r>
      <w:proofErr w:type="spellStart"/>
      <w:r>
        <w:t>MeSH</w:t>
      </w:r>
      <w:proofErr w:type="spellEnd"/>
      <w:r>
        <w:t xml:space="preserve"> </w:t>
      </w:r>
      <w:r w:rsidR="00BF2FEB">
        <w:t>RDF</w:t>
      </w:r>
    </w:p>
    <w:p w:rsidR="007C1DFC" w:rsidRPr="00AC5CF1" w:rsidRDefault="00EB70C2" w:rsidP="005328E3">
      <w:pPr>
        <w:pStyle w:val="Prrafodelista"/>
        <w:numPr>
          <w:ilvl w:val="1"/>
          <w:numId w:val="12"/>
        </w:numPr>
        <w:spacing w:after="0" w:line="240" w:lineRule="auto"/>
        <w:ind w:left="1701"/>
        <w:rPr>
          <w:rFonts w:cstheme="minorHAnsi"/>
        </w:rPr>
      </w:pPr>
      <w:r>
        <w:t xml:space="preserve">Se guardan en </w:t>
      </w:r>
      <w:proofErr w:type="gramStart"/>
      <w:r>
        <w:t>la BD serializados</w:t>
      </w:r>
      <w:proofErr w:type="gramEnd"/>
      <w:r>
        <w:t xml:space="preserve"> con JSON-LD. Se le asignan </w:t>
      </w:r>
      <w:proofErr w:type="spellStart"/>
      <w:r>
        <w:t>URIs</w:t>
      </w:r>
      <w:proofErr w:type="spellEnd"/>
      <w:r>
        <w:t xml:space="preserve"> a partir de la URL de la </w:t>
      </w:r>
      <w:r w:rsidRPr="002A0EB7">
        <w:rPr>
          <w:rFonts w:cstheme="minorHAnsi"/>
          <w:u w:val="single"/>
        </w:rPr>
        <w:t>aplica</w:t>
      </w:r>
      <w:bookmarkStart w:id="0" w:name="_GoBack"/>
      <w:bookmarkEnd w:id="0"/>
      <w:r w:rsidRPr="002A0EB7">
        <w:rPr>
          <w:rFonts w:cstheme="minorHAnsi"/>
          <w:u w:val="single"/>
        </w:rPr>
        <w:t>ción</w:t>
      </w:r>
      <w:r w:rsidRPr="00AC5CF1">
        <w:rPr>
          <w:rFonts w:cstheme="minorHAnsi"/>
        </w:rPr>
        <w:t xml:space="preserve"> y su identificador único en </w:t>
      </w:r>
      <w:proofErr w:type="spellStart"/>
      <w:r w:rsidRPr="00AC5CF1">
        <w:rPr>
          <w:rFonts w:cstheme="minorHAnsi"/>
        </w:rPr>
        <w:t>MeSH</w:t>
      </w:r>
      <w:proofErr w:type="spellEnd"/>
      <w:r w:rsidRPr="00AC5CF1">
        <w:rPr>
          <w:rFonts w:cstheme="minorHAnsi"/>
        </w:rPr>
        <w:t xml:space="preserve">, la URI de </w:t>
      </w:r>
      <w:proofErr w:type="spellStart"/>
      <w:r w:rsidRPr="00AC5CF1">
        <w:rPr>
          <w:rFonts w:cstheme="minorHAnsi"/>
        </w:rPr>
        <w:t>MeSH</w:t>
      </w:r>
      <w:proofErr w:type="spellEnd"/>
      <w:r w:rsidRPr="00AC5CF1">
        <w:rPr>
          <w:rFonts w:cstheme="minorHAnsi"/>
        </w:rPr>
        <w:t xml:space="preserve"> se asigna a </w:t>
      </w:r>
      <w:proofErr w:type="spellStart"/>
      <w:r w:rsidRPr="00AC5CF1">
        <w:rPr>
          <w:rFonts w:cstheme="minorHAnsi"/>
        </w:rPr>
        <w:t>sameAs</w:t>
      </w:r>
      <w:proofErr w:type="spellEnd"/>
      <w:r w:rsidRPr="00AC5CF1">
        <w:rPr>
          <w:rFonts w:cstheme="minorHAnsi"/>
        </w:rPr>
        <w:t>.</w:t>
      </w:r>
    </w:p>
    <w:p w:rsidR="00AC5CF1" w:rsidRPr="00AC5CF1" w:rsidRDefault="00AC5CF1" w:rsidP="005328E3">
      <w:pPr>
        <w:spacing w:after="0" w:line="240" w:lineRule="auto"/>
        <w:ind w:left="1701"/>
        <w:rPr>
          <w:rFonts w:eastAsia="Times New Roman" w:cstheme="minorHAnsi"/>
          <w:i/>
          <w:lang w:eastAsia="es-ES"/>
        </w:rPr>
      </w:pPr>
      <w:proofErr w:type="spellStart"/>
      <w:r w:rsidRPr="00AC5CF1">
        <w:rPr>
          <w:rFonts w:cstheme="minorHAnsi"/>
        </w:rPr>
        <w:t>Ej</w:t>
      </w:r>
      <w:proofErr w:type="spellEnd"/>
      <w:r w:rsidRPr="00AC5CF1">
        <w:rPr>
          <w:rFonts w:cstheme="minorHAnsi"/>
        </w:rPr>
        <w:t xml:space="preserve">: </w:t>
      </w:r>
      <w:r w:rsidRPr="00AC5CF1">
        <w:rPr>
          <w:rFonts w:eastAsia="Times New Roman" w:cstheme="minorHAnsi"/>
          <w:i/>
          <w:lang w:eastAsia="es-ES"/>
        </w:rPr>
        <w:t>"@</w:t>
      </w:r>
      <w:proofErr w:type="spellStart"/>
      <w:r w:rsidRPr="00AC5CF1">
        <w:rPr>
          <w:rFonts w:eastAsia="Times New Roman" w:cstheme="minorHAnsi"/>
          <w:i/>
          <w:lang w:eastAsia="es-ES"/>
        </w:rPr>
        <w:t>id":"http</w:t>
      </w:r>
      <w:proofErr w:type="spellEnd"/>
      <w:r w:rsidRPr="00AC5CF1">
        <w:rPr>
          <w:rFonts w:eastAsia="Times New Roman" w:cstheme="minorHAnsi"/>
          <w:i/>
          <w:lang w:eastAsia="es-ES"/>
        </w:rPr>
        <w:t>://decs.sld.cu/</w:t>
      </w:r>
      <w:proofErr w:type="spellStart"/>
      <w:r w:rsidRPr="00AC5CF1">
        <w:rPr>
          <w:rFonts w:eastAsia="Times New Roman" w:cstheme="minorHAnsi"/>
          <w:i/>
          <w:lang w:eastAsia="es-ES"/>
        </w:rPr>
        <w:t>Descriptors</w:t>
      </w:r>
      <w:proofErr w:type="spellEnd"/>
      <w:r w:rsidRPr="00AC5CF1">
        <w:rPr>
          <w:rFonts w:eastAsia="Times New Roman" w:cstheme="minorHAnsi"/>
          <w:i/>
          <w:lang w:eastAsia="es-ES"/>
        </w:rPr>
        <w:t>/D000001</w:t>
      </w:r>
    </w:p>
    <w:p w:rsidR="00AC5CF1" w:rsidRPr="00AC5CF1" w:rsidRDefault="00AC5CF1" w:rsidP="002A0EB7">
      <w:pPr>
        <w:spacing w:after="0" w:line="240" w:lineRule="auto"/>
        <w:ind w:left="708" w:firstLine="708"/>
        <w:rPr>
          <w:rFonts w:eastAsia="Times New Roman" w:cstheme="minorHAnsi"/>
          <w:i/>
          <w:lang w:eastAsia="es-ES"/>
        </w:rPr>
      </w:pPr>
      <w:r w:rsidRPr="00AC5CF1">
        <w:rPr>
          <w:rFonts w:eastAsia="Times New Roman" w:cstheme="minorHAnsi"/>
          <w:i/>
          <w:lang w:eastAsia="es-ES"/>
        </w:rPr>
        <w:t xml:space="preserve">    </w:t>
      </w:r>
      <w:r w:rsidR="002A0EB7">
        <w:rPr>
          <w:rFonts w:eastAsia="Times New Roman" w:cstheme="minorHAnsi"/>
          <w:i/>
          <w:lang w:eastAsia="es-ES"/>
        </w:rPr>
        <w:t xml:space="preserve">      </w:t>
      </w:r>
      <w:r w:rsidRPr="00AC5CF1">
        <w:rPr>
          <w:rFonts w:eastAsia="Times New Roman" w:cstheme="minorHAnsi"/>
          <w:i/>
          <w:lang w:eastAsia="es-ES"/>
        </w:rPr>
        <w:t xml:space="preserve"> "</w:t>
      </w:r>
      <w:proofErr w:type="spellStart"/>
      <w:r w:rsidRPr="00AC5CF1">
        <w:rPr>
          <w:rFonts w:eastAsia="Times New Roman" w:cstheme="minorHAnsi"/>
          <w:i/>
          <w:lang w:eastAsia="es-ES"/>
        </w:rPr>
        <w:t>sameAs</w:t>
      </w:r>
      <w:proofErr w:type="spellEnd"/>
      <w:r w:rsidRPr="00AC5CF1">
        <w:rPr>
          <w:rFonts w:eastAsia="Times New Roman" w:cstheme="minorHAnsi"/>
          <w:i/>
          <w:lang w:eastAsia="es-ES"/>
        </w:rPr>
        <w:t>":"http://id.nlm.nih.gov/</w:t>
      </w:r>
      <w:proofErr w:type="spellStart"/>
      <w:r w:rsidRPr="00AC5CF1">
        <w:rPr>
          <w:rFonts w:eastAsia="Times New Roman" w:cstheme="minorHAnsi"/>
          <w:i/>
          <w:lang w:eastAsia="es-ES"/>
        </w:rPr>
        <w:t>mesh</w:t>
      </w:r>
      <w:proofErr w:type="spellEnd"/>
      <w:r w:rsidRPr="00AC5CF1">
        <w:rPr>
          <w:rFonts w:eastAsia="Times New Roman" w:cstheme="minorHAnsi"/>
          <w:i/>
          <w:lang w:eastAsia="es-ES"/>
        </w:rPr>
        <w:t>/D000001"</w:t>
      </w:r>
    </w:p>
    <w:p w:rsidR="00EB70C2" w:rsidRDefault="00EB70C2" w:rsidP="005328E3">
      <w:pPr>
        <w:pStyle w:val="Prrafodelista"/>
        <w:numPr>
          <w:ilvl w:val="1"/>
          <w:numId w:val="12"/>
        </w:numPr>
        <w:spacing w:line="259" w:lineRule="auto"/>
        <w:ind w:left="1701"/>
      </w:pPr>
      <w:r>
        <w:t xml:space="preserve">Se agregan las traducciones al </w:t>
      </w:r>
      <w:proofErr w:type="spellStart"/>
      <w:r>
        <w:t>espanol</w:t>
      </w:r>
      <w:proofErr w:type="spellEnd"/>
      <w:r>
        <w:t xml:space="preserve"> y portugués de Descriptores y Calificadores consultando al servicio del </w:t>
      </w:r>
      <w:proofErr w:type="spellStart"/>
      <w:r>
        <w:t>DeCS</w:t>
      </w:r>
      <w:proofErr w:type="spellEnd"/>
      <w:r w:rsidR="007C1DFC">
        <w:t xml:space="preserve"> (</w:t>
      </w:r>
      <w:hyperlink r:id="rId6" w:history="1">
        <w:r w:rsidR="005328E3" w:rsidRPr="009D5693">
          <w:rPr>
            <w:rStyle w:val="Hipervnculo"/>
          </w:rPr>
          <w:t>http://decs.bvsalud.org/cgi-bin/mx/cgi=@vmx/decs/</w:t>
        </w:r>
      </w:hyperlink>
      <w:r w:rsidR="007C1DFC">
        <w:t>")</w:t>
      </w:r>
      <w:r>
        <w:t>.</w:t>
      </w:r>
    </w:p>
    <w:p w:rsidR="005328E3" w:rsidRDefault="005328E3" w:rsidP="005328E3">
      <w:pPr>
        <w:pStyle w:val="Prrafodelista"/>
        <w:numPr>
          <w:ilvl w:val="1"/>
          <w:numId w:val="12"/>
        </w:numPr>
        <w:spacing w:line="259" w:lineRule="auto"/>
        <w:ind w:left="1701"/>
      </w:pPr>
      <w:r>
        <w:t xml:space="preserve">Ejemplo de descriptor migrado de </w:t>
      </w:r>
      <w:proofErr w:type="spellStart"/>
      <w:r>
        <w:t>MeSH</w:t>
      </w:r>
      <w:proofErr w:type="spellEnd"/>
      <w:r>
        <w:t xml:space="preserve"> con textos traducidos de </w:t>
      </w:r>
      <w:proofErr w:type="spellStart"/>
      <w:r>
        <w:t>decs</w:t>
      </w:r>
      <w:proofErr w:type="spellEnd"/>
      <w:r>
        <w:t xml:space="preserve">: </w:t>
      </w:r>
      <w:proofErr w:type="spellStart"/>
      <w:proofErr w:type="gramStart"/>
      <w:r>
        <w:t>descriptor.json</w:t>
      </w:r>
      <w:proofErr w:type="spellEnd"/>
      <w:proofErr w:type="gramEnd"/>
      <w:r>
        <w:t xml:space="preserve"> </w:t>
      </w:r>
    </w:p>
    <w:p w:rsidR="005328E3" w:rsidRDefault="005328E3" w:rsidP="005328E3">
      <w:pPr>
        <w:pStyle w:val="Prrafodelista"/>
        <w:spacing w:line="259" w:lineRule="auto"/>
        <w:ind w:left="1701"/>
      </w:pPr>
    </w:p>
    <w:p w:rsidR="005328E3" w:rsidRDefault="005328E3" w:rsidP="005328E3">
      <w:pPr>
        <w:pStyle w:val="Prrafodelista"/>
        <w:numPr>
          <w:ilvl w:val="0"/>
          <w:numId w:val="15"/>
        </w:numPr>
      </w:pPr>
      <w:proofErr w:type="spellStart"/>
      <w:r>
        <w:t>Categorias</w:t>
      </w:r>
      <w:proofErr w:type="spellEnd"/>
      <w:r>
        <w:t xml:space="preserve"> propias de </w:t>
      </w:r>
      <w:proofErr w:type="spellStart"/>
      <w:r>
        <w:t>DeCS</w:t>
      </w:r>
      <w:proofErr w:type="spellEnd"/>
      <w:r>
        <w:t xml:space="preserve"> </w:t>
      </w:r>
      <w:r w:rsidRPr="0064685F">
        <w:t>(SH</w:t>
      </w:r>
      <w:r>
        <w:t xml:space="preserve">, </w:t>
      </w:r>
      <w:r w:rsidRPr="0064685F">
        <w:t>HP</w:t>
      </w:r>
      <w:r>
        <w:t xml:space="preserve">, </w:t>
      </w:r>
      <w:r w:rsidRPr="0064685F">
        <w:t>SP y VS)</w:t>
      </w:r>
    </w:p>
    <w:p w:rsidR="005328E3" w:rsidRPr="005328E3" w:rsidRDefault="005328E3" w:rsidP="00EC676F">
      <w:pPr>
        <w:pStyle w:val="Prrafodelista"/>
        <w:numPr>
          <w:ilvl w:val="1"/>
          <w:numId w:val="12"/>
        </w:numPr>
        <w:spacing w:line="240" w:lineRule="auto"/>
        <w:ind w:left="1701"/>
        <w:rPr>
          <w:rFonts w:eastAsia="Times New Roman" w:cstheme="minorHAnsi"/>
        </w:rPr>
      </w:pPr>
      <w:r>
        <w:rPr>
          <w:rFonts w:eastAsia="Times New Roman" w:cstheme="minorHAnsi"/>
        </w:rPr>
        <w:t>S</w:t>
      </w:r>
      <w:r w:rsidR="00530050">
        <w:t>e recorre el árbol correspondiente c</w:t>
      </w:r>
      <w:r w:rsidR="00BF2FEB">
        <w:t xml:space="preserve">on el servicio del </w:t>
      </w:r>
      <w:proofErr w:type="spellStart"/>
      <w:r w:rsidR="00BF2FEB">
        <w:t>DeCS</w:t>
      </w:r>
      <w:proofErr w:type="spellEnd"/>
      <w:r w:rsidR="00530050">
        <w:t>,</w:t>
      </w:r>
      <w:r w:rsidR="00BF2FEB">
        <w:t xml:space="preserve"> para </w:t>
      </w:r>
      <w:r w:rsidR="007C1DFC">
        <w:t>obtene</w:t>
      </w:r>
      <w:r w:rsidR="00BF2FEB">
        <w:t>r</w:t>
      </w:r>
      <w:r w:rsidR="007C1DFC">
        <w:t xml:space="preserve"> los descriptores y calificadores </w:t>
      </w:r>
      <w:r w:rsidR="00BF2FEB">
        <w:t xml:space="preserve">en los 3 idiomas. </w:t>
      </w:r>
    </w:p>
    <w:p w:rsidR="008D50FF" w:rsidRPr="001A2455" w:rsidRDefault="005328E3" w:rsidP="00EC676F">
      <w:pPr>
        <w:pStyle w:val="Prrafodelista"/>
        <w:numPr>
          <w:ilvl w:val="1"/>
          <w:numId w:val="12"/>
        </w:numPr>
        <w:spacing w:line="240" w:lineRule="auto"/>
        <w:ind w:left="1701"/>
        <w:rPr>
          <w:rFonts w:eastAsia="Times New Roman" w:cstheme="minorHAnsi"/>
        </w:rPr>
      </w:pPr>
      <w:r>
        <w:t xml:space="preserve">Se representan en el nuevo modelo </w:t>
      </w:r>
      <w:r w:rsidR="002A0EB7">
        <w:t xml:space="preserve">los </w:t>
      </w:r>
      <w:r>
        <w:t>Descriptores y Calificadores</w:t>
      </w:r>
      <w:r w:rsidR="00AC5CF1">
        <w:t xml:space="preserve">, </w:t>
      </w:r>
      <w:proofErr w:type="spellStart"/>
      <w:r w:rsidR="00EC676F">
        <w:t>asi</w:t>
      </w:r>
      <w:proofErr w:type="spellEnd"/>
      <w:r w:rsidR="00EC676F">
        <w:t xml:space="preserve"> como entidades relacionadas: </w:t>
      </w:r>
      <w:proofErr w:type="spellStart"/>
      <w:r w:rsidR="00EC676F">
        <w:t>Terminos</w:t>
      </w:r>
      <w:proofErr w:type="spellEnd"/>
      <w:r w:rsidR="00EC676F">
        <w:t xml:space="preserve">, Conceptos, </w:t>
      </w:r>
      <w:proofErr w:type="spellStart"/>
      <w:r w:rsidR="00EC676F">
        <w:t>Numeros</w:t>
      </w:r>
      <w:proofErr w:type="spellEnd"/>
      <w:r w:rsidR="00EC676F">
        <w:t xml:space="preserve"> de árbol. S</w:t>
      </w:r>
      <w:r w:rsidR="00AC5CF1">
        <w:t>e les asignan su</w:t>
      </w:r>
      <w:r>
        <w:t>s</w:t>
      </w:r>
      <w:r w:rsidR="00AC5CF1">
        <w:t xml:space="preserve"> </w:t>
      </w:r>
      <w:proofErr w:type="spellStart"/>
      <w:r w:rsidR="00AC5CF1">
        <w:t>URI</w:t>
      </w:r>
      <w:r>
        <w:t>s</w:t>
      </w:r>
      <w:proofErr w:type="spellEnd"/>
      <w:r w:rsidR="00AC5CF1">
        <w:t xml:space="preserve"> a partir de la URL de la aplicación y un identificador único, similar al de </w:t>
      </w:r>
      <w:proofErr w:type="spellStart"/>
      <w:r w:rsidR="00AC5CF1">
        <w:t>MeSH</w:t>
      </w:r>
      <w:proofErr w:type="spellEnd"/>
      <w:r w:rsidR="00AC5CF1">
        <w:t xml:space="preserve"> </w:t>
      </w:r>
      <w:r w:rsidR="00EC676F">
        <w:t>(</w:t>
      </w:r>
      <w:r w:rsidR="00AC5CF1">
        <w:t>con ‘_’</w:t>
      </w:r>
      <w:r w:rsidR="001A2455">
        <w:t xml:space="preserve"> delante</w:t>
      </w:r>
      <w:r w:rsidR="00EC676F">
        <w:t>)</w:t>
      </w:r>
      <w:r w:rsidR="001A2455">
        <w:t xml:space="preserve"> </w:t>
      </w:r>
    </w:p>
    <w:p w:rsidR="001A2455" w:rsidRPr="001A2455" w:rsidRDefault="001A2455" w:rsidP="00EC676F">
      <w:pPr>
        <w:pStyle w:val="Prrafodelista"/>
        <w:spacing w:after="0" w:line="240" w:lineRule="auto"/>
        <w:ind w:left="1701" w:firstLine="336"/>
        <w:rPr>
          <w:rFonts w:eastAsia="Times New Roman" w:cstheme="minorHAnsi"/>
          <w:i/>
        </w:rPr>
      </w:pPr>
      <w:proofErr w:type="spellStart"/>
      <w:r w:rsidRPr="001A2455">
        <w:rPr>
          <w:rFonts w:cstheme="minorHAnsi"/>
        </w:rPr>
        <w:t>Ej</w:t>
      </w:r>
      <w:proofErr w:type="spellEnd"/>
      <w:r w:rsidRPr="001A2455">
        <w:rPr>
          <w:rFonts w:cstheme="minorHAnsi"/>
        </w:rPr>
        <w:t xml:space="preserve">: </w:t>
      </w:r>
      <w:r w:rsidRPr="001A2455">
        <w:rPr>
          <w:rFonts w:eastAsia="Times New Roman" w:cstheme="minorHAnsi"/>
          <w:i/>
        </w:rPr>
        <w:t>"@</w:t>
      </w:r>
      <w:proofErr w:type="spellStart"/>
      <w:r w:rsidRPr="001A2455">
        <w:rPr>
          <w:rFonts w:eastAsia="Times New Roman" w:cstheme="minorHAnsi"/>
          <w:i/>
        </w:rPr>
        <w:t>id":"http</w:t>
      </w:r>
      <w:proofErr w:type="spellEnd"/>
      <w:r w:rsidRPr="001A2455">
        <w:rPr>
          <w:rFonts w:eastAsia="Times New Roman" w:cstheme="minorHAnsi"/>
          <w:i/>
        </w:rPr>
        <w:t>://decs.sld.cu/</w:t>
      </w:r>
      <w:proofErr w:type="spellStart"/>
      <w:r w:rsidRPr="001A2455">
        <w:rPr>
          <w:rFonts w:eastAsia="Times New Roman" w:cstheme="minorHAnsi"/>
          <w:i/>
        </w:rPr>
        <w:t>Descriptors</w:t>
      </w:r>
      <w:proofErr w:type="spellEnd"/>
      <w:r w:rsidRPr="001A2455">
        <w:rPr>
          <w:rFonts w:eastAsia="Times New Roman" w:cstheme="minorHAnsi"/>
          <w:i/>
        </w:rPr>
        <w:t>/</w:t>
      </w:r>
      <w:r>
        <w:rPr>
          <w:rFonts w:eastAsia="Times New Roman" w:cstheme="minorHAnsi"/>
          <w:i/>
        </w:rPr>
        <w:t>_</w:t>
      </w:r>
      <w:r w:rsidRPr="001A2455">
        <w:rPr>
          <w:rFonts w:eastAsia="Times New Roman" w:cstheme="minorHAnsi"/>
          <w:i/>
        </w:rPr>
        <w:t>D000001</w:t>
      </w:r>
    </w:p>
    <w:p w:rsidR="007C1DFC" w:rsidRPr="00031A60" w:rsidRDefault="005328E3" w:rsidP="00031A60">
      <w:pPr>
        <w:pStyle w:val="Prrafodelista"/>
        <w:numPr>
          <w:ilvl w:val="1"/>
          <w:numId w:val="12"/>
        </w:numPr>
        <w:spacing w:line="259" w:lineRule="auto"/>
        <w:ind w:left="1701"/>
      </w:pPr>
      <w:r>
        <w:t xml:space="preserve">Ejemplo de descriptor migrado de </w:t>
      </w:r>
      <w:proofErr w:type="spellStart"/>
      <w:r>
        <w:t>DeCS</w:t>
      </w:r>
      <w:proofErr w:type="spellEnd"/>
      <w:r>
        <w:t xml:space="preserve">: </w:t>
      </w:r>
      <w:proofErr w:type="spellStart"/>
      <w:r>
        <w:t>descriptorDeCS.json</w:t>
      </w:r>
      <w:proofErr w:type="spellEnd"/>
      <w:r>
        <w:t xml:space="preserve"> </w:t>
      </w:r>
    </w:p>
    <w:p w:rsidR="00B04B84" w:rsidRDefault="00B04B84" w:rsidP="00B04B84">
      <w:pPr>
        <w:pStyle w:val="Prrafodelista"/>
      </w:pPr>
    </w:p>
    <w:p w:rsidR="00B04B84" w:rsidRDefault="00007D2A" w:rsidP="002C153A">
      <w:pPr>
        <w:pStyle w:val="Prrafodelista"/>
        <w:numPr>
          <w:ilvl w:val="0"/>
          <w:numId w:val="4"/>
        </w:numPr>
      </w:pPr>
      <w:proofErr w:type="spellStart"/>
      <w:r>
        <w:t>WebService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consultar LILACS-LD</w:t>
      </w:r>
    </w:p>
    <w:p w:rsidR="005E3651" w:rsidRDefault="00C37BE8" w:rsidP="005E3651">
      <w:pPr>
        <w:pStyle w:val="Prrafodelista"/>
        <w:numPr>
          <w:ilvl w:val="1"/>
          <w:numId w:val="4"/>
        </w:numPr>
      </w:pPr>
      <w:r>
        <w:t xml:space="preserve">Permite realizar consultas de </w:t>
      </w:r>
      <w:proofErr w:type="spellStart"/>
      <w:r>
        <w:t>Creacion</w:t>
      </w:r>
      <w:proofErr w:type="spellEnd"/>
      <w:r>
        <w:t xml:space="preserve">, Selección, </w:t>
      </w:r>
      <w:proofErr w:type="spellStart"/>
      <w:r>
        <w:t>Actualizacion</w:t>
      </w:r>
      <w:proofErr w:type="spellEnd"/>
      <w:r>
        <w:t xml:space="preserve"> y </w:t>
      </w:r>
      <w:proofErr w:type="spellStart"/>
      <w:r>
        <w:t>Eliminacion</w:t>
      </w:r>
      <w:proofErr w:type="spellEnd"/>
      <w:r>
        <w:t xml:space="preserve"> (CRUD) a cualquier tipo de entidad</w:t>
      </w:r>
      <w:r w:rsidR="004A29CD">
        <w:t xml:space="preserve"> de LILACS-LD</w:t>
      </w:r>
      <w:r>
        <w:t xml:space="preserve"> </w:t>
      </w:r>
      <w:r w:rsidR="004A29CD">
        <w:t>(</w:t>
      </w:r>
      <w:r>
        <w:t>Documento, Persona, Organización, Evento, Proyecto</w:t>
      </w:r>
      <w:r w:rsidR="004A29CD">
        <w:t>)</w:t>
      </w:r>
      <w:r>
        <w:t>.</w:t>
      </w:r>
    </w:p>
    <w:p w:rsidR="00C37BE8" w:rsidRDefault="00C37BE8" w:rsidP="005E3651">
      <w:pPr>
        <w:pStyle w:val="Prrafodelista"/>
        <w:numPr>
          <w:ilvl w:val="1"/>
          <w:numId w:val="4"/>
        </w:numPr>
      </w:pPr>
      <w:r>
        <w:t xml:space="preserve">Peticiones a través de </w:t>
      </w:r>
      <w:proofErr w:type="spellStart"/>
      <w:r>
        <w:t>url</w:t>
      </w:r>
      <w:proofErr w:type="spellEnd"/>
      <w:r>
        <w:t xml:space="preserve"> con los verbos GET, POST, PUT, UPDATE y DELETE:</w:t>
      </w:r>
    </w:p>
    <w:p w:rsidR="00C37BE8" w:rsidRDefault="00C37BE8" w:rsidP="00C37BE8">
      <w:pPr>
        <w:pStyle w:val="Prrafodelista"/>
        <w:numPr>
          <w:ilvl w:val="2"/>
          <w:numId w:val="4"/>
        </w:numPr>
        <w:rPr>
          <w:lang w:val="en-US"/>
        </w:rPr>
      </w:pPr>
      <w:r w:rsidRPr="00C37BE8">
        <w:rPr>
          <w:lang w:val="en-US"/>
        </w:rPr>
        <w:t xml:space="preserve">GET </w:t>
      </w:r>
      <w:hyperlink r:id="rId7" w:history="1">
        <w:r w:rsidRPr="003D5608">
          <w:rPr>
            <w:rStyle w:val="Hipervnculo"/>
            <w:lang w:val="en-US"/>
          </w:rPr>
          <w:t>http://lilas.sld.cu/entity/documents/23</w:t>
        </w:r>
      </w:hyperlink>
    </w:p>
    <w:p w:rsidR="00C37BE8" w:rsidRDefault="00C37BE8" w:rsidP="00C37BE8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GET </w:t>
      </w:r>
      <w:hyperlink r:id="rId8" w:history="1">
        <w:r w:rsidRPr="003D5608">
          <w:rPr>
            <w:rStyle w:val="Hipervnculo"/>
            <w:lang w:val="en-US"/>
          </w:rPr>
          <w:t>http://lilas.sld.cu/entity/organizations</w:t>
        </w:r>
      </w:hyperlink>
    </w:p>
    <w:p w:rsidR="00C37BE8" w:rsidRDefault="00C37BE8" w:rsidP="00C37BE8">
      <w:pPr>
        <w:pStyle w:val="Prrafodelista"/>
        <w:numPr>
          <w:ilvl w:val="2"/>
          <w:numId w:val="4"/>
        </w:numPr>
        <w:rPr>
          <w:lang w:val="en-US"/>
        </w:rPr>
      </w:pPr>
      <w:r w:rsidRPr="00DA49D7">
        <w:rPr>
          <w:lang w:val="en-US"/>
        </w:rPr>
        <w:t>POST http://lilas.sld.cu/entity/</w:t>
      </w:r>
      <w:r>
        <w:rPr>
          <w:lang w:val="en-US"/>
        </w:rPr>
        <w:t>document</w:t>
      </w:r>
      <w:r w:rsidR="004A29CD">
        <w:rPr>
          <w:lang w:val="en-US"/>
        </w:rPr>
        <w:t>s</w:t>
      </w:r>
      <w:r>
        <w:rPr>
          <w:lang w:val="en-US"/>
        </w:rPr>
        <w:t>?data=</w:t>
      </w:r>
    </w:p>
    <w:p w:rsidR="00C37BE8" w:rsidRPr="00C37BE8" w:rsidRDefault="00C37BE8" w:rsidP="00C37BE8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r w:rsidRPr="004A29CD">
        <w:rPr>
          <w:lang w:val="en-US"/>
        </w:rPr>
        <w:t>http://lilas.sld.cu/entity/persons/123</w:t>
      </w:r>
      <w:r w:rsidR="004A29CD">
        <w:rPr>
          <w:lang w:val="en-US"/>
        </w:rPr>
        <w:t>?data=</w:t>
      </w:r>
      <w:r>
        <w:rPr>
          <w:lang w:val="en-US"/>
        </w:rPr>
        <w:t xml:space="preserve"> </w:t>
      </w:r>
    </w:p>
    <w:p w:rsidR="00C37BE8" w:rsidRDefault="00C37BE8" w:rsidP="00C37BE8">
      <w:pPr>
        <w:pStyle w:val="Prrafodelista"/>
        <w:numPr>
          <w:ilvl w:val="2"/>
          <w:numId w:val="4"/>
        </w:numPr>
      </w:pPr>
      <w:r>
        <w:rPr>
          <w:lang w:val="es-CU"/>
        </w:rPr>
        <w:t xml:space="preserve">DELETE </w:t>
      </w:r>
      <w:r w:rsidRPr="00236007">
        <w:rPr>
          <w:lang w:val="es-CU"/>
        </w:rPr>
        <w:t>http://lilas.sld.cu/entity/persons/123</w:t>
      </w:r>
    </w:p>
    <w:p w:rsidR="00C37BE8" w:rsidRDefault="00C37BE8" w:rsidP="005E3651">
      <w:pPr>
        <w:pStyle w:val="Prrafodelista"/>
        <w:numPr>
          <w:ilvl w:val="1"/>
          <w:numId w:val="4"/>
        </w:numPr>
      </w:pPr>
      <w:r>
        <w:t>Respuestas en formato JSON</w:t>
      </w:r>
    </w:p>
    <w:p w:rsidR="004A29CD" w:rsidRPr="004A29CD" w:rsidRDefault="004A29CD" w:rsidP="004A29CD">
      <w:pPr>
        <w:pStyle w:val="Prrafodelista"/>
        <w:numPr>
          <w:ilvl w:val="1"/>
          <w:numId w:val="12"/>
        </w:numPr>
        <w:ind w:left="1418"/>
        <w:rPr>
          <w:bCs/>
          <w:lang w:val="es-CU"/>
        </w:rPr>
      </w:pPr>
      <w:r>
        <w:t xml:space="preserve">Plataforma: </w:t>
      </w:r>
      <w:proofErr w:type="spellStart"/>
      <w:r w:rsidRPr="00621D95">
        <w:rPr>
          <w:b/>
        </w:rPr>
        <w:t>MySQL</w:t>
      </w:r>
      <w:proofErr w:type="spellEnd"/>
      <w:r w:rsidRPr="00621D95">
        <w:rPr>
          <w:b/>
        </w:rPr>
        <w:t xml:space="preserve"> </w:t>
      </w:r>
      <w:r w:rsidRPr="00621D95">
        <w:rPr>
          <w:b/>
          <w:bCs/>
        </w:rPr>
        <w:t>5.7.8</w:t>
      </w:r>
      <w:r>
        <w:rPr>
          <w:b/>
          <w:bCs/>
        </w:rPr>
        <w:t>+</w:t>
      </w:r>
      <w:r>
        <w:rPr>
          <w:b/>
          <w:bCs/>
        </w:rPr>
        <w:t xml:space="preserve"> </w:t>
      </w:r>
      <w:r w:rsidRPr="004A29CD">
        <w:rPr>
          <w:bCs/>
        </w:rPr>
        <w:t xml:space="preserve">y </w:t>
      </w:r>
      <w:r w:rsidRPr="004A29CD">
        <w:rPr>
          <w:b/>
          <w:bCs/>
        </w:rPr>
        <w:t>PHP 5.6.19</w:t>
      </w:r>
      <w:r w:rsidRPr="00621D95">
        <w:t>+</w:t>
      </w:r>
    </w:p>
    <w:p w:rsidR="004A29CD" w:rsidRDefault="004A29CD" w:rsidP="005E3651">
      <w:pPr>
        <w:pStyle w:val="Prrafodelista"/>
        <w:numPr>
          <w:ilvl w:val="1"/>
          <w:numId w:val="4"/>
        </w:numPr>
      </w:pPr>
      <w:r>
        <w:t xml:space="preserve">Estado: En progreso (creación de API para </w:t>
      </w:r>
      <w:proofErr w:type="spellStart"/>
      <w:r>
        <w:t>document</w:t>
      </w:r>
      <w:proofErr w:type="spellEnd"/>
      <w:r>
        <w:t>)</w:t>
      </w:r>
    </w:p>
    <w:p w:rsidR="003E0159" w:rsidRDefault="003E0159" w:rsidP="003E0159">
      <w:pPr>
        <w:pStyle w:val="Prrafodelista"/>
        <w:numPr>
          <w:ilvl w:val="0"/>
          <w:numId w:val="4"/>
        </w:numPr>
      </w:pPr>
      <w:proofErr w:type="spellStart"/>
      <w:r>
        <w:t>WebService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consultar DECS-LD</w:t>
      </w:r>
    </w:p>
    <w:sectPr w:rsidR="003E0159" w:rsidSect="00CC486A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D20"/>
    <w:multiLevelType w:val="hybridMultilevel"/>
    <w:tmpl w:val="2B745CCC"/>
    <w:lvl w:ilvl="0" w:tplc="84703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2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69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30D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0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A2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8F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0D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6D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402C5"/>
    <w:multiLevelType w:val="hybridMultilevel"/>
    <w:tmpl w:val="A43E6B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24E95"/>
    <w:multiLevelType w:val="hybridMultilevel"/>
    <w:tmpl w:val="E3A60F8E"/>
    <w:lvl w:ilvl="0" w:tplc="53F09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1D5839"/>
    <w:multiLevelType w:val="hybridMultilevel"/>
    <w:tmpl w:val="AD7A93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93F48"/>
    <w:multiLevelType w:val="hybridMultilevel"/>
    <w:tmpl w:val="14D6D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475E"/>
    <w:multiLevelType w:val="hybridMultilevel"/>
    <w:tmpl w:val="00307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F5A8D"/>
    <w:multiLevelType w:val="hybridMultilevel"/>
    <w:tmpl w:val="93187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7165"/>
    <w:multiLevelType w:val="hybridMultilevel"/>
    <w:tmpl w:val="F8BCD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E5958"/>
    <w:multiLevelType w:val="hybridMultilevel"/>
    <w:tmpl w:val="8ED64588"/>
    <w:lvl w:ilvl="0" w:tplc="00168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E7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20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A7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A2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27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6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2F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8B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7E4D5A"/>
    <w:multiLevelType w:val="hybridMultilevel"/>
    <w:tmpl w:val="968634DA"/>
    <w:lvl w:ilvl="0" w:tplc="E3BE7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3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82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83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CC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0A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25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A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02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472A6B"/>
    <w:multiLevelType w:val="hybridMultilevel"/>
    <w:tmpl w:val="F97CCA5A"/>
    <w:lvl w:ilvl="0" w:tplc="5718B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605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07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2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B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F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47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C6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6C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3B0E8E"/>
    <w:multiLevelType w:val="hybridMultilevel"/>
    <w:tmpl w:val="40C67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E660AE"/>
    <w:multiLevelType w:val="hybridMultilevel"/>
    <w:tmpl w:val="8522D0A0"/>
    <w:lvl w:ilvl="0" w:tplc="1AB4C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E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0E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8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8E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62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83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65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0A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53623B"/>
    <w:multiLevelType w:val="hybridMultilevel"/>
    <w:tmpl w:val="9C6C77A6"/>
    <w:lvl w:ilvl="0" w:tplc="91C6C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A2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6B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47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2F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AC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49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00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C9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E0762F"/>
    <w:multiLevelType w:val="hybridMultilevel"/>
    <w:tmpl w:val="5C7C6F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14"/>
  </w:num>
  <w:num w:numId="8">
    <w:abstractNumId w:val="8"/>
  </w:num>
  <w:num w:numId="9">
    <w:abstractNumId w:val="12"/>
  </w:num>
  <w:num w:numId="10">
    <w:abstractNumId w:val="13"/>
  </w:num>
  <w:num w:numId="11">
    <w:abstractNumId w:val="3"/>
  </w:num>
  <w:num w:numId="12">
    <w:abstractNumId w:val="1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5"/>
    <w:rsid w:val="00003899"/>
    <w:rsid w:val="00007D2A"/>
    <w:rsid w:val="00031A60"/>
    <w:rsid w:val="00090B71"/>
    <w:rsid w:val="000A0D60"/>
    <w:rsid w:val="000A5BE7"/>
    <w:rsid w:val="000D5801"/>
    <w:rsid w:val="001A2455"/>
    <w:rsid w:val="001D2187"/>
    <w:rsid w:val="00260845"/>
    <w:rsid w:val="002A0EB7"/>
    <w:rsid w:val="002C153A"/>
    <w:rsid w:val="00382F0E"/>
    <w:rsid w:val="003E0159"/>
    <w:rsid w:val="004A29CD"/>
    <w:rsid w:val="004F0B10"/>
    <w:rsid w:val="00527768"/>
    <w:rsid w:val="00530050"/>
    <w:rsid w:val="005328E3"/>
    <w:rsid w:val="00577AF0"/>
    <w:rsid w:val="005E3651"/>
    <w:rsid w:val="005F04D1"/>
    <w:rsid w:val="00621D95"/>
    <w:rsid w:val="00694F95"/>
    <w:rsid w:val="00784FAA"/>
    <w:rsid w:val="007C1DFC"/>
    <w:rsid w:val="007D4C97"/>
    <w:rsid w:val="007E07DD"/>
    <w:rsid w:val="00810DDE"/>
    <w:rsid w:val="00847917"/>
    <w:rsid w:val="008D50FF"/>
    <w:rsid w:val="00910D19"/>
    <w:rsid w:val="009C063C"/>
    <w:rsid w:val="00A64FF6"/>
    <w:rsid w:val="00AC5CF1"/>
    <w:rsid w:val="00AC7E3E"/>
    <w:rsid w:val="00B04B84"/>
    <w:rsid w:val="00BF2FEB"/>
    <w:rsid w:val="00C37BE8"/>
    <w:rsid w:val="00C46406"/>
    <w:rsid w:val="00C96CD3"/>
    <w:rsid w:val="00CC486A"/>
    <w:rsid w:val="00EB70C2"/>
    <w:rsid w:val="00EC676F"/>
    <w:rsid w:val="00F4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2F7F"/>
  <w15:chartTrackingRefBased/>
  <w15:docId w15:val="{2671813F-31FE-48CB-B336-9C0D9088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845"/>
    <w:pPr>
      <w:spacing w:after="200" w:line="276" w:lineRule="auto"/>
      <w:ind w:left="720"/>
      <w:contextualSpacing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15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C5CF1"/>
    <w:rPr>
      <w:color w:val="0563C1" w:themeColor="hyperlink"/>
      <w:u w:val="single"/>
    </w:rPr>
  </w:style>
  <w:style w:type="character" w:customStyle="1" w:styleId="objectbox">
    <w:name w:val="objectbox"/>
    <w:basedOn w:val="Fuentedeprrafopredeter"/>
    <w:rsid w:val="000A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8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las.sld.cu/entity/organiz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las.sld.cu/entity/documents/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cs.bvsalud.org/cgi-bin/mx/cgi=@vmx/dec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Yazna</dc:creator>
  <cp:keywords/>
  <dc:description/>
  <cp:lastModifiedBy>Yazna</cp:lastModifiedBy>
  <cp:revision>18</cp:revision>
  <dcterms:created xsi:type="dcterms:W3CDTF">2018-03-22T16:57:00Z</dcterms:created>
  <dcterms:modified xsi:type="dcterms:W3CDTF">2018-03-23T16:45:00Z</dcterms:modified>
</cp:coreProperties>
</file>