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5BB6" w:rsidRPr="00145BB6" w:rsidRDefault="00145BB6">
      <w:pPr>
        <w:rPr>
          <w:rFonts w:ascii="Arial Black" w:hAnsi="Arial Black"/>
          <w:sz w:val="36"/>
          <w:szCs w:val="36"/>
        </w:rPr>
      </w:pPr>
      <w:r w:rsidRPr="00145BB6">
        <w:rPr>
          <w:rFonts w:ascii="Arial Black" w:hAnsi="Arial Black"/>
          <w:sz w:val="36"/>
          <w:szCs w:val="36"/>
        </w:rPr>
        <w:t>Trabalho feito por:</w:t>
      </w:r>
    </w:p>
    <w:p w:rsidR="00145BB6" w:rsidRPr="00145BB6" w:rsidRDefault="00145BB6">
      <w:pPr>
        <w:rPr>
          <w:rFonts w:ascii="Arial Black" w:hAnsi="Arial Black"/>
          <w:sz w:val="36"/>
          <w:szCs w:val="36"/>
        </w:rPr>
      </w:pPr>
      <w:r w:rsidRPr="00145BB6">
        <w:rPr>
          <w:rFonts w:ascii="Arial Black" w:hAnsi="Arial Black"/>
          <w:sz w:val="36"/>
          <w:szCs w:val="36"/>
        </w:rPr>
        <w:t>Nicolas Ferreira 1D</w:t>
      </w:r>
    </w:p>
    <w:p w:rsidR="00145BB6" w:rsidRPr="00145BB6" w:rsidRDefault="00145BB6">
      <w:pPr>
        <w:rPr>
          <w:rFonts w:ascii="Arial Black" w:hAnsi="Arial Black"/>
          <w:sz w:val="36"/>
          <w:szCs w:val="36"/>
        </w:rPr>
      </w:pPr>
      <w:r w:rsidRPr="00145BB6">
        <w:rPr>
          <w:rFonts w:ascii="Arial Black" w:hAnsi="Arial Black"/>
          <w:sz w:val="36"/>
          <w:szCs w:val="36"/>
        </w:rPr>
        <w:t>Victor Hugo 1D</w:t>
      </w:r>
    </w:p>
    <w:p w:rsidR="00145BB6" w:rsidRPr="00145BB6" w:rsidRDefault="00145BB6">
      <w:pPr>
        <w:rPr>
          <w:rFonts w:ascii="Arial Black" w:hAnsi="Arial Black"/>
          <w:sz w:val="36"/>
          <w:szCs w:val="36"/>
        </w:rPr>
      </w:pPr>
      <w:bookmarkStart w:id="0" w:name="_GoBack"/>
      <w:bookmarkEnd w:id="0"/>
    </w:p>
    <w:p w:rsidR="00145BB6" w:rsidRDefault="00145BB6"/>
    <w:p w:rsidR="00145BB6" w:rsidRDefault="00145BB6"/>
    <w:p w:rsidR="00145BB6" w:rsidRDefault="00145BB6"/>
    <w:p w:rsidR="00531CAF" w:rsidRDefault="00AE18F9">
      <w:r w:rsidRPr="00AE18F9">
        <w:drawing>
          <wp:inline distT="0" distB="0" distL="0" distR="0" wp14:anchorId="11DBEBFA" wp14:editId="1C22917C">
            <wp:extent cx="5400040" cy="28803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8F9" w:rsidRDefault="00AE18F9"/>
    <w:p w:rsidR="00AE18F9" w:rsidRDefault="00AE18F9">
      <w:r>
        <w:t>As cores escolhidas para o degrade foram :</w:t>
      </w:r>
    </w:p>
    <w:p w:rsidR="00AE18F9" w:rsidRDefault="00AE18F9">
      <w:r>
        <w:t xml:space="preserve">Do laranja para o amarelo por que representam cores de Porches históricas </w:t>
      </w:r>
      <w:r w:rsidR="00145BB6">
        <w:t>e tem um contraste interessante.</w:t>
      </w:r>
    </w:p>
    <w:p w:rsidR="00AE18F9" w:rsidRDefault="00AE18F9">
      <w:r>
        <w:br w:type="page"/>
      </w:r>
    </w:p>
    <w:p w:rsidR="00AE18F9" w:rsidRDefault="00AE18F9"/>
    <w:p w:rsidR="00AE18F9" w:rsidRDefault="00AE18F9"/>
    <w:p w:rsidR="00AE18F9" w:rsidRDefault="00AE18F9"/>
    <w:p w:rsidR="00AE18F9" w:rsidRDefault="00AE18F9"/>
    <w:p w:rsidR="00AE18F9" w:rsidRDefault="00AE18F9"/>
    <w:p w:rsidR="00AE18F9" w:rsidRDefault="00AE18F9"/>
    <w:p w:rsidR="00AE18F9" w:rsidRDefault="00AE18F9"/>
    <w:p w:rsidR="00AE18F9" w:rsidRDefault="00AE18F9">
      <w:r w:rsidRPr="00AE18F9">
        <w:drawing>
          <wp:inline distT="0" distB="0" distL="0" distR="0" wp14:anchorId="253A0AFB" wp14:editId="67347DC4">
            <wp:extent cx="5400040" cy="30454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8F9" w:rsidRDefault="00AE18F9"/>
    <w:p w:rsidR="00AE18F9" w:rsidRDefault="00AE18F9"/>
    <w:p w:rsidR="00AE18F9" w:rsidRDefault="00AE18F9" w:rsidP="00AE18F9">
      <w:r>
        <w:t>As cores escolhidas para o degrade</w:t>
      </w:r>
      <w:r w:rsidR="00145BB6">
        <w:t xml:space="preserve"> foram :</w:t>
      </w:r>
    </w:p>
    <w:p w:rsidR="00AE18F9" w:rsidRDefault="00AE18F9" w:rsidP="00AE18F9">
      <w:r>
        <w:t>Azul para o laranja, pois represen</w:t>
      </w:r>
      <w:r w:rsidR="00145BB6">
        <w:t>tam as cores dos trajes do Goku.</w:t>
      </w:r>
    </w:p>
    <w:p w:rsidR="00AE18F9" w:rsidRDefault="00AE18F9">
      <w:r>
        <w:br w:type="page"/>
      </w:r>
    </w:p>
    <w:p w:rsidR="00AE18F9" w:rsidRDefault="00AE18F9"/>
    <w:p w:rsidR="00AE18F9" w:rsidRDefault="00AE18F9">
      <w:r w:rsidRPr="00AE18F9">
        <w:drawing>
          <wp:inline distT="0" distB="0" distL="0" distR="0" wp14:anchorId="06B7FEB9" wp14:editId="073B48F4">
            <wp:extent cx="5400040" cy="31889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8F9" w:rsidRDefault="00AE18F9"/>
    <w:p w:rsidR="00AE18F9" w:rsidRDefault="00AE18F9"/>
    <w:p w:rsidR="00AE18F9" w:rsidRDefault="00AE18F9" w:rsidP="00AE18F9">
      <w:r>
        <w:t>As cores escolhidas para o degrade</w:t>
      </w:r>
      <w:r>
        <w:t xml:space="preserve"> foram :</w:t>
      </w:r>
    </w:p>
    <w:p w:rsidR="00AE18F9" w:rsidRDefault="00AE18F9" w:rsidP="00AE18F9"/>
    <w:p w:rsidR="00AE18F9" w:rsidRDefault="00AE18F9" w:rsidP="00AE18F9">
      <w:r>
        <w:t>Preto e branco pois são as cores tradicionais do Corinthians time escolhido pa</w:t>
      </w:r>
      <w:r w:rsidR="00145BB6">
        <w:t>ra ser usado.</w:t>
      </w:r>
    </w:p>
    <w:p w:rsidR="00AE18F9" w:rsidRDefault="00AE18F9"/>
    <w:sectPr w:rsidR="00AE18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8F9"/>
    <w:rsid w:val="00145BB6"/>
    <w:rsid w:val="00531CAF"/>
    <w:rsid w:val="00AE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C09E0"/>
  <w15:chartTrackingRefBased/>
  <w15:docId w15:val="{4B91BA48-FDCC-4320-8D89-9FAE070E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74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1</cp:revision>
  <dcterms:created xsi:type="dcterms:W3CDTF">2026-05-14T13:45:00Z</dcterms:created>
  <dcterms:modified xsi:type="dcterms:W3CDTF">2026-05-14T14:00:00Z</dcterms:modified>
</cp:coreProperties>
</file>