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2EA5" w:rsidRDefault="00000000">
      <w:pPr>
        <w:spacing w:before="64"/>
        <w:ind w:left="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CENTRO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PAULA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SOUSA</w:t>
      </w:r>
    </w:p>
    <w:p w:rsidR="004F2EA5" w:rsidRDefault="00000000">
      <w:pPr>
        <w:spacing w:before="257"/>
        <w:ind w:left="6" w:right="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ETEC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PROFESSOR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CAMARGO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ARANHA</w:t>
      </w:r>
    </w:p>
    <w:p w:rsidR="004F2EA5" w:rsidRDefault="00000000">
      <w:pPr>
        <w:spacing w:before="259"/>
        <w:ind w:left="6" w:right="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3º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Modulo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sistemas</w:t>
      </w: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spacing w:before="149"/>
        <w:rPr>
          <w:rFonts w:ascii="Arial"/>
          <w:b/>
        </w:rPr>
      </w:pPr>
    </w:p>
    <w:p w:rsidR="004F2EA5" w:rsidRDefault="00A008E4">
      <w:pPr>
        <w:spacing w:before="1"/>
        <w:ind w:left="6" w:right="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Victor Rodrigues de Sousa Santos</w:t>
      </w: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spacing w:before="168"/>
        <w:rPr>
          <w:rFonts w:ascii="Arial"/>
          <w:b/>
        </w:rPr>
      </w:pPr>
    </w:p>
    <w:p w:rsidR="004F2EA5" w:rsidRDefault="00000000">
      <w:pPr>
        <w:ind w:left="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Modelos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bancos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dados</w:t>
      </w:r>
      <w:r>
        <w:rPr>
          <w:rFonts w:ascii="Arial"/>
          <w:b/>
          <w:spacing w:val="-8"/>
          <w:sz w:val="24"/>
        </w:rPr>
        <w:t xml:space="preserve"> </w:t>
      </w:r>
      <w:r w:rsidR="00A008E4">
        <w:rPr>
          <w:rFonts w:ascii="Arial"/>
          <w:b/>
          <w:sz w:val="24"/>
        </w:rPr>
        <w:t>N</w:t>
      </w:r>
      <w:r>
        <w:rPr>
          <w:rFonts w:ascii="Arial"/>
          <w:b/>
          <w:sz w:val="24"/>
        </w:rPr>
        <w:t>o</w:t>
      </w:r>
      <w:r>
        <w:rPr>
          <w:rFonts w:ascii="Arial"/>
          <w:b/>
          <w:spacing w:val="-5"/>
          <w:sz w:val="24"/>
        </w:rPr>
        <w:t>SQL</w:t>
      </w: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rPr>
          <w:rFonts w:ascii="Arial"/>
          <w:b/>
        </w:rPr>
      </w:pPr>
    </w:p>
    <w:p w:rsidR="004F2EA5" w:rsidRDefault="004F2EA5">
      <w:pPr>
        <w:pStyle w:val="Corpodetexto"/>
        <w:spacing w:before="114"/>
        <w:rPr>
          <w:rFonts w:ascii="Arial"/>
          <w:b/>
        </w:rPr>
      </w:pPr>
    </w:p>
    <w:p w:rsidR="004F2EA5" w:rsidRDefault="00000000">
      <w:pPr>
        <w:spacing w:line="465" w:lineRule="auto"/>
        <w:ind w:left="3730" w:right="372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Paulo </w:t>
      </w:r>
      <w:r>
        <w:rPr>
          <w:rFonts w:ascii="Arial" w:hAnsi="Arial"/>
          <w:b/>
          <w:spacing w:val="-4"/>
          <w:sz w:val="24"/>
        </w:rPr>
        <w:t>2025</w:t>
      </w:r>
    </w:p>
    <w:p w:rsidR="004F2EA5" w:rsidRDefault="004F2EA5">
      <w:pPr>
        <w:spacing w:line="465" w:lineRule="auto"/>
        <w:jc w:val="center"/>
        <w:rPr>
          <w:rFonts w:ascii="Arial" w:hAnsi="Arial"/>
          <w:b/>
          <w:sz w:val="24"/>
        </w:rPr>
        <w:sectPr w:rsidR="004F2EA5">
          <w:type w:val="continuous"/>
          <w:pgSz w:w="11910" w:h="16840"/>
          <w:pgMar w:top="1620" w:right="1133" w:bottom="280" w:left="1700" w:header="720" w:footer="720" w:gutter="0"/>
          <w:cols w:space="720"/>
        </w:sectPr>
      </w:pPr>
    </w:p>
    <w:p w:rsidR="004F2EA5" w:rsidRDefault="00000000">
      <w:pPr>
        <w:spacing w:before="62"/>
        <w:ind w:left="2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lastRenderedPageBreak/>
        <w:t>Sumário</w:t>
      </w:r>
    </w:p>
    <w:sdt>
      <w:sdtPr>
        <w:rPr>
          <w:rFonts w:ascii="Arial MT" w:eastAsia="Arial MT" w:hAnsi="Arial MT" w:cs="Arial MT"/>
        </w:rPr>
        <w:id w:val="334349257"/>
        <w:docPartObj>
          <w:docPartGallery w:val="Table of Contents"/>
          <w:docPartUnique/>
        </w:docPartObj>
      </w:sdtPr>
      <w:sdtContent>
        <w:p w:rsidR="00A008E4" w:rsidRDefault="00000000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94791889" w:history="1">
            <w:r w:rsidR="00A008E4" w:rsidRPr="007D2E99">
              <w:rPr>
                <w:rStyle w:val="Hyperlink"/>
                <w:noProof/>
                <w:spacing w:val="-1"/>
              </w:rPr>
              <w:t>1.</w:t>
            </w:r>
            <w:r w:rsidR="00A008E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A008E4" w:rsidRPr="007D2E99">
              <w:rPr>
                <w:rStyle w:val="Hyperlink"/>
                <w:noProof/>
              </w:rPr>
              <w:t>1.</w:t>
            </w:r>
            <w:r w:rsidR="00A008E4" w:rsidRPr="007D2E99">
              <w:rPr>
                <w:rStyle w:val="Hyperlink"/>
                <w:noProof/>
                <w:spacing w:val="-3"/>
              </w:rPr>
              <w:t xml:space="preserve"> </w:t>
            </w:r>
            <w:r w:rsidR="00A008E4" w:rsidRPr="007D2E99">
              <w:rPr>
                <w:rStyle w:val="Hyperlink"/>
                <w:noProof/>
              </w:rPr>
              <w:t>Bancos</w:t>
            </w:r>
            <w:r w:rsidR="00A008E4" w:rsidRPr="007D2E99">
              <w:rPr>
                <w:rStyle w:val="Hyperlink"/>
                <w:noProof/>
                <w:spacing w:val="-2"/>
              </w:rPr>
              <w:t xml:space="preserve"> </w:t>
            </w:r>
            <w:r w:rsidR="00A008E4" w:rsidRPr="007D2E99">
              <w:rPr>
                <w:rStyle w:val="Hyperlink"/>
                <w:noProof/>
              </w:rPr>
              <w:t>de</w:t>
            </w:r>
            <w:r w:rsidR="00A008E4" w:rsidRPr="007D2E99">
              <w:rPr>
                <w:rStyle w:val="Hyperlink"/>
                <w:noProof/>
                <w:spacing w:val="-4"/>
              </w:rPr>
              <w:t xml:space="preserve"> </w:t>
            </w:r>
            <w:r w:rsidR="00A008E4" w:rsidRPr="007D2E99">
              <w:rPr>
                <w:rStyle w:val="Hyperlink"/>
                <w:noProof/>
              </w:rPr>
              <w:t>Dados</w:t>
            </w:r>
            <w:r w:rsidR="00A008E4" w:rsidRPr="007D2E99">
              <w:rPr>
                <w:rStyle w:val="Hyperlink"/>
                <w:noProof/>
                <w:spacing w:val="-3"/>
              </w:rPr>
              <w:t xml:space="preserve"> </w:t>
            </w:r>
            <w:r w:rsidR="00A008E4" w:rsidRPr="007D2E99">
              <w:rPr>
                <w:rStyle w:val="Hyperlink"/>
                <w:noProof/>
              </w:rPr>
              <w:t>NoSQL</w:t>
            </w:r>
            <w:r w:rsidR="00A008E4" w:rsidRPr="007D2E99">
              <w:rPr>
                <w:rStyle w:val="Hyperlink"/>
                <w:noProof/>
                <w:spacing w:val="-4"/>
              </w:rPr>
              <w:t xml:space="preserve"> </w:t>
            </w:r>
            <w:r w:rsidR="00A008E4" w:rsidRPr="007D2E99">
              <w:rPr>
                <w:rStyle w:val="Hyperlink"/>
                <w:noProof/>
              </w:rPr>
              <w:t>de</w:t>
            </w:r>
            <w:r w:rsidR="00A008E4" w:rsidRPr="007D2E99">
              <w:rPr>
                <w:rStyle w:val="Hyperlink"/>
                <w:noProof/>
                <w:spacing w:val="-2"/>
              </w:rPr>
              <w:t xml:space="preserve"> Documento</w:t>
            </w:r>
            <w:r w:rsidR="00A008E4">
              <w:rPr>
                <w:noProof/>
                <w:webHidden/>
              </w:rPr>
              <w:tab/>
            </w:r>
            <w:r w:rsidR="00A008E4">
              <w:rPr>
                <w:noProof/>
                <w:webHidden/>
              </w:rPr>
              <w:fldChar w:fldCharType="begin"/>
            </w:r>
            <w:r w:rsidR="00A008E4">
              <w:rPr>
                <w:noProof/>
                <w:webHidden/>
              </w:rPr>
              <w:instrText xml:space="preserve"> PAGEREF _Toc194791889 \h </w:instrText>
            </w:r>
            <w:r w:rsidR="00A008E4">
              <w:rPr>
                <w:noProof/>
                <w:webHidden/>
              </w:rPr>
            </w:r>
            <w:r w:rsidR="00A008E4">
              <w:rPr>
                <w:noProof/>
                <w:webHidden/>
              </w:rPr>
              <w:fldChar w:fldCharType="separate"/>
            </w:r>
            <w:r w:rsidR="00A008E4">
              <w:rPr>
                <w:noProof/>
                <w:webHidden/>
              </w:rPr>
              <w:t>3</w:t>
            </w:r>
            <w:r w:rsidR="00A008E4"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0" w:history="1">
            <w:r w:rsidRPr="007D2E9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Exemplos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  <w:spacing w:val="-2"/>
              </w:rPr>
              <w:t>notáveis: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1" w:history="1">
            <w:r w:rsidRPr="007D2E9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2" w:history="1">
            <w:r w:rsidRPr="007D2E9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3" w:history="1">
            <w:r w:rsidRPr="007D2E99">
              <w:rPr>
                <w:rStyle w:val="Hyperlink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2.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</w:rPr>
              <w:t>Bancos</w:t>
            </w:r>
            <w:r w:rsidRPr="007D2E99">
              <w:rPr>
                <w:rStyle w:val="Hyperlink"/>
                <w:noProof/>
                <w:spacing w:val="-2"/>
              </w:rPr>
              <w:t xml:space="preserve"> </w:t>
            </w:r>
            <w:r w:rsidRPr="007D2E99">
              <w:rPr>
                <w:rStyle w:val="Hyperlink"/>
                <w:noProof/>
              </w:rPr>
              <w:t>de</w:t>
            </w:r>
            <w:r w:rsidRPr="007D2E99">
              <w:rPr>
                <w:rStyle w:val="Hyperlink"/>
                <w:noProof/>
                <w:spacing w:val="-4"/>
              </w:rPr>
              <w:t xml:space="preserve"> </w:t>
            </w:r>
            <w:r w:rsidRPr="007D2E99">
              <w:rPr>
                <w:rStyle w:val="Hyperlink"/>
                <w:noProof/>
              </w:rPr>
              <w:t>Dados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</w:rPr>
              <w:t>NoSQL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</w:rPr>
              <w:t>de</w:t>
            </w:r>
            <w:r w:rsidRPr="007D2E99">
              <w:rPr>
                <w:rStyle w:val="Hyperlink"/>
                <w:noProof/>
                <w:spacing w:val="-2"/>
              </w:rPr>
              <w:t xml:space="preserve"> Coluna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4" w:history="1">
            <w:r w:rsidRPr="007D2E9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Exemplos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  <w:spacing w:val="-2"/>
              </w:rPr>
              <w:t>notáveis: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5" w:history="1">
            <w:r w:rsidRPr="007D2E9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6" w:history="1">
            <w:r w:rsidRPr="007D2E9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7" w:history="1">
            <w:r w:rsidRPr="007D2E99">
              <w:rPr>
                <w:rStyle w:val="Hyperlink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3.</w:t>
            </w:r>
            <w:r w:rsidRPr="007D2E99">
              <w:rPr>
                <w:rStyle w:val="Hyperlink"/>
                <w:noProof/>
                <w:spacing w:val="-4"/>
              </w:rPr>
              <w:t xml:space="preserve"> </w:t>
            </w:r>
            <w:r w:rsidRPr="007D2E99">
              <w:rPr>
                <w:rStyle w:val="Hyperlink"/>
                <w:noProof/>
              </w:rPr>
              <w:t>Bancos</w:t>
            </w:r>
            <w:r w:rsidRPr="007D2E99">
              <w:rPr>
                <w:rStyle w:val="Hyperlink"/>
                <w:noProof/>
                <w:spacing w:val="-4"/>
              </w:rPr>
              <w:t xml:space="preserve"> </w:t>
            </w:r>
            <w:r w:rsidRPr="007D2E99">
              <w:rPr>
                <w:rStyle w:val="Hyperlink"/>
                <w:noProof/>
              </w:rPr>
              <w:t>de</w:t>
            </w:r>
            <w:r w:rsidRPr="007D2E99">
              <w:rPr>
                <w:rStyle w:val="Hyperlink"/>
                <w:noProof/>
                <w:spacing w:val="-6"/>
              </w:rPr>
              <w:t xml:space="preserve"> </w:t>
            </w:r>
            <w:r w:rsidRPr="007D2E99">
              <w:rPr>
                <w:rStyle w:val="Hyperlink"/>
                <w:noProof/>
              </w:rPr>
              <w:t>Dados</w:t>
            </w:r>
            <w:r w:rsidRPr="007D2E99">
              <w:rPr>
                <w:rStyle w:val="Hyperlink"/>
                <w:noProof/>
                <w:spacing w:val="-4"/>
              </w:rPr>
              <w:t xml:space="preserve"> </w:t>
            </w:r>
            <w:r w:rsidRPr="007D2E99">
              <w:rPr>
                <w:rStyle w:val="Hyperlink"/>
                <w:noProof/>
              </w:rPr>
              <w:t>NoSQL</w:t>
            </w:r>
            <w:r w:rsidRPr="007D2E99">
              <w:rPr>
                <w:rStyle w:val="Hyperlink"/>
                <w:noProof/>
                <w:spacing w:val="-6"/>
              </w:rPr>
              <w:t xml:space="preserve"> </w:t>
            </w:r>
            <w:r w:rsidRPr="007D2E99">
              <w:rPr>
                <w:rStyle w:val="Hyperlink"/>
                <w:noProof/>
              </w:rPr>
              <w:t>de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</w:rPr>
              <w:t>Chave-</w:t>
            </w:r>
            <w:r w:rsidRPr="007D2E99">
              <w:rPr>
                <w:rStyle w:val="Hyperlink"/>
                <w:noProof/>
                <w:spacing w:val="-2"/>
              </w:rPr>
              <w:t>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8" w:history="1">
            <w:r w:rsidRPr="007D2E9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Exemplos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  <w:spacing w:val="-2"/>
              </w:rPr>
              <w:t>notáveis: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899" w:history="1">
            <w:r w:rsidRPr="007D2E9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900" w:history="1">
            <w:r w:rsidRPr="007D2E9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901" w:history="1">
            <w:r w:rsidRPr="007D2E99">
              <w:rPr>
                <w:rStyle w:val="Hyperlink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4.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</w:rPr>
              <w:t>Bancos</w:t>
            </w:r>
            <w:r w:rsidRPr="007D2E99">
              <w:rPr>
                <w:rStyle w:val="Hyperlink"/>
                <w:noProof/>
                <w:spacing w:val="-2"/>
              </w:rPr>
              <w:t xml:space="preserve"> </w:t>
            </w:r>
            <w:r w:rsidRPr="007D2E99">
              <w:rPr>
                <w:rStyle w:val="Hyperlink"/>
                <w:noProof/>
              </w:rPr>
              <w:t>de</w:t>
            </w:r>
            <w:r w:rsidRPr="007D2E99">
              <w:rPr>
                <w:rStyle w:val="Hyperlink"/>
                <w:noProof/>
                <w:spacing w:val="-5"/>
              </w:rPr>
              <w:t xml:space="preserve"> </w:t>
            </w:r>
            <w:r w:rsidRPr="007D2E99">
              <w:rPr>
                <w:rStyle w:val="Hyperlink"/>
                <w:noProof/>
              </w:rPr>
              <w:t>Dados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</w:rPr>
              <w:t>NoSQL</w:t>
            </w:r>
            <w:r w:rsidRPr="007D2E99">
              <w:rPr>
                <w:rStyle w:val="Hyperlink"/>
                <w:noProof/>
                <w:spacing w:val="-4"/>
              </w:rPr>
              <w:t xml:space="preserve"> </w:t>
            </w:r>
            <w:r w:rsidRPr="007D2E99">
              <w:rPr>
                <w:rStyle w:val="Hyperlink"/>
                <w:noProof/>
              </w:rPr>
              <w:t>de</w:t>
            </w:r>
            <w:r w:rsidRPr="007D2E99">
              <w:rPr>
                <w:rStyle w:val="Hyperlink"/>
                <w:noProof/>
                <w:spacing w:val="-2"/>
              </w:rPr>
              <w:t xml:space="preserve">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left" w:pos="9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902" w:history="1">
            <w:r w:rsidRPr="007D2E9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</w:rPr>
              <w:t>Exemplos</w:t>
            </w:r>
            <w:r w:rsidRPr="007D2E99">
              <w:rPr>
                <w:rStyle w:val="Hyperlink"/>
                <w:noProof/>
                <w:spacing w:val="-3"/>
              </w:rPr>
              <w:t xml:space="preserve"> </w:t>
            </w:r>
            <w:r w:rsidRPr="007D2E99">
              <w:rPr>
                <w:rStyle w:val="Hyperlink"/>
                <w:noProof/>
                <w:spacing w:val="-2"/>
              </w:rPr>
              <w:t>notáveis: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left" w:pos="9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903" w:history="1">
            <w:r w:rsidRPr="007D2E9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2"/>
            <w:tabs>
              <w:tab w:val="left" w:pos="9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904" w:history="1">
            <w:r w:rsidRPr="007D2E99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E4" w:rsidRDefault="00A008E4">
          <w:pPr>
            <w:pStyle w:val="Sumrio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791905" w:history="1">
            <w:r w:rsidRPr="007D2E99">
              <w:rPr>
                <w:rStyle w:val="Hyperlink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D2E99">
              <w:rPr>
                <w:rStyle w:val="Hyperlink"/>
                <w:noProof/>
                <w:spacing w:val="-2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EA5" w:rsidRDefault="00000000">
          <w:pPr>
            <w:sectPr w:rsidR="004F2EA5">
              <w:pgSz w:w="11910" w:h="16840"/>
              <w:pgMar w:top="1620" w:right="1133" w:bottom="280" w:left="1700" w:header="720" w:footer="720" w:gutter="0"/>
              <w:cols w:space="720"/>
            </w:sectPr>
          </w:pPr>
          <w:r>
            <w:fldChar w:fldCharType="end"/>
          </w:r>
        </w:p>
      </w:sdtContent>
    </w:sdt>
    <w:p w:rsidR="004F2EA5" w:rsidRDefault="004F2EA5">
      <w:pPr>
        <w:pStyle w:val="Corpodetexto"/>
        <w:spacing w:before="264"/>
        <w:rPr>
          <w:rFonts w:ascii="Calibri"/>
          <w:sz w:val="28"/>
        </w:rPr>
      </w:pPr>
    </w:p>
    <w:p w:rsidR="004F2EA5" w:rsidRDefault="00000000">
      <w:pPr>
        <w:pStyle w:val="Ttulo1"/>
        <w:numPr>
          <w:ilvl w:val="0"/>
          <w:numId w:val="2"/>
        </w:numPr>
        <w:tabs>
          <w:tab w:val="left" w:pos="360"/>
        </w:tabs>
        <w:ind w:left="360" w:hanging="358"/>
      </w:pPr>
      <w:bookmarkStart w:id="0" w:name="_Toc194791889"/>
      <w:r>
        <w:t>1.</w:t>
      </w:r>
      <w:r>
        <w:rPr>
          <w:spacing w:val="-3"/>
        </w:rPr>
        <w:t xml:space="preserve"> </w:t>
      </w:r>
      <w:r>
        <w:t>Bancos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NoSQL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Documento</w:t>
      </w:r>
      <w:bookmarkEnd w:id="0"/>
    </w:p>
    <w:p w:rsidR="004F2EA5" w:rsidRDefault="00000000">
      <w:pPr>
        <w:pStyle w:val="Corpodetexto"/>
        <w:spacing w:before="306"/>
        <w:ind w:left="2" w:right="119"/>
      </w:pPr>
      <w:r>
        <w:t>Abordagem: Bancos de dados NoSQL de documento armazenam dados em documentos, geralmente no formato JSON, BSON ou XML. Esses documentos podem conter informações semiestruturadas, e os campos de dados podem variar de um documento para outro. Um banco de dados de documentos organiza os dados em coleções de documentos, e cada documento pode ter um identificador único</w:t>
      </w:r>
      <w:r>
        <w:rPr>
          <w:spacing w:val="-3"/>
        </w:rPr>
        <w:t xml:space="preserve"> </w:t>
      </w:r>
      <w:r>
        <w:t>(chave)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referência.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exigem</w:t>
      </w:r>
      <w:r>
        <w:rPr>
          <w:spacing w:val="-2"/>
        </w:rPr>
        <w:t xml:space="preserve"> </w:t>
      </w:r>
      <w:r>
        <w:t>uma estrutura rígida como nos bancos de dados relacionais.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10"/>
      </w:pPr>
    </w:p>
    <w:p w:rsidR="004F2EA5" w:rsidRDefault="00000000">
      <w:pPr>
        <w:pStyle w:val="Ttulo2"/>
        <w:numPr>
          <w:ilvl w:val="1"/>
          <w:numId w:val="2"/>
        </w:numPr>
        <w:tabs>
          <w:tab w:val="left" w:pos="719"/>
        </w:tabs>
        <w:ind w:left="719" w:hanging="358"/>
      </w:pPr>
      <w:bookmarkStart w:id="1" w:name="_Toc194791890"/>
      <w:r>
        <w:t>Exemplos</w:t>
      </w:r>
      <w:r>
        <w:rPr>
          <w:spacing w:val="-3"/>
        </w:rPr>
        <w:t xml:space="preserve"> </w:t>
      </w:r>
      <w:r>
        <w:rPr>
          <w:spacing w:val="-2"/>
        </w:rPr>
        <w:t>notáveis:</w:t>
      </w:r>
      <w:bookmarkEnd w:id="1"/>
    </w:p>
    <w:p w:rsidR="004F2EA5" w:rsidRDefault="004F2EA5">
      <w:pPr>
        <w:pStyle w:val="Corpodetexto"/>
        <w:spacing w:before="24"/>
        <w:rPr>
          <w:rFonts w:ascii="Arial"/>
          <w:b/>
        </w:rPr>
      </w:pPr>
    </w:p>
    <w:p w:rsidR="004F2EA5" w:rsidRDefault="00000000">
      <w:pPr>
        <w:pStyle w:val="Corpodetexto"/>
        <w:ind w:left="2" w:right="119"/>
      </w:pPr>
      <w:r>
        <w:t>MongoDB: Um dos bancos de dados NoSQL mais populares, baseado em documentos, que armazena dados em formato BSON (uma versão binária do JSON). O MongoDB é altamente escalável e permite que os dados sejam armazenados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maneira</w:t>
      </w:r>
      <w:r>
        <w:rPr>
          <w:spacing w:val="-3"/>
        </w:rPr>
        <w:t xml:space="preserve"> </w:t>
      </w:r>
      <w:r>
        <w:t>flexível.</w:t>
      </w:r>
      <w:r>
        <w:rPr>
          <w:spacing w:val="-3"/>
        </w:rPr>
        <w:t xml:space="preserve"> </w:t>
      </w:r>
      <w:r>
        <w:t>Ele</w:t>
      </w:r>
      <w:r>
        <w:rPr>
          <w:spacing w:val="-3"/>
        </w:rPr>
        <w:t xml:space="preserve"> </w:t>
      </w:r>
      <w:r>
        <w:t>oferece</w:t>
      </w:r>
      <w:r>
        <w:rPr>
          <w:spacing w:val="-5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ad-hoc, índices e agregações poderosas.</w:t>
      </w:r>
    </w:p>
    <w:p w:rsidR="004F2EA5" w:rsidRDefault="004F2EA5">
      <w:pPr>
        <w:pStyle w:val="Corpodetexto"/>
        <w:spacing w:before="5"/>
      </w:pPr>
    </w:p>
    <w:p w:rsidR="004F2EA5" w:rsidRDefault="00000000">
      <w:pPr>
        <w:pStyle w:val="Corpodetexto"/>
        <w:ind w:left="2" w:right="119"/>
      </w:pPr>
      <w:r>
        <w:t>CouchDB: Um banco de dados de documentos que utiliza o formato JSON para armazenar</w:t>
      </w:r>
      <w:r>
        <w:rPr>
          <w:spacing w:val="-7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oferece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RESTful.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destaca por sua arquitetura orientada a replicação e alta disponibilidade.</w:t>
      </w:r>
    </w:p>
    <w:p w:rsidR="004F2EA5" w:rsidRDefault="004F2EA5">
      <w:pPr>
        <w:pStyle w:val="Corpodetexto"/>
        <w:spacing w:before="5"/>
      </w:pPr>
    </w:p>
    <w:p w:rsidR="004F2EA5" w:rsidRDefault="00000000">
      <w:pPr>
        <w:pStyle w:val="Corpodetexto"/>
        <w:ind w:left="2"/>
      </w:pPr>
      <w:r>
        <w:t>RavenDB: Banco de dados de documentos que oferece um sistema robusto de indexação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consulta.</w:t>
      </w:r>
      <w:r>
        <w:rPr>
          <w:spacing w:val="-4"/>
        </w:rPr>
        <w:t xml:space="preserve"> </w:t>
      </w:r>
      <w:r>
        <w:t>Ele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projetado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otimizado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 xml:space="preserve">dados </w:t>
      </w:r>
      <w:r>
        <w:rPr>
          <w:spacing w:val="-2"/>
        </w:rPr>
        <w:t>distribuídos.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8"/>
      </w:pPr>
    </w:p>
    <w:p w:rsidR="004F2EA5" w:rsidRDefault="00000000">
      <w:pPr>
        <w:pStyle w:val="Ttulo2"/>
        <w:numPr>
          <w:ilvl w:val="1"/>
          <w:numId w:val="2"/>
        </w:numPr>
        <w:tabs>
          <w:tab w:val="left" w:pos="719"/>
        </w:tabs>
        <w:ind w:left="719" w:hanging="358"/>
      </w:pPr>
      <w:bookmarkStart w:id="2" w:name="_Toc194791891"/>
      <w:r>
        <w:rPr>
          <w:spacing w:val="-2"/>
        </w:rPr>
        <w:t>Vantagens:</w:t>
      </w:r>
      <w:bookmarkEnd w:id="2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spacing w:before="1" w:line="482" w:lineRule="auto"/>
        <w:ind w:left="2" w:right="4778"/>
      </w:pPr>
      <w:r>
        <w:t>Flexibilidade</w:t>
      </w:r>
      <w:r>
        <w:rPr>
          <w:spacing w:val="-7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estrutura</w:t>
      </w:r>
      <w:r>
        <w:rPr>
          <w:spacing w:val="-7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dados. Boa escalabilidade horizontal.</w:t>
      </w:r>
    </w:p>
    <w:p w:rsidR="004F2EA5" w:rsidRDefault="004F2EA5">
      <w:pPr>
        <w:pStyle w:val="Corpodetexto"/>
        <w:spacing w:line="482" w:lineRule="auto"/>
        <w:sectPr w:rsidR="004F2EA5">
          <w:pgSz w:w="11910" w:h="16840"/>
          <w:pgMar w:top="1920" w:right="1133" w:bottom="280" w:left="1700" w:header="720" w:footer="720" w:gutter="0"/>
          <w:cols w:space="720"/>
        </w:sectPr>
      </w:pPr>
    </w:p>
    <w:p w:rsidR="004F2EA5" w:rsidRDefault="00000000">
      <w:pPr>
        <w:pStyle w:val="Corpodetexto"/>
        <w:spacing w:before="64"/>
        <w:ind w:left="2"/>
      </w:pPr>
      <w:r>
        <w:lastRenderedPageBreak/>
        <w:t>Suporta</w:t>
      </w:r>
      <w:r>
        <w:rPr>
          <w:spacing w:val="-4"/>
        </w:rPr>
        <w:t xml:space="preserve"> </w:t>
      </w:r>
      <w:r>
        <w:t>consultas</w:t>
      </w:r>
      <w:r>
        <w:rPr>
          <w:spacing w:val="-6"/>
        </w:rPr>
        <w:t xml:space="preserve"> </w:t>
      </w:r>
      <w:r>
        <w:t>complexas</w:t>
      </w:r>
      <w:r>
        <w:rPr>
          <w:spacing w:val="-3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agregações.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7"/>
      </w:pPr>
    </w:p>
    <w:p w:rsidR="004F2EA5" w:rsidRDefault="00000000">
      <w:pPr>
        <w:pStyle w:val="Ttulo2"/>
        <w:numPr>
          <w:ilvl w:val="1"/>
          <w:numId w:val="2"/>
        </w:numPr>
        <w:tabs>
          <w:tab w:val="left" w:pos="719"/>
        </w:tabs>
        <w:ind w:left="719" w:hanging="358"/>
      </w:pPr>
      <w:bookmarkStart w:id="3" w:name="_Toc194791892"/>
      <w:r>
        <w:rPr>
          <w:spacing w:val="-2"/>
        </w:rPr>
        <w:t>Desvantagens:</w:t>
      </w:r>
      <w:bookmarkEnd w:id="3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spacing w:before="1"/>
        <w:ind w:left="2"/>
      </w:pPr>
      <w:r>
        <w:t>Pode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eficiente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operações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leitura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escrita</w:t>
      </w:r>
      <w:r>
        <w:rPr>
          <w:spacing w:val="-3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simples</w:t>
      </w:r>
      <w:r>
        <w:rPr>
          <w:spacing w:val="-4"/>
        </w:rPr>
        <w:t xml:space="preserve"> </w:t>
      </w:r>
      <w:r>
        <w:t>ou transacionais, devido à natureza do modelo de dados.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5"/>
      </w:pPr>
    </w:p>
    <w:p w:rsidR="004F2EA5" w:rsidRDefault="00000000">
      <w:pPr>
        <w:pStyle w:val="Ttulo1"/>
        <w:numPr>
          <w:ilvl w:val="0"/>
          <w:numId w:val="2"/>
        </w:numPr>
        <w:tabs>
          <w:tab w:val="left" w:pos="360"/>
        </w:tabs>
        <w:ind w:left="360" w:hanging="358"/>
      </w:pPr>
      <w:bookmarkStart w:id="4" w:name="_Toc194791893"/>
      <w:r>
        <w:t>2.</w:t>
      </w:r>
      <w:r>
        <w:rPr>
          <w:spacing w:val="-3"/>
        </w:rPr>
        <w:t xml:space="preserve"> </w:t>
      </w:r>
      <w:r>
        <w:t>Bancos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Coluna</w:t>
      </w:r>
      <w:bookmarkEnd w:id="4"/>
    </w:p>
    <w:p w:rsidR="004F2EA5" w:rsidRDefault="00000000">
      <w:pPr>
        <w:pStyle w:val="Corpodetexto"/>
        <w:spacing w:before="309"/>
        <w:ind w:left="2"/>
      </w:pPr>
      <w:r>
        <w:t>Abordagem: Os bancos de dados de coluna armazenam dados em colunas em vez de</w:t>
      </w:r>
      <w:r>
        <w:rPr>
          <w:spacing w:val="-3"/>
        </w:rPr>
        <w:t xml:space="preserve"> </w:t>
      </w:r>
      <w:r>
        <w:t>linhas,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bancos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relacionais.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coluna</w:t>
      </w:r>
      <w:r>
        <w:rPr>
          <w:spacing w:val="-3"/>
        </w:rPr>
        <w:t xml:space="preserve"> </w:t>
      </w:r>
      <w:r>
        <w:t>contém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 xml:space="preserve">conjunto de dados relacionados e é organizada por chave. Esse modelo é eficiente em operações de leitura e gravação de grandes volumes de dados, especialmente quando as consultas envolvem apenas algumas colunas de grandes volumes de dados. O modelo de coluna é ideal para grandes volumes de dados em sistemas </w:t>
      </w:r>
      <w:r>
        <w:rPr>
          <w:spacing w:val="-2"/>
        </w:rPr>
        <w:t>distribuídos.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8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9"/>
        </w:tabs>
        <w:ind w:left="719" w:hanging="358"/>
      </w:pPr>
      <w:bookmarkStart w:id="5" w:name="_Toc194791894"/>
      <w:r>
        <w:t>Exemplos</w:t>
      </w:r>
      <w:r>
        <w:rPr>
          <w:spacing w:val="-3"/>
        </w:rPr>
        <w:t xml:space="preserve"> </w:t>
      </w:r>
      <w:r>
        <w:rPr>
          <w:spacing w:val="-2"/>
        </w:rPr>
        <w:t>notáveis:</w:t>
      </w:r>
      <w:bookmarkEnd w:id="5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ind w:left="2" w:right="119"/>
      </w:pPr>
      <w:r>
        <w:t>Apache</w:t>
      </w:r>
      <w:r>
        <w:rPr>
          <w:spacing w:val="-4"/>
        </w:rPr>
        <w:t xml:space="preserve"> </w:t>
      </w:r>
      <w:r>
        <w:t>Cassandra: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bancos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coluna</w:t>
      </w:r>
      <w:r>
        <w:rPr>
          <w:spacing w:val="-5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populares,</w:t>
      </w:r>
      <w:r>
        <w:rPr>
          <w:spacing w:val="-4"/>
        </w:rPr>
        <w:t xml:space="preserve"> </w:t>
      </w:r>
      <w:r>
        <w:t>projetado para fornecer alta disponibilidade e escalabilidade. Cassandra é usado por empresas que necessitam de grande capacidade de escrita e leitura em sistemas distribuídos, como o Facebook e o Netflix.</w:t>
      </w:r>
    </w:p>
    <w:p w:rsidR="004F2EA5" w:rsidRDefault="004F2EA5">
      <w:pPr>
        <w:pStyle w:val="Corpodetexto"/>
        <w:spacing w:before="3"/>
      </w:pPr>
    </w:p>
    <w:p w:rsidR="004F2EA5" w:rsidRDefault="00000000">
      <w:pPr>
        <w:pStyle w:val="Corpodetexto"/>
        <w:ind w:left="2" w:right="119"/>
      </w:pPr>
      <w:r>
        <w:t>HBase: Inspirado pelo Google Bigtable, o HBase é um banco de dados distribuído de</w:t>
      </w:r>
      <w:r>
        <w:rPr>
          <w:spacing w:val="-3"/>
        </w:rPr>
        <w:t xml:space="preserve"> </w:t>
      </w:r>
      <w:r>
        <w:t>colunas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roda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Hadoop.</w:t>
      </w:r>
      <w:r>
        <w:rPr>
          <w:spacing w:val="-3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armazenar</w:t>
      </w:r>
      <w:r>
        <w:rPr>
          <w:spacing w:val="-3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volumes de dados e realizar análises em tempo real.</w:t>
      </w:r>
    </w:p>
    <w:p w:rsidR="004F2EA5" w:rsidRDefault="004F2EA5">
      <w:pPr>
        <w:pStyle w:val="Corpodetexto"/>
        <w:spacing w:before="5"/>
      </w:pPr>
    </w:p>
    <w:p w:rsidR="004F2EA5" w:rsidRDefault="00000000">
      <w:pPr>
        <w:pStyle w:val="Corpodetexto"/>
        <w:ind w:left="2"/>
      </w:pPr>
      <w:r>
        <w:t>Google</w:t>
      </w:r>
      <w:r>
        <w:rPr>
          <w:spacing w:val="-3"/>
        </w:rPr>
        <w:t xml:space="preserve"> </w:t>
      </w:r>
      <w:r>
        <w:t>Bigtable:</w:t>
      </w:r>
      <w:r>
        <w:rPr>
          <w:spacing w:val="-3"/>
        </w:rPr>
        <w:t xml:space="preserve"> </w:t>
      </w:r>
      <w:r>
        <w:t>Criado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Google,</w:t>
      </w:r>
      <w:r>
        <w:rPr>
          <w:spacing w:val="-3"/>
        </w:rPr>
        <w:t xml:space="preserve"> </w:t>
      </w:r>
      <w:r>
        <w:t>o Bigtable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coluna projetado para lidar com dados em larga escala, sendo usado internamente no Google para serviços como Search e Maps.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8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9"/>
        </w:tabs>
        <w:ind w:left="719" w:hanging="358"/>
      </w:pPr>
      <w:bookmarkStart w:id="6" w:name="_Toc194791895"/>
      <w:r>
        <w:rPr>
          <w:spacing w:val="-2"/>
        </w:rPr>
        <w:t>Vantagens:</w:t>
      </w:r>
      <w:bookmarkEnd w:id="6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spacing w:line="484" w:lineRule="auto"/>
        <w:ind w:left="2"/>
      </w:pPr>
      <w:r>
        <w:t>Excelente</w:t>
      </w:r>
      <w:r>
        <w:rPr>
          <w:spacing w:val="-2"/>
        </w:rPr>
        <w:t xml:space="preserve"> </w:t>
      </w:r>
      <w:r>
        <w:t>desempenho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grandes</w:t>
      </w:r>
      <w:r>
        <w:rPr>
          <w:spacing w:val="-6"/>
        </w:rPr>
        <w:t xml:space="preserve"> </w:t>
      </w:r>
      <w:r>
        <w:t>volumes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coluna. Escalabilidade horizontal.</w:t>
      </w:r>
    </w:p>
    <w:p w:rsidR="004F2EA5" w:rsidRDefault="00000000">
      <w:pPr>
        <w:pStyle w:val="Corpodetexto"/>
        <w:spacing w:line="272" w:lineRule="exact"/>
        <w:ind w:left="2"/>
      </w:pPr>
      <w:r>
        <w:t>Ideal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análise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larga</w:t>
      </w:r>
      <w:r>
        <w:rPr>
          <w:spacing w:val="-1"/>
        </w:rPr>
        <w:t xml:space="preserve"> </w:t>
      </w:r>
      <w:r>
        <w:rPr>
          <w:spacing w:val="-2"/>
        </w:rPr>
        <w:t>escala.</w:t>
      </w:r>
    </w:p>
    <w:p w:rsidR="004F2EA5" w:rsidRDefault="004F2EA5">
      <w:pPr>
        <w:pStyle w:val="Corpodetexto"/>
        <w:spacing w:line="272" w:lineRule="exact"/>
        <w:sectPr w:rsidR="004F2EA5">
          <w:pgSz w:w="11910" w:h="16840"/>
          <w:pgMar w:top="1620" w:right="1133" w:bottom="280" w:left="1700" w:header="720" w:footer="720" w:gutter="0"/>
          <w:cols w:space="720"/>
        </w:sectPr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9"/>
        </w:tabs>
        <w:spacing w:before="64"/>
        <w:ind w:left="719" w:hanging="358"/>
      </w:pPr>
      <w:bookmarkStart w:id="7" w:name="_Toc194791896"/>
      <w:r>
        <w:rPr>
          <w:spacing w:val="-2"/>
        </w:rPr>
        <w:lastRenderedPageBreak/>
        <w:t>Desvantagens:</w:t>
      </w:r>
      <w:bookmarkEnd w:id="7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ind w:left="2"/>
      </w:pPr>
      <w:r>
        <w:t>Modelagem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rPr>
          <w:spacing w:val="-2"/>
        </w:rPr>
        <w:t>complexa.</w:t>
      </w:r>
    </w:p>
    <w:p w:rsidR="004F2EA5" w:rsidRDefault="004F2EA5">
      <w:pPr>
        <w:pStyle w:val="Corpodetexto"/>
        <w:spacing w:before="2"/>
      </w:pPr>
    </w:p>
    <w:p w:rsidR="004F2EA5" w:rsidRDefault="00000000">
      <w:pPr>
        <w:pStyle w:val="Corpodetexto"/>
        <w:spacing w:before="1"/>
        <w:ind w:left="2"/>
      </w:pPr>
      <w:r>
        <w:t>Não</w:t>
      </w:r>
      <w:r>
        <w:rPr>
          <w:spacing w:val="-11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adequado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transações</w:t>
      </w:r>
      <w:r>
        <w:rPr>
          <w:spacing w:val="-12"/>
        </w:rPr>
        <w:t xml:space="preserve"> </w:t>
      </w:r>
      <w:r>
        <w:t>complexas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relacionamentos</w:t>
      </w:r>
      <w:r>
        <w:rPr>
          <w:spacing w:val="-13"/>
        </w:rPr>
        <w:t xml:space="preserve"> </w:t>
      </w:r>
      <w:r>
        <w:t>fortes</w:t>
      </w:r>
      <w:r>
        <w:rPr>
          <w:spacing w:val="-11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rPr>
          <w:spacing w:val="-2"/>
        </w:rPr>
        <w:t>dados.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5"/>
      </w:pPr>
    </w:p>
    <w:p w:rsidR="004F2EA5" w:rsidRDefault="00000000">
      <w:pPr>
        <w:pStyle w:val="Ttulo1"/>
        <w:numPr>
          <w:ilvl w:val="0"/>
          <w:numId w:val="2"/>
        </w:numPr>
        <w:tabs>
          <w:tab w:val="left" w:pos="360"/>
        </w:tabs>
        <w:ind w:left="360" w:hanging="358"/>
      </w:pPr>
      <w:bookmarkStart w:id="8" w:name="_Toc194791897"/>
      <w:r>
        <w:t>3.</w:t>
      </w:r>
      <w:r>
        <w:rPr>
          <w:spacing w:val="-4"/>
        </w:rPr>
        <w:t xml:space="preserve"> </w:t>
      </w:r>
      <w:r>
        <w:t>Bancos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NoSQL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Chave-</w:t>
      </w:r>
      <w:r>
        <w:rPr>
          <w:spacing w:val="-2"/>
        </w:rPr>
        <w:t>Valor</w:t>
      </w:r>
      <w:bookmarkEnd w:id="8"/>
    </w:p>
    <w:p w:rsidR="004F2EA5" w:rsidRDefault="00000000">
      <w:pPr>
        <w:pStyle w:val="Corpodetexto"/>
        <w:spacing w:before="309"/>
        <w:ind w:left="2" w:right="9"/>
      </w:pPr>
      <w:r>
        <w:t>Abordagem:</w:t>
      </w:r>
      <w:r>
        <w:rPr>
          <w:spacing w:val="-5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bancos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chave-valor</w:t>
      </w:r>
      <w:r>
        <w:rPr>
          <w:spacing w:val="-3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modelos NoSQL. Cada item de dado é armazenado como um par chave-valor. A chave é única e permite a recuperação rápida do valor associado. Esse modelo é amplamente usado para cache e sessões de usuários, além de ser extremamente rápido para operações de leitura e escrita. O modelo de chave-valor é altamente escalável e pode lidar com grandes quantidades de dados.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8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9"/>
        </w:tabs>
        <w:ind w:left="719" w:hanging="358"/>
      </w:pPr>
      <w:bookmarkStart w:id="9" w:name="_Toc194791898"/>
      <w:r>
        <w:t>Exemplos</w:t>
      </w:r>
      <w:r>
        <w:rPr>
          <w:spacing w:val="-3"/>
        </w:rPr>
        <w:t xml:space="preserve"> </w:t>
      </w:r>
      <w:r>
        <w:rPr>
          <w:spacing w:val="-2"/>
        </w:rPr>
        <w:t>notáveis:</w:t>
      </w:r>
      <w:bookmarkEnd w:id="9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ind w:left="2" w:right="9"/>
      </w:pPr>
      <w:r>
        <w:t>Redis: Um banco de dados de chave-valor em memória, que oferece alta performance.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Redis</w:t>
      </w:r>
      <w:r>
        <w:rPr>
          <w:spacing w:val="-6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amplamente</w:t>
      </w:r>
      <w:r>
        <w:rPr>
          <w:spacing w:val="-4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também para armazenar sessões e filas.</w:t>
      </w:r>
    </w:p>
    <w:p w:rsidR="004F2EA5" w:rsidRDefault="004F2EA5">
      <w:pPr>
        <w:pStyle w:val="Corpodetexto"/>
        <w:spacing w:before="5"/>
      </w:pPr>
    </w:p>
    <w:p w:rsidR="004F2EA5" w:rsidRDefault="00000000">
      <w:pPr>
        <w:pStyle w:val="Corpodetexto"/>
        <w:ind w:left="2"/>
      </w:pPr>
      <w:r>
        <w:t>Riak: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distribuído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chave-valor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destaca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alta disponibilidade e resistência a falhas. Ele é projetado para ser fácil de usar e escalável horizontalmente.</w:t>
      </w:r>
    </w:p>
    <w:p w:rsidR="004F2EA5" w:rsidRDefault="004F2EA5">
      <w:pPr>
        <w:pStyle w:val="Corpodetexto"/>
        <w:spacing w:before="3"/>
      </w:pPr>
    </w:p>
    <w:p w:rsidR="004F2EA5" w:rsidRDefault="00000000">
      <w:pPr>
        <w:pStyle w:val="Corpodetexto"/>
        <w:ind w:left="2" w:right="9"/>
      </w:pPr>
      <w:r>
        <w:t>Amazon</w:t>
      </w:r>
      <w:r>
        <w:rPr>
          <w:spacing w:val="-3"/>
        </w:rPr>
        <w:t xml:space="preserve"> </w:t>
      </w:r>
      <w:r>
        <w:t>DynamoDB:</w:t>
      </w:r>
      <w:r>
        <w:rPr>
          <w:spacing w:val="-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chave-valor</w:t>
      </w:r>
      <w:r>
        <w:rPr>
          <w:spacing w:val="-3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gerenciado</w:t>
      </w:r>
      <w:r>
        <w:rPr>
          <w:spacing w:val="-5"/>
        </w:rPr>
        <w:t xml:space="preserve"> </w:t>
      </w:r>
      <w:r>
        <w:t>pela AWS, que oferece alta escalabilidade e desempenho. O DynamoDB é amplamente utilizado para aplicações em tempo real, como jogos e e-commerce.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10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9"/>
        </w:tabs>
        <w:ind w:left="719" w:hanging="358"/>
      </w:pPr>
      <w:bookmarkStart w:id="10" w:name="_Toc194791899"/>
      <w:r>
        <w:rPr>
          <w:spacing w:val="-2"/>
        </w:rPr>
        <w:t>Vantagens:</w:t>
      </w:r>
      <w:bookmarkEnd w:id="10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spacing w:line="482" w:lineRule="auto"/>
        <w:ind w:left="2" w:right="4778"/>
      </w:pPr>
      <w:r>
        <w:t>Simplicidade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alto</w:t>
      </w:r>
      <w:r>
        <w:rPr>
          <w:spacing w:val="-12"/>
        </w:rPr>
        <w:t xml:space="preserve"> </w:t>
      </w:r>
      <w:r>
        <w:t>desempenho. Extremamente escalável.</w:t>
      </w:r>
    </w:p>
    <w:p w:rsidR="004F2EA5" w:rsidRDefault="00000000">
      <w:pPr>
        <w:pStyle w:val="Corpodetexto"/>
        <w:spacing w:before="3"/>
        <w:ind w:left="2"/>
      </w:pPr>
      <w:r>
        <w:t>Ideal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simples</w:t>
      </w:r>
      <w:r>
        <w:rPr>
          <w:spacing w:val="-4"/>
        </w:rPr>
        <w:t xml:space="preserve"> </w:t>
      </w:r>
      <w:r>
        <w:t xml:space="preserve">e </w:t>
      </w:r>
      <w:r>
        <w:rPr>
          <w:spacing w:val="-2"/>
        </w:rPr>
        <w:t>rápido.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7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9"/>
        </w:tabs>
        <w:ind w:left="719" w:hanging="358"/>
      </w:pPr>
      <w:bookmarkStart w:id="11" w:name="_Toc194791900"/>
      <w:r>
        <w:rPr>
          <w:spacing w:val="-2"/>
        </w:rPr>
        <w:t>Desvantagens:</w:t>
      </w:r>
      <w:bookmarkEnd w:id="11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ind w:left="2"/>
      </w:pPr>
      <w:r>
        <w:t>Não</w:t>
      </w:r>
      <w:r>
        <w:rPr>
          <w:spacing w:val="-10"/>
        </w:rPr>
        <w:t xml:space="preserve"> </w:t>
      </w:r>
      <w:r>
        <w:t>oferece</w:t>
      </w:r>
      <w:r>
        <w:rPr>
          <w:spacing w:val="-11"/>
        </w:rPr>
        <w:t xml:space="preserve"> </w:t>
      </w:r>
      <w:r>
        <w:t>suporte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consultas</w:t>
      </w:r>
      <w:r>
        <w:rPr>
          <w:spacing w:val="-11"/>
        </w:rPr>
        <w:t xml:space="preserve"> </w:t>
      </w:r>
      <w:r>
        <w:rPr>
          <w:spacing w:val="-2"/>
        </w:rPr>
        <w:t>complexas.</w:t>
      </w:r>
    </w:p>
    <w:p w:rsidR="004F2EA5" w:rsidRDefault="004F2EA5">
      <w:pPr>
        <w:pStyle w:val="Corpodetexto"/>
        <w:sectPr w:rsidR="004F2EA5">
          <w:pgSz w:w="11910" w:h="16840"/>
          <w:pgMar w:top="1620" w:right="1133" w:bottom="280" w:left="1700" w:header="720" w:footer="720" w:gutter="0"/>
          <w:cols w:space="720"/>
        </w:sectPr>
      </w:pPr>
    </w:p>
    <w:p w:rsidR="004F2EA5" w:rsidRDefault="00000000">
      <w:pPr>
        <w:pStyle w:val="Corpodetexto"/>
        <w:spacing w:before="64"/>
        <w:ind w:left="2"/>
      </w:pPr>
      <w:r>
        <w:lastRenderedPageBreak/>
        <w:t>Falta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flexibilidade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relacionamentos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mais</w:t>
      </w:r>
      <w:r>
        <w:rPr>
          <w:spacing w:val="-2"/>
        </w:rPr>
        <w:t xml:space="preserve"> sofisticados.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5"/>
      </w:pPr>
    </w:p>
    <w:p w:rsidR="004F2EA5" w:rsidRDefault="00000000">
      <w:pPr>
        <w:pStyle w:val="Ttulo1"/>
        <w:numPr>
          <w:ilvl w:val="0"/>
          <w:numId w:val="2"/>
        </w:numPr>
        <w:tabs>
          <w:tab w:val="left" w:pos="360"/>
        </w:tabs>
        <w:spacing w:before="1"/>
        <w:ind w:left="360" w:hanging="358"/>
      </w:pPr>
      <w:bookmarkStart w:id="12" w:name="_Toc194791901"/>
      <w:r>
        <w:t>4.</w:t>
      </w:r>
      <w:r>
        <w:rPr>
          <w:spacing w:val="-3"/>
        </w:rPr>
        <w:t xml:space="preserve"> </w:t>
      </w:r>
      <w:r>
        <w:t>Bancos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NoSQL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Grafos</w:t>
      </w:r>
      <w:bookmarkEnd w:id="12"/>
    </w:p>
    <w:p w:rsidR="004F2EA5" w:rsidRDefault="00000000">
      <w:pPr>
        <w:pStyle w:val="Corpodetexto"/>
        <w:spacing w:before="306"/>
        <w:ind w:left="2"/>
      </w:pPr>
      <w:r>
        <w:t>Abordagem: Os bancos de dados de grafos são projetados para armazenar dados em forma de grafos, onde os dados são representados como nós (entidades) e arestas (relacionamentos). Esse modelo é ideal para lidar com dados altamente interconectados e permite consultas complexas sobre redes de dados. Ele é frequentemente</w:t>
      </w:r>
      <w:r>
        <w:rPr>
          <w:spacing w:val="-4"/>
        </w:rPr>
        <w:t xml:space="preserve"> </w:t>
      </w:r>
      <w:r>
        <w:t>usado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sociais,</w:t>
      </w:r>
      <w:r>
        <w:rPr>
          <w:spacing w:val="-3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recomendação</w:t>
      </w:r>
      <w:r>
        <w:rPr>
          <w:spacing w:val="-3"/>
        </w:rPr>
        <w:t xml:space="preserve"> </w:t>
      </w:r>
      <w:r>
        <w:t>e análise de fraudes.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10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8"/>
        </w:tabs>
        <w:ind w:left="718" w:hanging="357"/>
      </w:pPr>
      <w:bookmarkStart w:id="13" w:name="_Toc194791902"/>
      <w:r>
        <w:t>Exemplos</w:t>
      </w:r>
      <w:r>
        <w:rPr>
          <w:spacing w:val="-3"/>
        </w:rPr>
        <w:t xml:space="preserve"> </w:t>
      </w:r>
      <w:r>
        <w:rPr>
          <w:spacing w:val="-2"/>
        </w:rPr>
        <w:t>notáveis:</w:t>
      </w:r>
      <w:bookmarkEnd w:id="13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ind w:left="2"/>
      </w:pPr>
      <w:r>
        <w:t>Neo4j: Um dos bancos de dados de grafos mais populares. Ele é amplamente utilizado para</w:t>
      </w:r>
      <w:r>
        <w:rPr>
          <w:spacing w:val="-1"/>
        </w:rPr>
        <w:t xml:space="preserve"> </w:t>
      </w:r>
      <w:r>
        <w:t>modelagem de</w:t>
      </w:r>
      <w:r>
        <w:rPr>
          <w:spacing w:val="-1"/>
        </w:rPr>
        <w:t xml:space="preserve"> </w:t>
      </w:r>
      <w:r>
        <w:t>dados de redes</w:t>
      </w:r>
      <w:r>
        <w:rPr>
          <w:spacing w:val="-1"/>
        </w:rPr>
        <w:t xml:space="preserve"> </w:t>
      </w:r>
      <w:r>
        <w:t>sociais, recomendações e análise de conexões.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Neo4j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consultas</w:t>
      </w:r>
      <w:r>
        <w:rPr>
          <w:spacing w:val="-6"/>
        </w:rPr>
        <w:t xml:space="preserve"> </w:t>
      </w:r>
      <w:r>
        <w:t>complexas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grafos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facilidade, usando a linguagem de consulta Cypher.</w:t>
      </w:r>
    </w:p>
    <w:p w:rsidR="004F2EA5" w:rsidRDefault="004F2EA5">
      <w:pPr>
        <w:pStyle w:val="Corpodetexto"/>
        <w:spacing w:before="3"/>
      </w:pPr>
    </w:p>
    <w:p w:rsidR="004F2EA5" w:rsidRDefault="00000000">
      <w:pPr>
        <w:pStyle w:val="Corpodetexto"/>
        <w:ind w:left="2"/>
      </w:pPr>
      <w:r>
        <w:t>ArangoDB: Um banco de dados multi-modelo que também suporta grafos, documentos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chave-valor.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ArangoDB</w:t>
      </w:r>
      <w:r>
        <w:rPr>
          <w:spacing w:val="-4"/>
        </w:rPr>
        <w:t xml:space="preserve"> </w:t>
      </w:r>
      <w:r>
        <w:t>oferece</w:t>
      </w:r>
      <w:r>
        <w:rPr>
          <w:spacing w:val="-6"/>
        </w:rPr>
        <w:t xml:space="preserve"> </w:t>
      </w:r>
      <w:r>
        <w:t>flexibilidade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projetado</w:t>
      </w:r>
      <w:r>
        <w:rPr>
          <w:spacing w:val="-4"/>
        </w:rPr>
        <w:t xml:space="preserve"> </w:t>
      </w:r>
      <w:r>
        <w:t>para suportar uma variedade de casos de uso, incluindo análise de grafos.</w:t>
      </w:r>
    </w:p>
    <w:p w:rsidR="004F2EA5" w:rsidRDefault="004F2EA5">
      <w:pPr>
        <w:pStyle w:val="Corpodetexto"/>
        <w:spacing w:before="5"/>
      </w:pPr>
    </w:p>
    <w:p w:rsidR="004F2EA5" w:rsidRDefault="00000000">
      <w:pPr>
        <w:pStyle w:val="Corpodetexto"/>
        <w:ind w:left="2" w:right="9"/>
      </w:pPr>
      <w:r>
        <w:t>JanusGraph: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grafos</w:t>
      </w:r>
      <w:r>
        <w:rPr>
          <w:spacing w:val="-5"/>
        </w:rPr>
        <w:t xml:space="preserve"> </w:t>
      </w:r>
      <w:r>
        <w:t>distribuído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integrado</w:t>
      </w:r>
      <w:r>
        <w:rPr>
          <w:spacing w:val="-2"/>
        </w:rPr>
        <w:t xml:space="preserve"> </w:t>
      </w:r>
      <w:r>
        <w:t>com outros sistemas como Hadoop e Elasticsearch. JanusGraph é ideal para grandes grafos distribuídos.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7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8"/>
        </w:tabs>
        <w:spacing w:before="1"/>
        <w:ind w:left="718" w:hanging="357"/>
      </w:pPr>
      <w:bookmarkStart w:id="14" w:name="_Toc194791903"/>
      <w:r>
        <w:rPr>
          <w:spacing w:val="-2"/>
        </w:rPr>
        <w:t>Vantagens:</w:t>
      </w:r>
      <w:bookmarkEnd w:id="14"/>
    </w:p>
    <w:p w:rsidR="004F2EA5" w:rsidRDefault="004F2EA5">
      <w:pPr>
        <w:pStyle w:val="Corpodetexto"/>
        <w:spacing w:before="26"/>
        <w:rPr>
          <w:rFonts w:ascii="Arial"/>
          <w:b/>
        </w:rPr>
      </w:pPr>
    </w:p>
    <w:p w:rsidR="004F2EA5" w:rsidRDefault="00000000">
      <w:pPr>
        <w:pStyle w:val="Corpodetexto"/>
        <w:spacing w:line="484" w:lineRule="auto"/>
        <w:ind w:left="2" w:right="2877"/>
      </w:pPr>
      <w:r>
        <w:t>Ideal para trabalhar com dados interconectados. Consultas</w:t>
      </w:r>
      <w:r>
        <w:rPr>
          <w:spacing w:val="-11"/>
        </w:rPr>
        <w:t xml:space="preserve"> </w:t>
      </w:r>
      <w:r>
        <w:t>rápidas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relacionamentos</w:t>
      </w:r>
      <w:r>
        <w:rPr>
          <w:spacing w:val="-9"/>
        </w:rPr>
        <w:t xml:space="preserve"> </w:t>
      </w:r>
      <w:r>
        <w:t>complexos.</w:t>
      </w:r>
    </w:p>
    <w:p w:rsidR="004F2EA5" w:rsidRDefault="00000000">
      <w:pPr>
        <w:pStyle w:val="Corpodetexto"/>
        <w:spacing w:line="272" w:lineRule="exact"/>
        <w:ind w:left="2"/>
      </w:pPr>
      <w:r>
        <w:t>Suporta</w:t>
      </w:r>
      <w:r>
        <w:rPr>
          <w:spacing w:val="-4"/>
        </w:rPr>
        <w:t xml:space="preserve"> </w:t>
      </w:r>
      <w:r>
        <w:t>análises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sociais,</w:t>
      </w:r>
      <w:r>
        <w:rPr>
          <w:spacing w:val="-3"/>
        </w:rPr>
        <w:t xml:space="preserve"> </w:t>
      </w:r>
      <w:r>
        <w:t>recomendação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fraudes.</w:t>
      </w:r>
    </w:p>
    <w:p w:rsidR="004F2EA5" w:rsidRDefault="004F2EA5">
      <w:pPr>
        <w:pStyle w:val="Corpodetexto"/>
      </w:pPr>
    </w:p>
    <w:p w:rsidR="004F2EA5" w:rsidRDefault="004F2EA5">
      <w:pPr>
        <w:pStyle w:val="Corpodetexto"/>
      </w:pPr>
    </w:p>
    <w:p w:rsidR="004F2EA5" w:rsidRDefault="004F2EA5">
      <w:pPr>
        <w:pStyle w:val="Corpodetexto"/>
        <w:spacing w:before="8"/>
      </w:pPr>
    </w:p>
    <w:p w:rsidR="004F2EA5" w:rsidRDefault="00000000">
      <w:pPr>
        <w:pStyle w:val="Ttulo2"/>
        <w:numPr>
          <w:ilvl w:val="0"/>
          <w:numId w:val="1"/>
        </w:numPr>
        <w:tabs>
          <w:tab w:val="left" w:pos="718"/>
        </w:tabs>
        <w:ind w:left="718" w:hanging="357"/>
      </w:pPr>
      <w:bookmarkStart w:id="15" w:name="_Toc194791904"/>
      <w:r>
        <w:rPr>
          <w:spacing w:val="-2"/>
        </w:rPr>
        <w:t>Desvantagens:</w:t>
      </w:r>
      <w:bookmarkEnd w:id="15"/>
    </w:p>
    <w:p w:rsidR="004F2EA5" w:rsidRDefault="004F2EA5">
      <w:pPr>
        <w:pStyle w:val="Corpodetexto"/>
        <w:spacing w:before="29"/>
        <w:rPr>
          <w:rFonts w:ascii="Arial"/>
          <w:b/>
        </w:rPr>
      </w:pPr>
    </w:p>
    <w:p w:rsidR="004F2EA5" w:rsidRDefault="00000000">
      <w:pPr>
        <w:pStyle w:val="Corpodetexto"/>
        <w:spacing w:line="482" w:lineRule="auto"/>
        <w:ind w:left="2" w:right="1743"/>
      </w:pPr>
      <w:r>
        <w:t>Menos adequado para dados tabulares ou estruturados. Performance</w:t>
      </w:r>
      <w:r>
        <w:rPr>
          <w:spacing w:val="-6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impactada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grafos</w:t>
      </w:r>
      <w:r>
        <w:rPr>
          <w:spacing w:val="-6"/>
        </w:rPr>
        <w:t xml:space="preserve"> </w:t>
      </w:r>
      <w:r>
        <w:t>muito</w:t>
      </w:r>
      <w:r>
        <w:rPr>
          <w:spacing w:val="-6"/>
        </w:rPr>
        <w:t xml:space="preserve"> </w:t>
      </w:r>
      <w:r>
        <w:t>grandes.</w:t>
      </w:r>
    </w:p>
    <w:p w:rsidR="004F2EA5" w:rsidRDefault="004F2EA5">
      <w:pPr>
        <w:pStyle w:val="Corpodetexto"/>
        <w:spacing w:line="482" w:lineRule="auto"/>
        <w:sectPr w:rsidR="004F2EA5">
          <w:pgSz w:w="11910" w:h="16840"/>
          <w:pgMar w:top="1620" w:right="1133" w:bottom="280" w:left="1700" w:header="720" w:footer="720" w:gutter="0"/>
          <w:cols w:space="720"/>
        </w:sectPr>
      </w:pPr>
    </w:p>
    <w:p w:rsidR="004F2EA5" w:rsidRDefault="00000000">
      <w:pPr>
        <w:pStyle w:val="Ttulo1"/>
        <w:numPr>
          <w:ilvl w:val="0"/>
          <w:numId w:val="2"/>
        </w:numPr>
        <w:tabs>
          <w:tab w:val="left" w:pos="360"/>
        </w:tabs>
        <w:spacing w:before="62"/>
        <w:ind w:left="360" w:hanging="358"/>
      </w:pPr>
      <w:bookmarkStart w:id="16" w:name="_Toc194791905"/>
      <w:r>
        <w:rPr>
          <w:spacing w:val="-2"/>
        </w:rPr>
        <w:lastRenderedPageBreak/>
        <w:t>Conclusão</w:t>
      </w:r>
      <w:bookmarkEnd w:id="16"/>
    </w:p>
    <w:p w:rsidR="004F2EA5" w:rsidRDefault="00000000" w:rsidP="00A008E4">
      <w:pPr>
        <w:pStyle w:val="Corpodetexto"/>
        <w:spacing w:before="306"/>
        <w:ind w:left="2" w:right="67"/>
      </w:pPr>
      <w:r>
        <w:t>Cada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adequado para diferentes tipos de aplicações:</w:t>
      </w:r>
    </w:p>
    <w:p w:rsidR="004F2EA5" w:rsidRDefault="004F2EA5">
      <w:pPr>
        <w:pStyle w:val="Corpodetexto"/>
        <w:spacing w:before="7"/>
      </w:pPr>
    </w:p>
    <w:p w:rsidR="004F2EA5" w:rsidRDefault="00000000">
      <w:pPr>
        <w:pStyle w:val="Corpodetexto"/>
        <w:spacing w:before="1"/>
        <w:ind w:left="2"/>
      </w:pPr>
      <w:r>
        <w:t>Documentos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ideais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semiestruturados,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artigos,</w:t>
      </w:r>
      <w:r>
        <w:rPr>
          <w:spacing w:val="-4"/>
        </w:rPr>
        <w:t xml:space="preserve"> </w:t>
      </w:r>
      <w:r>
        <w:t>postagens</w:t>
      </w:r>
      <w:r>
        <w:rPr>
          <w:spacing w:val="-6"/>
        </w:rPr>
        <w:t xml:space="preserve"> </w:t>
      </w:r>
      <w:r>
        <w:t>de blog, e-commerce, etc.</w:t>
      </w:r>
    </w:p>
    <w:p w:rsidR="004F2EA5" w:rsidRDefault="004F2EA5">
      <w:pPr>
        <w:pStyle w:val="Corpodetexto"/>
        <w:spacing w:before="4"/>
      </w:pPr>
    </w:p>
    <w:p w:rsidR="004F2EA5" w:rsidRDefault="00000000">
      <w:pPr>
        <w:pStyle w:val="Corpodetexto"/>
        <w:ind w:left="2"/>
      </w:pPr>
      <w:r>
        <w:t>Colunas</w:t>
      </w:r>
      <w:r>
        <w:rPr>
          <w:spacing w:val="-4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ótimas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distribuídos,</w:t>
      </w:r>
      <w:r>
        <w:rPr>
          <w:spacing w:val="-3"/>
        </w:rPr>
        <w:t xml:space="preserve"> </w:t>
      </w:r>
      <w:r>
        <w:t>como logs, métricas e dados analíticos.</w:t>
      </w:r>
    </w:p>
    <w:p w:rsidR="004F2EA5" w:rsidRDefault="004F2EA5">
      <w:pPr>
        <w:pStyle w:val="Corpodetexto"/>
        <w:spacing w:before="6"/>
      </w:pPr>
    </w:p>
    <w:p w:rsidR="004F2EA5" w:rsidRDefault="00000000">
      <w:pPr>
        <w:pStyle w:val="Corpodetexto"/>
        <w:ind w:left="2" w:right="119"/>
      </w:pPr>
      <w:r>
        <w:t>Chave-valor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altamente</w:t>
      </w:r>
      <w:r>
        <w:rPr>
          <w:spacing w:val="-6"/>
        </w:rPr>
        <w:t xml:space="preserve"> </w:t>
      </w:r>
      <w:r>
        <w:t>eficazes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cache,</w:t>
      </w:r>
      <w:r>
        <w:rPr>
          <w:spacing w:val="-4"/>
        </w:rPr>
        <w:t xml:space="preserve"> </w:t>
      </w:r>
      <w:r>
        <w:t>sessões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armazenamentos simples e rápidos.</w:t>
      </w:r>
    </w:p>
    <w:p w:rsidR="004F2EA5" w:rsidRDefault="004F2EA5">
      <w:pPr>
        <w:pStyle w:val="Corpodetexto"/>
        <w:spacing w:before="2"/>
      </w:pPr>
    </w:p>
    <w:p w:rsidR="004F2EA5" w:rsidRDefault="00000000">
      <w:pPr>
        <w:pStyle w:val="Corpodetexto"/>
        <w:ind w:left="2" w:right="9"/>
      </w:pPr>
      <w:r>
        <w:t>Grafos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perfeitos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interconectados,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sociais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recomendação.</w:t>
      </w:r>
    </w:p>
    <w:p w:rsidR="004F2EA5" w:rsidRDefault="004F2EA5">
      <w:pPr>
        <w:pStyle w:val="Corpodetexto"/>
        <w:spacing w:before="5"/>
      </w:pPr>
    </w:p>
    <w:p w:rsidR="004F2EA5" w:rsidRDefault="00000000">
      <w:pPr>
        <w:pStyle w:val="Corpodetexto"/>
        <w:ind w:left="2"/>
      </w:pPr>
      <w:r>
        <w:t>A</w:t>
      </w:r>
      <w:r>
        <w:rPr>
          <w:spacing w:val="-2"/>
        </w:rPr>
        <w:t xml:space="preserve"> </w:t>
      </w:r>
      <w:r>
        <w:t>escolha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depende</w:t>
      </w:r>
      <w:r>
        <w:rPr>
          <w:spacing w:val="-4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caso de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e dos requisitos de escalabilidade, desempenho e flexibilidade do seu sistema.</w:t>
      </w:r>
    </w:p>
    <w:sectPr w:rsidR="004F2EA5">
      <w:pgSz w:w="11910" w:h="16840"/>
      <w:pgMar w:top="162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87D"/>
    <w:multiLevelType w:val="hybridMultilevel"/>
    <w:tmpl w:val="4E2C6272"/>
    <w:lvl w:ilvl="0" w:tplc="17A6B1E0">
      <w:start w:val="4"/>
      <w:numFmt w:val="decimal"/>
      <w:lvlText w:val="%1."/>
      <w:lvlJc w:val="left"/>
      <w:pPr>
        <w:ind w:left="662" w:hanging="4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A2A3FAC">
      <w:numFmt w:val="bullet"/>
      <w:lvlText w:val="•"/>
      <w:lvlJc w:val="left"/>
      <w:pPr>
        <w:ind w:left="1501" w:hanging="440"/>
      </w:pPr>
      <w:rPr>
        <w:rFonts w:hint="default"/>
        <w:lang w:val="pt-PT" w:eastAsia="en-US" w:bidi="ar-SA"/>
      </w:rPr>
    </w:lvl>
    <w:lvl w:ilvl="2" w:tplc="3F309842">
      <w:numFmt w:val="bullet"/>
      <w:lvlText w:val="•"/>
      <w:lvlJc w:val="left"/>
      <w:pPr>
        <w:ind w:left="2342" w:hanging="440"/>
      </w:pPr>
      <w:rPr>
        <w:rFonts w:hint="default"/>
        <w:lang w:val="pt-PT" w:eastAsia="en-US" w:bidi="ar-SA"/>
      </w:rPr>
    </w:lvl>
    <w:lvl w:ilvl="3" w:tplc="B0CE40D0">
      <w:numFmt w:val="bullet"/>
      <w:lvlText w:val="•"/>
      <w:lvlJc w:val="left"/>
      <w:pPr>
        <w:ind w:left="3184" w:hanging="440"/>
      </w:pPr>
      <w:rPr>
        <w:rFonts w:hint="default"/>
        <w:lang w:val="pt-PT" w:eastAsia="en-US" w:bidi="ar-SA"/>
      </w:rPr>
    </w:lvl>
    <w:lvl w:ilvl="4" w:tplc="D72EB2EA">
      <w:numFmt w:val="bullet"/>
      <w:lvlText w:val="•"/>
      <w:lvlJc w:val="left"/>
      <w:pPr>
        <w:ind w:left="4025" w:hanging="440"/>
      </w:pPr>
      <w:rPr>
        <w:rFonts w:hint="default"/>
        <w:lang w:val="pt-PT" w:eastAsia="en-US" w:bidi="ar-SA"/>
      </w:rPr>
    </w:lvl>
    <w:lvl w:ilvl="5" w:tplc="6C4AADBC">
      <w:numFmt w:val="bullet"/>
      <w:lvlText w:val="•"/>
      <w:lvlJc w:val="left"/>
      <w:pPr>
        <w:ind w:left="4866" w:hanging="440"/>
      </w:pPr>
      <w:rPr>
        <w:rFonts w:hint="default"/>
        <w:lang w:val="pt-PT" w:eastAsia="en-US" w:bidi="ar-SA"/>
      </w:rPr>
    </w:lvl>
    <w:lvl w:ilvl="6" w:tplc="AFD87712">
      <w:numFmt w:val="bullet"/>
      <w:lvlText w:val="•"/>
      <w:lvlJc w:val="left"/>
      <w:pPr>
        <w:ind w:left="5708" w:hanging="440"/>
      </w:pPr>
      <w:rPr>
        <w:rFonts w:hint="default"/>
        <w:lang w:val="pt-PT" w:eastAsia="en-US" w:bidi="ar-SA"/>
      </w:rPr>
    </w:lvl>
    <w:lvl w:ilvl="7" w:tplc="791EEA2E">
      <w:numFmt w:val="bullet"/>
      <w:lvlText w:val="•"/>
      <w:lvlJc w:val="left"/>
      <w:pPr>
        <w:ind w:left="6549" w:hanging="440"/>
      </w:pPr>
      <w:rPr>
        <w:rFonts w:hint="default"/>
        <w:lang w:val="pt-PT" w:eastAsia="en-US" w:bidi="ar-SA"/>
      </w:rPr>
    </w:lvl>
    <w:lvl w:ilvl="8" w:tplc="6DB097E6">
      <w:numFmt w:val="bullet"/>
      <w:lvlText w:val="•"/>
      <w:lvlJc w:val="left"/>
      <w:pPr>
        <w:ind w:left="7390" w:hanging="440"/>
      </w:pPr>
      <w:rPr>
        <w:rFonts w:hint="default"/>
        <w:lang w:val="pt-PT" w:eastAsia="en-US" w:bidi="ar-SA"/>
      </w:rPr>
    </w:lvl>
  </w:abstractNum>
  <w:abstractNum w:abstractNumId="1" w15:restartNumberingAfterBreak="0">
    <w:nsid w:val="02A17994"/>
    <w:multiLevelType w:val="hybridMultilevel"/>
    <w:tmpl w:val="083A13E8"/>
    <w:lvl w:ilvl="0" w:tplc="FFAAA926">
      <w:start w:val="1"/>
      <w:numFmt w:val="decimal"/>
      <w:lvlText w:val="%1."/>
      <w:lvlJc w:val="left"/>
      <w:pPr>
        <w:ind w:left="441" w:hanging="4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D42903C">
      <w:start w:val="1"/>
      <w:numFmt w:val="decimal"/>
      <w:lvlText w:val="%2."/>
      <w:lvlJc w:val="left"/>
      <w:pPr>
        <w:ind w:left="662" w:hanging="4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CDD28606">
      <w:numFmt w:val="bullet"/>
      <w:lvlText w:val="•"/>
      <w:lvlJc w:val="left"/>
      <w:pPr>
        <w:ind w:left="1594" w:hanging="440"/>
      </w:pPr>
      <w:rPr>
        <w:rFonts w:hint="default"/>
        <w:lang w:val="pt-PT" w:eastAsia="en-US" w:bidi="ar-SA"/>
      </w:rPr>
    </w:lvl>
    <w:lvl w:ilvl="3" w:tplc="F98E7492">
      <w:numFmt w:val="bullet"/>
      <w:lvlText w:val="•"/>
      <w:lvlJc w:val="left"/>
      <w:pPr>
        <w:ind w:left="2529" w:hanging="440"/>
      </w:pPr>
      <w:rPr>
        <w:rFonts w:hint="default"/>
        <w:lang w:val="pt-PT" w:eastAsia="en-US" w:bidi="ar-SA"/>
      </w:rPr>
    </w:lvl>
    <w:lvl w:ilvl="4" w:tplc="8382A372">
      <w:numFmt w:val="bullet"/>
      <w:lvlText w:val="•"/>
      <w:lvlJc w:val="left"/>
      <w:pPr>
        <w:ind w:left="3464" w:hanging="440"/>
      </w:pPr>
      <w:rPr>
        <w:rFonts w:hint="default"/>
        <w:lang w:val="pt-PT" w:eastAsia="en-US" w:bidi="ar-SA"/>
      </w:rPr>
    </w:lvl>
    <w:lvl w:ilvl="5" w:tplc="B5CCC6A4">
      <w:numFmt w:val="bullet"/>
      <w:lvlText w:val="•"/>
      <w:lvlJc w:val="left"/>
      <w:pPr>
        <w:ind w:left="4399" w:hanging="440"/>
      </w:pPr>
      <w:rPr>
        <w:rFonts w:hint="default"/>
        <w:lang w:val="pt-PT" w:eastAsia="en-US" w:bidi="ar-SA"/>
      </w:rPr>
    </w:lvl>
    <w:lvl w:ilvl="6" w:tplc="2E68C078">
      <w:numFmt w:val="bullet"/>
      <w:lvlText w:val="•"/>
      <w:lvlJc w:val="left"/>
      <w:pPr>
        <w:ind w:left="5334" w:hanging="440"/>
      </w:pPr>
      <w:rPr>
        <w:rFonts w:hint="default"/>
        <w:lang w:val="pt-PT" w:eastAsia="en-US" w:bidi="ar-SA"/>
      </w:rPr>
    </w:lvl>
    <w:lvl w:ilvl="7" w:tplc="2B8CF564">
      <w:numFmt w:val="bullet"/>
      <w:lvlText w:val="•"/>
      <w:lvlJc w:val="left"/>
      <w:pPr>
        <w:ind w:left="6268" w:hanging="440"/>
      </w:pPr>
      <w:rPr>
        <w:rFonts w:hint="default"/>
        <w:lang w:val="pt-PT" w:eastAsia="en-US" w:bidi="ar-SA"/>
      </w:rPr>
    </w:lvl>
    <w:lvl w:ilvl="8" w:tplc="821879F2">
      <w:numFmt w:val="bullet"/>
      <w:lvlText w:val="•"/>
      <w:lvlJc w:val="left"/>
      <w:pPr>
        <w:ind w:left="7203" w:hanging="440"/>
      </w:pPr>
      <w:rPr>
        <w:rFonts w:hint="default"/>
        <w:lang w:val="pt-PT" w:eastAsia="en-US" w:bidi="ar-SA"/>
      </w:rPr>
    </w:lvl>
  </w:abstractNum>
  <w:abstractNum w:abstractNumId="2" w15:restartNumberingAfterBreak="0">
    <w:nsid w:val="2D4571D0"/>
    <w:multiLevelType w:val="hybridMultilevel"/>
    <w:tmpl w:val="27DEE996"/>
    <w:lvl w:ilvl="0" w:tplc="E36064D4">
      <w:start w:val="4"/>
      <w:numFmt w:val="decimal"/>
      <w:lvlText w:val="%1."/>
      <w:lvlJc w:val="left"/>
      <w:pPr>
        <w:ind w:left="72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EAEC62">
      <w:numFmt w:val="bullet"/>
      <w:lvlText w:val="•"/>
      <w:lvlJc w:val="left"/>
      <w:pPr>
        <w:ind w:left="1555" w:hanging="360"/>
      </w:pPr>
      <w:rPr>
        <w:rFonts w:hint="default"/>
        <w:lang w:val="pt-PT" w:eastAsia="en-US" w:bidi="ar-SA"/>
      </w:rPr>
    </w:lvl>
    <w:lvl w:ilvl="2" w:tplc="030C39CE">
      <w:numFmt w:val="bullet"/>
      <w:lvlText w:val="•"/>
      <w:lvlJc w:val="left"/>
      <w:pPr>
        <w:ind w:left="2390" w:hanging="360"/>
      </w:pPr>
      <w:rPr>
        <w:rFonts w:hint="default"/>
        <w:lang w:val="pt-PT" w:eastAsia="en-US" w:bidi="ar-SA"/>
      </w:rPr>
    </w:lvl>
    <w:lvl w:ilvl="3" w:tplc="DBE0BD2C">
      <w:numFmt w:val="bullet"/>
      <w:lvlText w:val="•"/>
      <w:lvlJc w:val="left"/>
      <w:pPr>
        <w:ind w:left="3226" w:hanging="360"/>
      </w:pPr>
      <w:rPr>
        <w:rFonts w:hint="default"/>
        <w:lang w:val="pt-PT" w:eastAsia="en-US" w:bidi="ar-SA"/>
      </w:rPr>
    </w:lvl>
    <w:lvl w:ilvl="4" w:tplc="B7523624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5" w:tplc="6AC697B6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6" w:tplc="AA38B58E">
      <w:numFmt w:val="bullet"/>
      <w:lvlText w:val="•"/>
      <w:lvlJc w:val="left"/>
      <w:pPr>
        <w:ind w:left="5732" w:hanging="360"/>
      </w:pPr>
      <w:rPr>
        <w:rFonts w:hint="default"/>
        <w:lang w:val="pt-PT" w:eastAsia="en-US" w:bidi="ar-SA"/>
      </w:rPr>
    </w:lvl>
    <w:lvl w:ilvl="7" w:tplc="BC08389E">
      <w:numFmt w:val="bullet"/>
      <w:lvlText w:val="•"/>
      <w:lvlJc w:val="left"/>
      <w:pPr>
        <w:ind w:left="6567" w:hanging="360"/>
      </w:pPr>
      <w:rPr>
        <w:rFonts w:hint="default"/>
        <w:lang w:val="pt-PT" w:eastAsia="en-US" w:bidi="ar-SA"/>
      </w:rPr>
    </w:lvl>
    <w:lvl w:ilvl="8" w:tplc="646AB582">
      <w:numFmt w:val="bullet"/>
      <w:lvlText w:val="•"/>
      <w:lvlJc w:val="left"/>
      <w:pPr>
        <w:ind w:left="740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92E3B57"/>
    <w:multiLevelType w:val="hybridMultilevel"/>
    <w:tmpl w:val="4C049FC4"/>
    <w:lvl w:ilvl="0" w:tplc="98884996">
      <w:start w:val="1"/>
      <w:numFmt w:val="decimal"/>
      <w:lvlText w:val="%1."/>
      <w:lvlJc w:val="left"/>
      <w:pPr>
        <w:ind w:left="36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4F3ACAC2">
      <w:start w:val="1"/>
      <w:numFmt w:val="decimal"/>
      <w:lvlText w:val="%2."/>
      <w:lvlJc w:val="left"/>
      <w:pPr>
        <w:ind w:left="72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032037E0">
      <w:numFmt w:val="bullet"/>
      <w:lvlText w:val="•"/>
      <w:lvlJc w:val="left"/>
      <w:pPr>
        <w:ind w:left="1648" w:hanging="360"/>
      </w:pPr>
      <w:rPr>
        <w:rFonts w:hint="default"/>
        <w:lang w:val="pt-PT" w:eastAsia="en-US" w:bidi="ar-SA"/>
      </w:rPr>
    </w:lvl>
    <w:lvl w:ilvl="3" w:tplc="042AFC66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7AD6C35C">
      <w:numFmt w:val="bullet"/>
      <w:lvlText w:val="•"/>
      <w:lvlJc w:val="left"/>
      <w:pPr>
        <w:ind w:left="3504" w:hanging="360"/>
      </w:pPr>
      <w:rPr>
        <w:rFonts w:hint="default"/>
        <w:lang w:val="pt-PT" w:eastAsia="en-US" w:bidi="ar-SA"/>
      </w:rPr>
    </w:lvl>
    <w:lvl w:ilvl="5" w:tplc="518CD04C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6" w:tplc="A502AD78">
      <w:numFmt w:val="bullet"/>
      <w:lvlText w:val="•"/>
      <w:lvlJc w:val="left"/>
      <w:pPr>
        <w:ind w:left="5360" w:hanging="360"/>
      </w:pPr>
      <w:rPr>
        <w:rFonts w:hint="default"/>
        <w:lang w:val="pt-PT" w:eastAsia="en-US" w:bidi="ar-SA"/>
      </w:rPr>
    </w:lvl>
    <w:lvl w:ilvl="7" w:tplc="46C45914">
      <w:numFmt w:val="bullet"/>
      <w:lvlText w:val="•"/>
      <w:lvlJc w:val="left"/>
      <w:pPr>
        <w:ind w:left="6288" w:hanging="360"/>
      </w:pPr>
      <w:rPr>
        <w:rFonts w:hint="default"/>
        <w:lang w:val="pt-PT" w:eastAsia="en-US" w:bidi="ar-SA"/>
      </w:rPr>
    </w:lvl>
    <w:lvl w:ilvl="8" w:tplc="A78AEF6E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num w:numId="1" w16cid:durableId="1637367083">
    <w:abstractNumId w:val="2"/>
  </w:num>
  <w:num w:numId="2" w16cid:durableId="2057656698">
    <w:abstractNumId w:val="3"/>
  </w:num>
  <w:num w:numId="3" w16cid:durableId="7097912">
    <w:abstractNumId w:val="0"/>
  </w:num>
  <w:num w:numId="4" w16cid:durableId="147706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A5"/>
    <w:rsid w:val="003E3C68"/>
    <w:rsid w:val="004F2EA5"/>
    <w:rsid w:val="006822DE"/>
    <w:rsid w:val="00A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15C3"/>
  <w15:docId w15:val="{0DB7F2B7-A76D-4DB6-ACCB-44922EBA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60" w:hanging="35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19" w:hanging="35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7"/>
      <w:ind w:left="441" w:hanging="439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39"/>
    <w:qFormat/>
    <w:pPr>
      <w:spacing w:before="120"/>
      <w:ind w:left="661" w:hanging="439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61" w:hanging="43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008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1285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Victor Rodrigues</cp:lastModifiedBy>
  <cp:revision>2</cp:revision>
  <dcterms:created xsi:type="dcterms:W3CDTF">2025-04-06T03:31:00Z</dcterms:created>
  <dcterms:modified xsi:type="dcterms:W3CDTF">2025-04-06T03:31:00Z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2019</vt:lpwstr>
  </property>
</Properties>
</file>