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2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b/>
          <w:color w:val="000000"/>
          <w:sz w:val="4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48"/>
          <w:highlight w:val="none"/>
        </w:rPr>
      </w:r>
      <w:r>
        <w:rPr>
          <w:rFonts w:ascii="Times New Roman" w:hAnsi="Times New Roman" w:eastAsia="Times New Roman" w:cs="Times New Roman"/>
          <w:sz w:val="48"/>
          <w:szCs w:val="48"/>
        </w:rPr>
      </w:r>
    </w:p>
    <w:p>
      <w:pPr>
        <w:pStyle w:val="92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48"/>
          <w:szCs w:val="4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4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4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48"/>
          <w:szCs w:val="48"/>
          <w:highlight w:val="none"/>
        </w:rPr>
      </w:r>
    </w:p>
    <w:p>
      <w:pPr>
        <w:pStyle w:val="92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48"/>
          <w:szCs w:val="4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4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4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48"/>
          <w:szCs w:val="48"/>
          <w:highlight w:val="none"/>
        </w:rPr>
      </w:r>
    </w:p>
    <w:p>
      <w:pPr>
        <w:pStyle w:val="92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48"/>
          <w:szCs w:val="4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4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4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48"/>
          <w:szCs w:val="48"/>
          <w:highlight w:val="none"/>
        </w:rPr>
      </w:r>
    </w:p>
    <w:p>
      <w:pPr>
        <w:pStyle w:val="92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Times New Roman" w:hAnsi="Times New Roman" w:eastAsia="Times New Roman" w:cs="Times New Roman"/>
          <w:b/>
          <w:bCs/>
          <w:color w:val="000000"/>
          <w:sz w:val="48"/>
          <w:szCs w:val="4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48"/>
          <w:highlight w:val="none"/>
        </w:rPr>
        <w:t xml:space="preserve">ZELOS</w:t>
      </w:r>
      <w:r>
        <w:rPr>
          <w:rFonts w:ascii="Times New Roman" w:hAnsi="Times New Roman" w:eastAsia="Times New Roman" w:cs="Times New Roman"/>
          <w:b/>
          <w:color w:val="000000"/>
          <w:sz w:val="4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48"/>
          <w:szCs w:val="48"/>
          <w:highlight w:val="none"/>
        </w:rPr>
      </w:r>
    </w:p>
    <w:p>
      <w:pPr>
        <w:pStyle w:val="92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Times New Roman" w:hAnsi="Times New Roman" w:eastAsia="Times New Roman" w:cs="Times New Roman"/>
          <w:b/>
          <w:bCs/>
          <w:color w:val="000000"/>
          <w:sz w:val="48"/>
          <w:szCs w:val="4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Documento de Requisitos do Sistema (DRS)</w:t>
        <w:br/>
      </w:r>
      <w:r>
        <w:rPr>
          <w:rFonts w:ascii="Times New Roman" w:hAnsi="Times New Roman" w:eastAsia="Times New Roman" w:cs="Times New Roman"/>
          <w:sz w:val="4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48"/>
          <w:szCs w:val="48"/>
          <w:highlight w:val="none"/>
        </w:rPr>
      </w:r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Style w:val="92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1. Introdução</w:t>
      </w:r>
      <w:r/>
    </w:p>
    <w:p>
      <w:pPr>
        <w:pStyle w:val="92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1.1 Objetivo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Este documento tem como objetivo descrever os requisitos necessários para o desenvolvimento do sistema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Zelos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que será responsável por controlar os chamados de manutenção e suporte dentro da escola SENAI Armando de Arruda Pereira, utilizando o número de patrimônio dos itens da escola como identificador principal para os chamados.</w:t>
      </w:r>
      <w:r/>
    </w:p>
    <w:p>
      <w:pPr>
        <w:pStyle w:val="92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1.2 Escopo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sistema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Zelos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visa gerenciar a solicitação, acompanhamento e resolução de chamados relacionados aos itens da escola, como móveis, equipamentos e outros recursos, identificados pelo número de patrimônio. O sistema permitirá a criação, atribuição, atualização e fechament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o de chamados, fornecendo visibilidade aos responsáveis.</w:t>
      </w:r>
      <w:r/>
    </w:p>
    <w:p>
      <w:pPr>
        <w:pStyle w:val="92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1.3 Definições, Acrônimos e Abreviações</w:t>
      </w:r>
      <w:r/>
    </w:p>
    <w:p>
      <w:pPr>
        <w:pStyle w:val="990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Patrimônio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Código único que identifica um item específico da escola.</w:t>
      </w:r>
      <w:r/>
    </w:p>
    <w:p>
      <w:pPr>
        <w:pStyle w:val="990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Chamado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Solicitação de manutenção ou suporte relacionado a um item da escola.</w:t>
      </w:r>
      <w:r/>
    </w:p>
    <w:p>
      <w:pPr>
        <w:pStyle w:val="990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Administrador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Usuário com privilégios de gerenciamento e configuração do sistema.</w:t>
      </w:r>
      <w:r/>
    </w:p>
    <w:p>
      <w:pPr>
        <w:pBdr/>
        <w:shd w:val="nil"/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</w:r>
    </w:p>
    <w:p>
      <w:pPr>
        <w:pStyle w:val="92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2. Visão Geral do Sistema</w:t>
      </w:r>
      <w:r/>
    </w:p>
    <w:p>
      <w:pPr>
        <w:pStyle w:val="92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2.1 Funcionalidades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seguir, estão as funcionalidades principais que o sistema deverá suportar:</w:t>
      </w:r>
      <w:r/>
    </w:p>
    <w:p>
      <w:pPr>
        <w:pStyle w:val="990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Criação de Chamados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Registrar novos chamados a partir do número de patrimônio.</w:t>
      </w:r>
      <w:r/>
    </w:p>
    <w:p>
      <w:pPr>
        <w:pStyle w:val="990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Acompanhamento de Chamados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Acompanhar o status de chamados criados, com possibilidade de atualizações.</w:t>
      </w:r>
      <w:r/>
    </w:p>
    <w:p>
      <w:pPr>
        <w:pStyle w:val="990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Fechamento de Chamados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Encerrar chamados quando a solicitação for atendida.</w:t>
      </w:r>
      <w:r/>
    </w:p>
    <w:p>
      <w:pPr>
        <w:pStyle w:val="990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Relatórios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Gerar relatórios com o histórico de chamados e manutenção de itens.</w:t>
      </w:r>
      <w:r/>
    </w:p>
    <w:p>
      <w:pPr>
        <w:pStyle w:val="92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2.2 Usuários e Permissões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sistema será utilizado pelos seguintes tipos de usuários:</w:t>
      </w:r>
      <w:r/>
    </w:p>
    <w:p>
      <w:pPr>
        <w:pStyle w:val="990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Administrador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Pode criar, atualizar, atribuir, fechar chamados e gerar relatórios.</w:t>
      </w:r>
      <w:r/>
    </w:p>
    <w:p>
      <w:pPr>
        <w:pStyle w:val="990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Tecnico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/>
    </w:p>
    <w:p>
      <w:pPr>
        <w:pStyle w:val="990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Usuário Comum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Pode criar chamados e visualizar o status de chamados associados ao número de patrimônio que gerou a solicitação.</w:t>
      </w:r>
      <w:r/>
      <w:r/>
    </w:p>
    <w:p>
      <w:pPr>
        <w:pStyle w:val="92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92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2.3 Arquitetura do Sistema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sistema será baseado na arquitetura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cliente-servidor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utilizando as seguintes tecnologias:</w:t>
      </w:r>
      <w:r/>
    </w:p>
    <w:p>
      <w:pPr>
        <w:pStyle w:val="990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Frontend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Framework javascript (React.JS, Next.js, etc.) para, com design responsivo.</w:t>
      </w:r>
      <w:r/>
    </w:p>
    <w:p>
      <w:pPr>
        <w:pStyle w:val="990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Backend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Node.js, com Express.</w:t>
      </w:r>
      <w:r/>
    </w:p>
    <w:p>
      <w:pPr>
        <w:pStyle w:val="990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Banco de Dados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MySQL.</w:t>
      </w:r>
      <w:r/>
    </w:p>
    <w:p>
      <w:pPr>
        <w:pBdr/>
        <w:shd w:val="nil"/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</w:r>
    </w:p>
    <w:p>
      <w:pPr>
        <w:pStyle w:val="92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3. Requisitos Funcionais</w:t>
      </w:r>
      <w:r/>
    </w:p>
    <w:p>
      <w:pPr>
        <w:pStyle w:val="92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3.1 Criação de Chamados</w:t>
      </w:r>
      <w:r/>
    </w:p>
    <w:p>
      <w:pPr>
        <w:pStyle w:val="990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Descrição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O sistema deve permitir a criação de novos chamados informando o número de patrimônio do item ou, caso não seja possível identificar pelo patrimônio, se faz necessário uma descrição específica do item.</w:t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Style w:val="990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Entrada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990"/>
        <w:numPr>
          <w:ilvl w:val="1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Número de patrimônio ou descrição de item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Style w:val="990"/>
        <w:numPr>
          <w:ilvl w:val="1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Descrição do problema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Style w:val="990"/>
        <w:numPr>
          <w:ilvl w:val="1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Tipo de chamado (ex: manutenção, apoio técnico, etc.)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Style w:val="990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Saída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Chamado criado com ID único e status inicial “aberto”.</w:t>
      </w:r>
      <w:r/>
    </w:p>
    <w:p>
      <w:pPr>
        <w:pStyle w:val="990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Regras de Negócio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990"/>
        <w:numPr>
          <w:ilvl w:val="1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Cada número de patrimônio pode gerar múltiplos chamados, mas um mesmo número de patrimônio não pode estar associado a dois chamados de mesmo tipo simultaneamente.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Style w:val="990"/>
        <w:numPr>
          <w:ilvl w:val="1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Caso o usuário tente gerar um chamado do mesmo tipo para o mesmo número de patrimônio, ele será alertado de que já existe um chamado aberto para aquele tipo.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4"/>
          <w:highlight w:val="none"/>
        </w:rPr>
        <w:t xml:space="preserve">3.2 Atribuiç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4"/>
          <w:highlight w:val="none"/>
        </w:rPr>
        <w:t xml:space="preserve">ão de Chamados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990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2"/>
          <w:highlight w:val="none"/>
        </w:rPr>
        <w:t xml:space="preserve">Descrição: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2"/>
          <w:highlight w:val="none"/>
        </w:rPr>
        <w:t xml:space="preserve">O sistema deve permitir que os chamados sejam atribuídos aos técnicos responsáveis pela resolução. Os técnicos terão acesso a um pool de chamados e poderão se autoatribuir os tickets disponíveis para os quais têm competência e disponibilidade para resolver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2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2"/>
          <w:highlight w:val="none"/>
        </w:rPr>
      </w:r>
      <w:r/>
    </w:p>
    <w:p>
      <w:pPr>
        <w:pStyle w:val="990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2"/>
          <w:highlight w:val="none"/>
        </w:rPr>
        <w:t xml:space="preserve">Entrada: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2"/>
          <w:highlight w:val="none"/>
        </w:rPr>
      </w:r>
      <w:r>
        <w:rPr>
          <w:b/>
          <w:bCs/>
        </w:rPr>
      </w:r>
    </w:p>
    <w:p>
      <w:pPr>
        <w:pStyle w:val="990"/>
        <w:numPr>
          <w:ilvl w:val="1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2"/>
          <w:highlight w:val="none"/>
        </w:rPr>
        <w:t xml:space="preserve">ID do chamado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2"/>
          <w:highlight w:val="none"/>
        </w:rPr>
      </w:r>
      <w:r/>
    </w:p>
    <w:p>
      <w:pPr>
        <w:pStyle w:val="990"/>
        <w:numPr>
          <w:ilvl w:val="1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2"/>
          <w:highlight w:val="none"/>
        </w:rPr>
        <w:t xml:space="preserve">ID do técnico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2"/>
          <w:highlight w:val="none"/>
        </w:rPr>
      </w:r>
      <w:r/>
    </w:p>
    <w:p>
      <w:pPr>
        <w:pStyle w:val="990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2"/>
          <w:highlight w:val="none"/>
        </w:rPr>
        <w:t xml:space="preserve">Saída: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2"/>
          <w:highlight w:val="none"/>
        </w:rPr>
        <w:t xml:space="preserve"> Chamado atualizado com o técnico atribuído.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2"/>
          <w:highlight w:val="none"/>
        </w:rPr>
      </w:r>
      <w:r/>
    </w:p>
    <w:p>
      <w:pPr>
        <w:pStyle w:val="990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2"/>
          <w:highlight w:val="none"/>
        </w:rPr>
        <w:t xml:space="preserve">Regras de Negócio: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2"/>
          <w:highlight w:val="none"/>
        </w:rPr>
      </w:r>
      <w:r>
        <w:rPr>
          <w:b/>
          <w:bCs/>
        </w:rPr>
      </w:r>
    </w:p>
    <w:p>
      <w:pPr>
        <w:pStyle w:val="990"/>
        <w:numPr>
          <w:ilvl w:val="1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2"/>
          <w:highlight w:val="none"/>
        </w:rPr>
        <w:t xml:space="preserve">Apenas administradores ou técnicos podem atribuir chamados.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2"/>
          <w:highlight w:val="none"/>
        </w:rPr>
      </w:r>
      <w:r/>
    </w:p>
    <w:p>
      <w:pPr>
        <w:pStyle w:val="990"/>
        <w:numPr>
          <w:ilvl w:val="1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2"/>
          <w:highlight w:val="none"/>
        </w:rPr>
        <w:t xml:space="preserve">Um chamado só pode ser atribuído a um técnico por vez.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2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3.3 Apontamentos</w:t>
      </w:r>
      <w:r/>
    </w:p>
    <w:p>
      <w:pPr>
        <w:pStyle w:val="990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Descrição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Deve permitir que os técnicos registrem informações detalhadas sobre o andamento de cada chamado. Cada técnico poderá adicionar apontamentos sobre o serviço que está sendo realizado, incluindo a descrição do trabalho, horários de início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 fim, e quaisquer observações relevantes.</w:t>
      </w:r>
      <w:r/>
    </w:p>
    <w:p>
      <w:pPr>
        <w:pStyle w:val="990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Entrada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90"/>
        <w:numPr>
          <w:ilvl w:val="1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Chamado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ID do chamado ao qual o apontamento será vinculado.</w:t>
      </w:r>
      <w:r/>
    </w:p>
    <w:p>
      <w:pPr>
        <w:pStyle w:val="990"/>
        <w:numPr>
          <w:ilvl w:val="1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Técnico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ID do técnico que está registrando o apontamento.</w:t>
      </w:r>
      <w:r/>
    </w:p>
    <w:p>
      <w:pPr>
        <w:pStyle w:val="990"/>
        <w:numPr>
          <w:ilvl w:val="1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Descrição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Texto explicativo sobre o que foi feito ou observado durante o atendimento.</w:t>
      </w:r>
      <w:r/>
    </w:p>
    <w:p>
      <w:pPr>
        <w:pStyle w:val="990"/>
        <w:numPr>
          <w:ilvl w:val="1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Começo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Hora e data de início do serviço.</w:t>
      </w:r>
      <w:r/>
    </w:p>
    <w:p>
      <w:pPr>
        <w:pStyle w:val="990"/>
        <w:numPr>
          <w:ilvl w:val="1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Hora e data de término do serviço.</w:t>
      </w:r>
      <w:r/>
    </w:p>
    <w:p>
      <w:pPr>
        <w:pStyle w:val="990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Saída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90"/>
        <w:numPr>
          <w:ilvl w:val="1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Um apontamento registrado, contendo:</w:t>
      </w:r>
      <w:r/>
    </w:p>
    <w:p>
      <w:pPr>
        <w:pStyle w:val="990"/>
        <w:numPr>
          <w:ilvl w:val="2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 do apontamento.</w:t>
      </w:r>
      <w:r/>
    </w:p>
    <w:p>
      <w:pPr>
        <w:pStyle w:val="990"/>
        <w:numPr>
          <w:ilvl w:val="2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Chamado ao qual está vinculado.</w:t>
      </w:r>
      <w:r/>
    </w:p>
    <w:p>
      <w:pPr>
        <w:pStyle w:val="990"/>
        <w:numPr>
          <w:ilvl w:val="2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Técnico responsável.</w:t>
      </w:r>
      <w:r/>
    </w:p>
    <w:p>
      <w:pPr>
        <w:pStyle w:val="990"/>
        <w:numPr>
          <w:ilvl w:val="2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Descrição do serviço realizado.</w:t>
      </w:r>
      <w:r/>
    </w:p>
    <w:p>
      <w:pPr>
        <w:pStyle w:val="990"/>
        <w:numPr>
          <w:ilvl w:val="2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Horário de início e término.</w:t>
      </w:r>
      <w:r/>
    </w:p>
    <w:p>
      <w:pPr>
        <w:pStyle w:val="990"/>
        <w:numPr>
          <w:ilvl w:val="2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Duração do serviço (calculada automaticamente a partir do início e fim).</w:t>
      </w:r>
      <w:r/>
    </w:p>
    <w:p>
      <w:pPr>
        <w:pStyle w:val="990"/>
        <w:numPr>
          <w:ilvl w:val="2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 e hora do registro.</w:t>
      </w:r>
      <w:r/>
    </w:p>
    <w:p>
      <w:pPr>
        <w:pStyle w:val="990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Regras de Negócio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90"/>
        <w:numPr>
          <w:ilvl w:val="1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Cada chamado pode ter múltiplos apontamentos durante sua execução, com cada apontamento associado a um técnico específico.</w:t>
      </w:r>
      <w:r/>
    </w:p>
    <w:p>
      <w:pPr>
        <w:pStyle w:val="990"/>
        <w:numPr>
          <w:ilvl w:val="1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duração do serviço será calculada automaticamente com base nos horários de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começo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(em horas ou minutos, conforme a configuração).</w:t>
      </w:r>
      <w:r/>
    </w:p>
    <w:p>
      <w:pPr>
        <w:pStyle w:val="990"/>
        <w:numPr>
          <w:ilvl w:val="1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técnico só pode adicionar apontamentos a chamados que estejam atribuídos a ele e que estejam no status "em andamento".</w:t>
      </w:r>
      <w:r/>
    </w:p>
    <w:p>
      <w:pPr>
        <w:pStyle w:val="990"/>
        <w:numPr>
          <w:ilvl w:val="1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Um apontamento não pode ser editado após ser salvo. No entanto, o técnico pode adicionar novos apontamentos ao longo do tempo.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92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3.4 Acompanhamento de Chamados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990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Descrição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 usuário poderá acompanhar os chamados que gerou, verificando o status e as atualizações feitas.</w:t>
      </w:r>
      <w:r/>
    </w:p>
    <w:p>
      <w:pPr>
        <w:pStyle w:val="990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Entrada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ID do chamado ou número de patrimônio.</w:t>
      </w:r>
      <w:r/>
    </w:p>
    <w:p>
      <w:pPr>
        <w:pStyle w:val="990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Saída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Status atual do chamado (ex: "Em andamento", "Concluído").</w:t>
      </w:r>
      <w:r/>
    </w:p>
    <w:p>
      <w:pPr>
        <w:pStyle w:val="990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Regras de Negócio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 status do chamado só pode ser alterado por um administrador ou técnico responsável.</w:t>
      </w:r>
      <w:r/>
    </w:p>
    <w:p>
      <w:pPr>
        <w:pStyle w:val="92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3.5 Fechamento de Chamados</w:t>
      </w:r>
      <w:r/>
    </w:p>
    <w:p>
      <w:pPr>
        <w:pStyle w:val="990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Descrição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 administrador ou técnico responsável poderá fechar um chamado quando o problema for resolvido.</w:t>
      </w:r>
      <w:r/>
    </w:p>
    <w:p>
      <w:pPr>
        <w:pStyle w:val="990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Entrada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ID do chamado, resolução do problema.</w:t>
      </w:r>
      <w:r/>
    </w:p>
    <w:p>
      <w:pPr>
        <w:pStyle w:val="990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Saída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Chamado fechado com data de resolução.</w:t>
      </w:r>
      <w:r/>
    </w:p>
    <w:p>
      <w:pPr>
        <w:pStyle w:val="990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Regras de Negócio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 chamado só pode ser fechado se o status estiver como "Em andamento" ou "Aguardando aprovação".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92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3.6 Seção de Administrador</w:t>
      </w:r>
      <w:r/>
    </w:p>
    <w:p>
      <w:pPr>
        <w:pStyle w:val="990"/>
        <w:numPr>
          <w:ilvl w:val="0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Descrição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 seção de administrador permite que os administradores do sistema gerenciem os chamados, técnicos e tipos de chamados. Além disso, os administradores terão acesso a uma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tabela de chamados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onde podem visualizar todos os chamados em aberto, em andamento e concluídos, bem como filtrar, editar e encerrar chamados. A seção também permitirá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geração de relatórios básicos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sobre o status e histórico dos chamados e das atividades dos técnicos.</w:t>
      </w:r>
      <w:r/>
    </w:p>
    <w:p>
      <w:pPr>
        <w:pStyle w:val="93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3.6.1 Administração de Chamados via Tabela</w:t>
      </w:r>
      <w:r/>
    </w:p>
    <w:p>
      <w:pPr>
        <w:pStyle w:val="990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Descrição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Na tabela de chamados, o administrador pode visualizar todos os chamados registrados no sistema, com a capacidade de realizar ações como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editar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fechar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atribuir técnicos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A tabela oferece um painel de controle eficiente para a gestão dos chamados em diferentes status.</w:t>
      </w:r>
      <w:r/>
    </w:p>
    <w:p>
      <w:pPr>
        <w:pStyle w:val="990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Entrada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90"/>
        <w:numPr>
          <w:ilvl w:val="1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Filtro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 administrador pode filtrar os chamados por status (aberto, em andamento, concluído), tipo de chamado, data de criação, técnico atribuído, etc.</w:t>
      </w:r>
      <w:r/>
    </w:p>
    <w:p>
      <w:pPr>
        <w:pStyle w:val="990"/>
        <w:numPr>
          <w:ilvl w:val="1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 administrador pode editar os detalhes de um chamado ou atribuir um técnico.</w:t>
      </w:r>
      <w:r/>
    </w:p>
    <w:p>
      <w:pPr>
        <w:pStyle w:val="990"/>
        <w:numPr>
          <w:ilvl w:val="1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Fechar Chamado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 administrador pode fechar um chamado, marcando-o como concluído.</w:t>
      </w:r>
      <w:r/>
    </w:p>
    <w:p>
      <w:pPr>
        <w:pStyle w:val="990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Saída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90"/>
        <w:numPr>
          <w:ilvl w:val="1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Tabela de Chamados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 tabela exibe as informações de todos os chamados cadastrados, com as seguintes colunas:</w:t>
      </w:r>
      <w:r/>
    </w:p>
    <w:p>
      <w:pPr>
        <w:pStyle w:val="990"/>
        <w:numPr>
          <w:ilvl w:val="2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 do chamado</w:t>
      </w:r>
      <w:r/>
    </w:p>
    <w:p>
      <w:pPr>
        <w:pStyle w:val="990"/>
        <w:numPr>
          <w:ilvl w:val="2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Título do chamado</w:t>
      </w:r>
      <w:r/>
    </w:p>
    <w:p>
      <w:pPr>
        <w:pStyle w:val="990"/>
        <w:numPr>
          <w:ilvl w:val="2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Tipo de chamado</w:t>
      </w:r>
      <w:r/>
    </w:p>
    <w:p>
      <w:pPr>
        <w:pStyle w:val="990"/>
        <w:numPr>
          <w:ilvl w:val="2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Status (aberto, em andamento, concluído)</w:t>
      </w:r>
      <w:r/>
    </w:p>
    <w:p>
      <w:pPr>
        <w:pStyle w:val="990"/>
        <w:numPr>
          <w:ilvl w:val="2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Técnico atribuído</w:t>
      </w:r>
      <w:r/>
    </w:p>
    <w:p>
      <w:pPr>
        <w:pStyle w:val="990"/>
        <w:numPr>
          <w:ilvl w:val="2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 de criação</w:t>
      </w:r>
      <w:r/>
    </w:p>
    <w:p>
      <w:pPr>
        <w:pStyle w:val="990"/>
        <w:numPr>
          <w:ilvl w:val="2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 de fechamento (quando aplicável)</w:t>
      </w:r>
      <w:r/>
    </w:p>
    <w:p>
      <w:pPr>
        <w:pStyle w:val="990"/>
        <w:numPr>
          <w:ilvl w:val="2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Ações (editar, fechar, atribuir técnico)</w:t>
      </w:r>
      <w:r/>
    </w:p>
    <w:p>
      <w:pPr>
        <w:pStyle w:val="990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Regras de Negócio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90"/>
        <w:numPr>
          <w:ilvl w:val="1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Os administradores podem visualizar todos os chamados no sistema, independentemente de serem associados a técnicos específicos.</w:t>
      </w:r>
      <w:r/>
    </w:p>
    <w:p>
      <w:pPr>
        <w:pStyle w:val="990"/>
        <w:numPr>
          <w:ilvl w:val="1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administrador pode atribuir técnicos aos chamados que estão no status "aberto".</w:t>
      </w:r>
      <w:r/>
    </w:p>
    <w:p>
      <w:pPr>
        <w:pStyle w:val="990"/>
        <w:numPr>
          <w:ilvl w:val="1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Chamados que estão no status "em andamento" ou "aguardando aprovação" podem ser fechados pelo administrador.</w:t>
      </w:r>
      <w:r/>
    </w:p>
    <w:p>
      <w:pPr>
        <w:pStyle w:val="990"/>
        <w:numPr>
          <w:ilvl w:val="1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administrador pode editar qualquer campo de um chamado, exceto o número de patrimônio (que é único e imutável após a criação).</w:t>
      </w:r>
      <w:r/>
    </w:p>
    <w:p>
      <w:pPr>
        <w:pStyle w:val="93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3.6.2 Geração de Relatórios Básicos</w:t>
      </w:r>
      <w:r/>
    </w:p>
    <w:p>
      <w:pPr>
        <w:pStyle w:val="990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Descrição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 sistema deve permitir que os administradores gerem relatórios básicos sobre os chamados e as atividades dos técnicos. Esses relatórios ajudarão na análise de performance, acompanhamento de atividades e na tomada de decisões sobre a gestão de recursos.</w:t>
      </w:r>
      <w:r/>
    </w:p>
    <w:p>
      <w:pPr>
        <w:pStyle w:val="990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Entrada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90"/>
        <w:numPr>
          <w:ilvl w:val="1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Filtro de Relatório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 administrador pode selecionar filtros para os relatórios, como período de tempo, tipo de chamado, status do chamado, técnico atribuído, etc.</w:t>
      </w:r>
      <w:r/>
    </w:p>
    <w:p>
      <w:pPr>
        <w:pStyle w:val="990"/>
        <w:numPr>
          <w:ilvl w:val="1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Tipo de Relatório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Relatórios disponíveis podem incluir:</w:t>
      </w:r>
      <w:r/>
    </w:p>
    <w:p>
      <w:pPr>
        <w:pStyle w:val="990"/>
        <w:numPr>
          <w:ilvl w:val="2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Relatório de Chamados por Status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Mostra o número de chamados em cada status (aberto, em andamento, concluído) dentro de um período específico.</w:t>
      </w:r>
      <w:r/>
    </w:p>
    <w:p>
      <w:pPr>
        <w:pStyle w:val="990"/>
        <w:numPr>
          <w:ilvl w:val="2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Relatório de Chamados por Tipo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Exibe a distribuição dos chamados por tipo (manutenção, apoio técnico, etc.).</w:t>
      </w:r>
      <w:r/>
    </w:p>
    <w:p>
      <w:pPr>
        <w:pStyle w:val="990"/>
        <w:numPr>
          <w:ilvl w:val="2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Relatório de Atividades dos Técnicos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Mostra os chamados atribuídos a cada técnico, o tempo médio de resolução e o status atual.</w:t>
      </w:r>
      <w:r/>
    </w:p>
    <w:p>
      <w:pPr>
        <w:pStyle w:val="990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Saída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90"/>
        <w:numPr>
          <w:ilvl w:val="1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Relatórios em formato de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tabela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ou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gráfico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(ex: gráfico de barras ou pizza) para visualização dos dados.</w:t>
      </w:r>
      <w:r/>
    </w:p>
    <w:p>
      <w:pPr>
        <w:pStyle w:val="990"/>
        <w:numPr>
          <w:ilvl w:val="1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administrador pode exportar os relatórios em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formato CSV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ou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PDF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análise e arquivamento.</w:t>
      </w:r>
      <w:r/>
    </w:p>
    <w:p>
      <w:pPr>
        <w:pStyle w:val="990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Regras de Negócio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90"/>
        <w:numPr>
          <w:ilvl w:val="1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sistema deve permitir que o administrador gere relatórios com base nos dados disponíveis no banco de dados, incluindo chamados e técnicos.</w:t>
      </w:r>
      <w:r/>
    </w:p>
    <w:p>
      <w:pPr>
        <w:pStyle w:val="990"/>
        <w:numPr>
          <w:ilvl w:val="1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Relatórios podem ser gerados para qualquer período de tempo, com a possibilidade de filtrar por status, tipo de chamado, técnico, entre outros critérios.</w:t>
      </w:r>
      <w:r/>
    </w:p>
    <w:p>
      <w:pPr>
        <w:pStyle w:val="990"/>
        <w:numPr>
          <w:ilvl w:val="1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sistema deve garantir que apenas os administradores possam acessar a funcionalidade de geração de relatórios.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</w:r>
      <w:r>
        <w:rPr>
          <w:rFonts w:ascii="Times New Roman" w:hAnsi="Times New Roman" w:eastAsia="Times New Roman" w:cs="Times New Roman"/>
          <w:sz w:val="36"/>
          <w:szCs w:val="36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4. Requisitos Não Funcionais</w:t>
      </w:r>
      <w:r>
        <w:rPr>
          <w:rFonts w:ascii="Times New Roman" w:hAnsi="Times New Roman" w:eastAsia="Times New Roman" w:cs="Times New Roman"/>
          <w:sz w:val="36"/>
          <w:szCs w:val="36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r>
    </w:p>
    <w:p>
      <w:pPr>
        <w:pStyle w:val="92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4.1 Performance</w:t>
      </w:r>
      <w:r/>
    </w:p>
    <w:p>
      <w:pPr>
        <w:pStyle w:val="990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sistema deverá ser capaz de processar até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500 chamados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simultaneamente.</w:t>
      </w:r>
      <w:r/>
    </w:p>
    <w:p>
      <w:pPr>
        <w:pStyle w:val="990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tempo de resposta para criação e atualização de chamados será de no máximo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 segundos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2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4.2 Segurança</w:t>
      </w:r>
      <w:r/>
    </w:p>
    <w:p>
      <w:pPr>
        <w:pStyle w:val="990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sistema deve garantir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autenticação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segura dos usuários, utilizando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JWT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sessões de usuário.</w:t>
      </w:r>
      <w:r/>
    </w:p>
    <w:p>
      <w:pPr>
        <w:pStyle w:val="990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Todos os dados sensíveis, como informações pessoais e detalhes de chamados, devem ser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criptografados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2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4.3 Usabilidade</w:t>
      </w:r>
      <w:r/>
    </w:p>
    <w:p>
      <w:pPr>
        <w:pStyle w:val="990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sistema deve ser intuitivo e de fácil navegação para usuários com pouca experiência técnica.</w:t>
      </w:r>
      <w:r/>
    </w:p>
    <w:p>
      <w:pPr>
        <w:pStyle w:val="990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layout deve ser responsivo, com adaptações para dispositivos móveis e desktops.</w:t>
      </w:r>
      <w:r/>
    </w:p>
    <w:p>
      <w:pPr>
        <w:pStyle w:val="92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4.4 Disponibilidade</w:t>
      </w:r>
      <w:r/>
    </w:p>
    <w:p>
      <w:pPr>
        <w:pStyle w:val="990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sistema deve ter uma disponibilidade de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99%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durante o horário de funcionamento da escola (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segunda a sexta-feira, das 8h às 18h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92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5. Requisitos Técnicos</w:t>
      </w:r>
      <w:r/>
    </w:p>
    <w:p>
      <w:pPr>
        <w:pStyle w:val="92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5.1 Tecnologia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sistema será desenvolvido utilizando as seguintes tecnologias:</w:t>
      </w:r>
      <w:r/>
    </w:p>
    <w:p>
      <w:pPr>
        <w:pStyle w:val="990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Frontend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Next.js</w:t>
      </w:r>
      <w:r/>
    </w:p>
    <w:p>
      <w:pPr>
        <w:pStyle w:val="990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Backend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Node.js (Express)</w:t>
      </w:r>
      <w:r/>
    </w:p>
    <w:p>
      <w:pPr>
        <w:pStyle w:val="990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Banco de Dados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MySQL</w:t>
      </w:r>
      <w:r/>
    </w:p>
    <w:p>
      <w:pPr>
        <w:pStyle w:val="92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5.2 Desempenho e Escalabilidade</w:t>
      </w:r>
      <w:r/>
    </w:p>
    <w:p>
      <w:pPr>
        <w:pStyle w:val="990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sistema deverá ser capaz de escalabilidade horizontal para lidar com picos de uso, garantindo a continuidade da operação durante o horário de maior tráfego.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</w:r>
      <w:r>
        <w:rPr>
          <w:rFonts w:ascii="Times New Roman" w:hAnsi="Times New Roman" w:eastAsia="Times New Roman" w:cs="Times New Roman"/>
          <w:sz w:val="36"/>
          <w:szCs w:val="36"/>
        </w:rPr>
      </w:r>
    </w:p>
    <w:p>
      <w:pPr>
        <w:pStyle w:val="92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6. Restrições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r>
    </w:p>
    <w:p>
      <w:pPr>
        <w:pStyle w:val="92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6.1 Tecnológicas</w:t>
      </w:r>
      <w:r/>
    </w:p>
    <w:p>
      <w:pPr>
        <w:pStyle w:val="990"/>
        <w:numPr>
          <w:ilvl w:val="0"/>
          <w:numId w:val="3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sistema deverá ser desenvolvido para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plataforma web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 deverá ser compatível com os navegadores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Google Chrome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Mozilla Firefox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2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6.3 Legais</w:t>
      </w:r>
      <w:r/>
    </w:p>
    <w:p>
      <w:pPr>
        <w:pStyle w:val="990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sistema deve estar em conformidade com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LGPD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(Lei Geral de Proteção de Dados Pessoais).</w:t>
      </w:r>
      <w:r/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</w:r>
      <w:r>
        <w:rPr>
          <w:rFonts w:ascii="Times New Roman" w:hAnsi="Times New Roman" w:eastAsia="Times New Roman" w:cs="Times New Roman"/>
          <w:sz w:val="36"/>
          <w:szCs w:val="36"/>
        </w:rPr>
      </w:r>
    </w:p>
    <w:p>
      <w:pPr>
        <w:pStyle w:val="92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7. Critérios de Aceitação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r>
    </w:p>
    <w:p>
      <w:pPr>
        <w:pStyle w:val="92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7.1 Critérios de Aceitação de Funcionalidades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Cada funcionalidade será considerada aceita se:</w:t>
      </w:r>
      <w:r/>
    </w:p>
    <w:p>
      <w:pPr>
        <w:pStyle w:val="990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criação, acompanhamento e fechamento de chamados estiverem funcionando corretamente.</w:t>
      </w:r>
      <w:r/>
    </w:p>
    <w:p>
      <w:pPr>
        <w:pStyle w:val="990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sistema apresentar desempenho adequado mesmo com o volume de dados previstos.</w:t>
      </w:r>
      <w:r/>
    </w:p>
    <w:p>
      <w:pPr>
        <w:pStyle w:val="990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segurança e integridade dos dados forem mantidas.</w:t>
      </w:r>
      <w:r/>
    </w:p>
    <w:p>
      <w:pPr>
        <w:pStyle w:val="92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7.2 Critérios de Aceitação do Sistema</w:t>
      </w:r>
      <w:r/>
    </w:p>
    <w:p>
      <w:pPr>
        <w:pStyle w:val="990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sistema será considerado aceito quando atender aos requisitos descritos neste documento e todas as funcionalidades estiverem operacionais sem falhas críticas.</w:t>
      </w:r>
      <w:r/>
    </w:p>
    <w:p>
      <w:pPr>
        <w:pStyle w:val="92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8. Anexos</w:t>
      </w:r>
      <w:r/>
    </w:p>
    <w:p>
      <w:pPr>
        <w:pStyle w:val="92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8.1 Diagramas</w:t>
      </w:r>
      <w:r/>
    </w:p>
    <w:p>
      <w:pPr>
        <w:pStyle w:val="990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Diagrama de Arquitetura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[Incluir diagrama aqui]</w:t>
      </w:r>
      <w:r/>
    </w:p>
    <w:p>
      <w:pPr>
        <w:pStyle w:val="92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8.2 Glossário</w:t>
      </w:r>
      <w:r/>
    </w:p>
    <w:p>
      <w:pPr>
        <w:pStyle w:val="990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Patrimônio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Código único que identifica um item da escola.</w:t>
      </w:r>
      <w:r/>
    </w:p>
    <w:p>
      <w:pPr>
        <w:pStyle w:val="990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Chamado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Solicitação de manutenção ou suporte relacionado ao patrimônio.</w:t>
      </w:r>
      <w:r/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</w:r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01">
    <w:name w:val="Table Grid"/>
    <w:basedOn w:val="9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Table Grid Light"/>
    <w:basedOn w:val="9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Plain Table 1"/>
    <w:basedOn w:val="9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Plain Table 2"/>
    <w:basedOn w:val="9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Plain Table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Plain Table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Plain Table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1 Light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1 Light 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1 Light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1 Light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1 Light 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1 Light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1 Light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2 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2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2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2 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2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2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3 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3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3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3 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3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3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4"/>
    <w:basedOn w:val="9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4 - Accent 1"/>
    <w:basedOn w:val="9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4 - Accent 2"/>
    <w:basedOn w:val="9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4 - Accent 3"/>
    <w:basedOn w:val="9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4 - Accent 4"/>
    <w:basedOn w:val="9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4 - Accent 5"/>
    <w:basedOn w:val="9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4 - Accent 6"/>
    <w:basedOn w:val="9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5 Dark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5 Dark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5 Dark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5 Dark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5 Dark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5 Dark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5 Dark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6 Colorful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6 Colorful 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6 Colorful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6 Colorful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6 Colorful 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6 Colorful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6 Colorful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7 Colorful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7 Colorful 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7 Colorful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7 Colorful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7 Colorful 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7 Colorful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7 Colorful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1 Light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1 Light 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1 Light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1 Light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1 Light 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1 Light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1 Light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2 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2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2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2 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2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2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3 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3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3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3 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3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3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4 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4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4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4 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4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4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5 Dark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5 Dark 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5 Dark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5 Dark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5 Dark 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5 Dark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5 Dark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6 Colorful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6 Colorful 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6 Colorful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6 Colorful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6 Colorful 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6 Colorful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6 Colorful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7 Colorful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7 Colorful 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7 Colorful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7 Colorful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7 Colorful 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7 Colorful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7 Colorful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ned - Accent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ned - Accent 1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ned - Accent 2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ned - Accent 3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ned - Accent 4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ned - Accent 5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ned - Accent 6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&amp; Lined - Accent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&amp; Lined - Accent 1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&amp; Lined - Accent 2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&amp; Lined - Accent 3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&amp; Lined - Accent 4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&amp; Lined - Accent 5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&amp; Lined - Accent 6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7">
    <w:name w:val="Heading 1"/>
    <w:basedOn w:val="986"/>
    <w:next w:val="986"/>
    <w:link w:val="9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28">
    <w:name w:val="Heading 2"/>
    <w:basedOn w:val="986"/>
    <w:next w:val="986"/>
    <w:link w:val="9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29">
    <w:name w:val="Heading 3"/>
    <w:basedOn w:val="986"/>
    <w:next w:val="986"/>
    <w:link w:val="9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30">
    <w:name w:val="Heading 4"/>
    <w:basedOn w:val="986"/>
    <w:next w:val="986"/>
    <w:link w:val="9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31">
    <w:name w:val="Heading 5"/>
    <w:basedOn w:val="986"/>
    <w:next w:val="986"/>
    <w:link w:val="9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32">
    <w:name w:val="Heading 6"/>
    <w:basedOn w:val="986"/>
    <w:next w:val="986"/>
    <w:link w:val="9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33">
    <w:name w:val="Heading 7"/>
    <w:basedOn w:val="986"/>
    <w:next w:val="986"/>
    <w:link w:val="9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34">
    <w:name w:val="Heading 8"/>
    <w:basedOn w:val="986"/>
    <w:next w:val="986"/>
    <w:link w:val="9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35">
    <w:name w:val="Heading 9"/>
    <w:basedOn w:val="986"/>
    <w:next w:val="986"/>
    <w:link w:val="9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36" w:default="1">
    <w:name w:val="Default Paragraph Font"/>
    <w:uiPriority w:val="1"/>
    <w:semiHidden/>
    <w:unhideWhenUsed/>
    <w:pPr>
      <w:pBdr/>
      <w:spacing/>
      <w:ind/>
    </w:pPr>
  </w:style>
  <w:style w:type="character" w:styleId="937">
    <w:name w:val="Heading 1 Char"/>
    <w:basedOn w:val="936"/>
    <w:link w:val="9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38">
    <w:name w:val="Heading 2 Char"/>
    <w:basedOn w:val="936"/>
    <w:link w:val="9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39">
    <w:name w:val="Heading 3 Char"/>
    <w:basedOn w:val="936"/>
    <w:link w:val="9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40">
    <w:name w:val="Heading 4 Char"/>
    <w:basedOn w:val="936"/>
    <w:link w:val="9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41">
    <w:name w:val="Heading 5 Char"/>
    <w:basedOn w:val="936"/>
    <w:link w:val="9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42">
    <w:name w:val="Heading 6 Char"/>
    <w:basedOn w:val="936"/>
    <w:link w:val="9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43">
    <w:name w:val="Heading 7 Char"/>
    <w:basedOn w:val="936"/>
    <w:link w:val="9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44">
    <w:name w:val="Heading 8 Char"/>
    <w:basedOn w:val="936"/>
    <w:link w:val="9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45">
    <w:name w:val="Heading 9 Char"/>
    <w:basedOn w:val="936"/>
    <w:link w:val="9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46">
    <w:name w:val="Title"/>
    <w:basedOn w:val="986"/>
    <w:next w:val="986"/>
    <w:link w:val="9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47">
    <w:name w:val="Title Char"/>
    <w:basedOn w:val="936"/>
    <w:link w:val="9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48">
    <w:name w:val="Subtitle"/>
    <w:basedOn w:val="986"/>
    <w:next w:val="986"/>
    <w:link w:val="9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49">
    <w:name w:val="Subtitle Char"/>
    <w:basedOn w:val="936"/>
    <w:link w:val="9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50">
    <w:name w:val="Quote"/>
    <w:basedOn w:val="986"/>
    <w:next w:val="986"/>
    <w:link w:val="9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1">
    <w:name w:val="Quote Char"/>
    <w:basedOn w:val="936"/>
    <w:link w:val="95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52">
    <w:name w:val="Intense Emphasis"/>
    <w:basedOn w:val="9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3">
    <w:name w:val="Intense Quote"/>
    <w:basedOn w:val="986"/>
    <w:next w:val="986"/>
    <w:link w:val="9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4">
    <w:name w:val="Intense Quote Char"/>
    <w:basedOn w:val="936"/>
    <w:link w:val="9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5">
    <w:name w:val="Intense Reference"/>
    <w:basedOn w:val="9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56">
    <w:name w:val="Subtle Emphasis"/>
    <w:basedOn w:val="9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57">
    <w:name w:val="Emphasis"/>
    <w:basedOn w:val="936"/>
    <w:uiPriority w:val="20"/>
    <w:qFormat/>
    <w:pPr>
      <w:pBdr/>
      <w:spacing/>
      <w:ind/>
    </w:pPr>
    <w:rPr>
      <w:i/>
      <w:iCs/>
    </w:rPr>
  </w:style>
  <w:style w:type="character" w:styleId="958">
    <w:name w:val="Strong"/>
    <w:basedOn w:val="936"/>
    <w:uiPriority w:val="22"/>
    <w:qFormat/>
    <w:pPr>
      <w:pBdr/>
      <w:spacing/>
      <w:ind/>
    </w:pPr>
    <w:rPr>
      <w:b/>
      <w:bCs/>
    </w:rPr>
  </w:style>
  <w:style w:type="character" w:styleId="959">
    <w:name w:val="Subtle Reference"/>
    <w:basedOn w:val="9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60">
    <w:name w:val="Book Title"/>
    <w:basedOn w:val="9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61">
    <w:name w:val="Header"/>
    <w:basedOn w:val="986"/>
    <w:link w:val="9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62">
    <w:name w:val="Header Char"/>
    <w:basedOn w:val="936"/>
    <w:link w:val="961"/>
    <w:uiPriority w:val="99"/>
    <w:pPr>
      <w:pBdr/>
      <w:spacing/>
      <w:ind/>
    </w:pPr>
  </w:style>
  <w:style w:type="paragraph" w:styleId="963">
    <w:name w:val="Footer"/>
    <w:basedOn w:val="986"/>
    <w:link w:val="9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64">
    <w:name w:val="Footer Char"/>
    <w:basedOn w:val="936"/>
    <w:link w:val="963"/>
    <w:uiPriority w:val="99"/>
    <w:pPr>
      <w:pBdr/>
      <w:spacing/>
      <w:ind/>
    </w:pPr>
  </w:style>
  <w:style w:type="paragraph" w:styleId="965">
    <w:name w:val="Caption"/>
    <w:basedOn w:val="986"/>
    <w:next w:val="98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66">
    <w:name w:val="footnote text"/>
    <w:basedOn w:val="986"/>
    <w:link w:val="9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67">
    <w:name w:val="Footnote Text Char"/>
    <w:basedOn w:val="936"/>
    <w:link w:val="966"/>
    <w:uiPriority w:val="99"/>
    <w:semiHidden/>
    <w:pPr>
      <w:pBdr/>
      <w:spacing/>
      <w:ind/>
    </w:pPr>
    <w:rPr>
      <w:sz w:val="20"/>
      <w:szCs w:val="20"/>
    </w:rPr>
  </w:style>
  <w:style w:type="character" w:styleId="968">
    <w:name w:val="footnote reference"/>
    <w:basedOn w:val="936"/>
    <w:uiPriority w:val="99"/>
    <w:semiHidden/>
    <w:unhideWhenUsed/>
    <w:pPr>
      <w:pBdr/>
      <w:spacing/>
      <w:ind/>
    </w:pPr>
    <w:rPr>
      <w:vertAlign w:val="superscript"/>
    </w:rPr>
  </w:style>
  <w:style w:type="paragraph" w:styleId="969">
    <w:name w:val="endnote text"/>
    <w:basedOn w:val="986"/>
    <w:link w:val="9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0">
    <w:name w:val="Endnote Text Char"/>
    <w:basedOn w:val="936"/>
    <w:link w:val="969"/>
    <w:uiPriority w:val="99"/>
    <w:semiHidden/>
    <w:pPr>
      <w:pBdr/>
      <w:spacing/>
      <w:ind/>
    </w:pPr>
    <w:rPr>
      <w:sz w:val="20"/>
      <w:szCs w:val="20"/>
    </w:rPr>
  </w:style>
  <w:style w:type="character" w:styleId="971">
    <w:name w:val="endnote reference"/>
    <w:basedOn w:val="936"/>
    <w:uiPriority w:val="99"/>
    <w:semiHidden/>
    <w:unhideWhenUsed/>
    <w:pPr>
      <w:pBdr/>
      <w:spacing/>
      <w:ind/>
    </w:pPr>
    <w:rPr>
      <w:vertAlign w:val="superscript"/>
    </w:rPr>
  </w:style>
  <w:style w:type="character" w:styleId="972">
    <w:name w:val="Hyperlink"/>
    <w:basedOn w:val="9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73">
    <w:name w:val="FollowedHyperlink"/>
    <w:basedOn w:val="9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74">
    <w:name w:val="toc 1"/>
    <w:basedOn w:val="986"/>
    <w:next w:val="986"/>
    <w:uiPriority w:val="39"/>
    <w:unhideWhenUsed/>
    <w:pPr>
      <w:pBdr/>
      <w:spacing w:after="100"/>
      <w:ind/>
    </w:pPr>
  </w:style>
  <w:style w:type="paragraph" w:styleId="975">
    <w:name w:val="toc 2"/>
    <w:basedOn w:val="986"/>
    <w:next w:val="986"/>
    <w:uiPriority w:val="39"/>
    <w:unhideWhenUsed/>
    <w:pPr>
      <w:pBdr/>
      <w:spacing w:after="100"/>
      <w:ind w:left="220"/>
    </w:pPr>
  </w:style>
  <w:style w:type="paragraph" w:styleId="976">
    <w:name w:val="toc 3"/>
    <w:basedOn w:val="986"/>
    <w:next w:val="986"/>
    <w:uiPriority w:val="39"/>
    <w:unhideWhenUsed/>
    <w:pPr>
      <w:pBdr/>
      <w:spacing w:after="100"/>
      <w:ind w:left="440"/>
    </w:pPr>
  </w:style>
  <w:style w:type="paragraph" w:styleId="977">
    <w:name w:val="toc 4"/>
    <w:basedOn w:val="986"/>
    <w:next w:val="986"/>
    <w:uiPriority w:val="39"/>
    <w:unhideWhenUsed/>
    <w:pPr>
      <w:pBdr/>
      <w:spacing w:after="100"/>
      <w:ind w:left="660"/>
    </w:pPr>
  </w:style>
  <w:style w:type="paragraph" w:styleId="978">
    <w:name w:val="toc 5"/>
    <w:basedOn w:val="986"/>
    <w:next w:val="986"/>
    <w:uiPriority w:val="39"/>
    <w:unhideWhenUsed/>
    <w:pPr>
      <w:pBdr/>
      <w:spacing w:after="100"/>
      <w:ind w:left="880"/>
    </w:pPr>
  </w:style>
  <w:style w:type="paragraph" w:styleId="979">
    <w:name w:val="toc 6"/>
    <w:basedOn w:val="986"/>
    <w:next w:val="986"/>
    <w:uiPriority w:val="39"/>
    <w:unhideWhenUsed/>
    <w:pPr>
      <w:pBdr/>
      <w:spacing w:after="100"/>
      <w:ind w:left="1100"/>
    </w:pPr>
  </w:style>
  <w:style w:type="paragraph" w:styleId="980">
    <w:name w:val="toc 7"/>
    <w:basedOn w:val="986"/>
    <w:next w:val="986"/>
    <w:uiPriority w:val="39"/>
    <w:unhideWhenUsed/>
    <w:pPr>
      <w:pBdr/>
      <w:spacing w:after="100"/>
      <w:ind w:left="1320"/>
    </w:pPr>
  </w:style>
  <w:style w:type="paragraph" w:styleId="981">
    <w:name w:val="toc 8"/>
    <w:basedOn w:val="986"/>
    <w:next w:val="986"/>
    <w:uiPriority w:val="39"/>
    <w:unhideWhenUsed/>
    <w:pPr>
      <w:pBdr/>
      <w:spacing w:after="100"/>
      <w:ind w:left="1540"/>
    </w:pPr>
  </w:style>
  <w:style w:type="paragraph" w:styleId="982">
    <w:name w:val="toc 9"/>
    <w:basedOn w:val="986"/>
    <w:next w:val="986"/>
    <w:uiPriority w:val="39"/>
    <w:unhideWhenUsed/>
    <w:pPr>
      <w:pBdr/>
      <w:spacing w:after="100"/>
      <w:ind w:left="1760"/>
    </w:pPr>
  </w:style>
  <w:style w:type="character" w:styleId="983">
    <w:name w:val="Placeholder Text"/>
    <w:basedOn w:val="936"/>
    <w:uiPriority w:val="99"/>
    <w:semiHidden/>
    <w:pPr>
      <w:pBdr/>
      <w:spacing/>
      <w:ind/>
    </w:pPr>
    <w:rPr>
      <w:color w:val="666666"/>
    </w:rPr>
  </w:style>
  <w:style w:type="paragraph" w:styleId="984">
    <w:name w:val="TOC Heading"/>
    <w:uiPriority w:val="39"/>
    <w:unhideWhenUsed/>
    <w:pPr>
      <w:pBdr/>
      <w:spacing/>
      <w:ind/>
    </w:pPr>
  </w:style>
  <w:style w:type="paragraph" w:styleId="985">
    <w:name w:val="table of figures"/>
    <w:basedOn w:val="986"/>
    <w:next w:val="986"/>
    <w:uiPriority w:val="99"/>
    <w:unhideWhenUsed/>
    <w:pPr>
      <w:pBdr/>
      <w:spacing w:after="0" w:afterAutospacing="0"/>
      <w:ind/>
    </w:pPr>
  </w:style>
  <w:style w:type="paragraph" w:styleId="986" w:default="1">
    <w:name w:val="Normal"/>
    <w:qFormat/>
    <w:pPr>
      <w:pBdr/>
      <w:spacing/>
      <w:ind/>
    </w:pPr>
  </w:style>
  <w:style w:type="table" w:styleId="98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8" w:default="1">
    <w:name w:val="No List"/>
    <w:uiPriority w:val="99"/>
    <w:semiHidden/>
    <w:unhideWhenUsed/>
    <w:pPr>
      <w:pBdr/>
      <w:spacing/>
      <w:ind/>
    </w:pPr>
  </w:style>
  <w:style w:type="paragraph" w:styleId="989">
    <w:name w:val="No Spacing"/>
    <w:basedOn w:val="986"/>
    <w:uiPriority w:val="1"/>
    <w:qFormat/>
    <w:pPr>
      <w:pBdr/>
      <w:spacing w:after="0" w:line="240" w:lineRule="auto"/>
      <w:ind/>
    </w:pPr>
  </w:style>
  <w:style w:type="paragraph" w:styleId="990">
    <w:name w:val="List Paragraph"/>
    <w:basedOn w:val="986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modified xsi:type="dcterms:W3CDTF">2025-07-16T18:59:30Z</dcterms:modified>
</cp:coreProperties>
</file>