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FFC" w:rsidRPr="00AE72C8" w:rsidRDefault="00C8443F" w:rsidP="00C8443F">
      <w:pPr>
        <w:jc w:val="center"/>
        <w:rPr>
          <w:rFonts w:ascii="Microsoft YaHei UI" w:eastAsia="Microsoft YaHei UI" w:hAnsi="Microsoft YaHei UI"/>
          <w:color w:val="000000" w:themeColor="text1"/>
          <w:sz w:val="28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计算语言学作业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  <w:sz w:val="28"/>
        </w:rPr>
        <w:t>6</w:t>
      </w:r>
    </w:p>
    <w:p w:rsidR="00C8443F" w:rsidRPr="00AE72C8" w:rsidRDefault="00C8443F" w:rsidP="00C8443F">
      <w:pPr>
        <w:jc w:val="right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 xml:space="preserve">陈禹东 计研三二 </w:t>
      </w:r>
      <w:r w:rsidRPr="00AE72C8">
        <w:rPr>
          <w:rFonts w:ascii="Microsoft YaHei UI" w:eastAsia="Microsoft YaHei UI" w:hAnsi="Microsoft YaHei UI"/>
          <w:color w:val="000000" w:themeColor="text1"/>
        </w:rPr>
        <w:t>2018210965</w:t>
      </w:r>
    </w:p>
    <w:p w:rsidR="00567D03" w:rsidRPr="00AE72C8" w:rsidRDefault="00567D03">
      <w:pPr>
        <w:rPr>
          <w:rFonts w:ascii="Microsoft YaHei UI" w:eastAsia="Microsoft YaHei UI" w:hAnsi="Microsoft YaHei UI"/>
          <w:color w:val="000000" w:themeColor="text1"/>
          <w:sz w:val="28"/>
        </w:rPr>
      </w:pPr>
    </w:p>
    <w:p w:rsidR="006F0241" w:rsidRPr="00AE72C8" w:rsidRDefault="00390926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一、实验内容</w:t>
      </w:r>
    </w:p>
    <w:p w:rsidR="003206DB" w:rsidRDefault="003206DB">
      <w:pPr>
        <w:rPr>
          <w:rFonts w:ascii="Microsoft YaHei UI" w:eastAsia="Microsoft YaHei UI" w:hAnsi="Microsoft YaHei UI"/>
          <w:color w:val="000000" w:themeColor="text1"/>
        </w:rPr>
      </w:pPr>
    </w:p>
    <w:p w:rsidR="00390926" w:rsidRPr="00AE72C8" w:rsidRDefault="006F0241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1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实验内容：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RNN语言模型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，计算句子的概率。</w:t>
      </w:r>
    </w:p>
    <w:p w:rsidR="00576A6A" w:rsidRPr="00AE72C8" w:rsidRDefault="00576A6A" w:rsidP="00576A6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实验测试不同LSTM隐状态大小（h</w:t>
      </w:r>
      <w:r w:rsidRPr="00AE72C8">
        <w:rPr>
          <w:rFonts w:ascii="Microsoft YaHei UI" w:eastAsia="Microsoft YaHei UI" w:hAnsi="Microsoft YaHei UI"/>
          <w:color w:val="000000" w:themeColor="text1"/>
        </w:rPr>
        <w:t>idden_size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）超参数下的结果。</w:t>
      </w:r>
    </w:p>
    <w:p w:rsidR="006F0241" w:rsidRPr="00AE72C8" w:rsidRDefault="0039396F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实验数据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（北大《人民日报》标注语料库）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分为训练集、验证集和测试集，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验证集、</w:t>
      </w:r>
      <w:r w:rsidR="00B30178" w:rsidRPr="00AE72C8">
        <w:rPr>
          <w:rFonts w:ascii="Microsoft YaHei UI" w:eastAsia="Microsoft YaHei UI" w:hAnsi="Microsoft YaHei UI" w:hint="eastAsia"/>
          <w:color w:val="000000" w:themeColor="text1"/>
        </w:rPr>
        <w:t>测试集用于计算所有句子的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perplexity的平均值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（验证集用于确定最佳超参数）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390926" w:rsidRPr="00AE72C8" w:rsidRDefault="00DA7950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 w:hint="eastAsia"/>
              <w:color w:val="000000" w:themeColor="text1"/>
            </w:rPr>
            <m:t>p</m:t>
          </m:r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erplexity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="Microsoft YaHei UI" w:hAnsi="Cambria Math"/>
              <w:color w:val="000000" w:themeColor="text1"/>
            </w:rPr>
            <m:t xml:space="preserve">= </m:t>
          </m:r>
          <m:sSup>
            <m:sSupPr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…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i=2</m:t>
                      </m:r>
                      <m:ctrlPr>
                        <w:rPr>
                          <w:rFonts w:ascii="Cambria Math" w:eastAsia="Microsoft YaHei UI" w:hAnsi="Cambria Math" w:hint="eastAsia"/>
                          <w:color w:val="000000" w:themeColor="text1"/>
                        </w:rPr>
                      </m:ctrlPr>
                    </m:sub>
                    <m:sup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)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</m:oMath>
      </m:oMathPara>
    </w:p>
    <w:p w:rsidR="00DA7950" w:rsidRPr="00AE72C8" w:rsidRDefault="007E4B83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其中</w:t>
      </w:r>
      <m:oMath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S=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Microsoft YaHei UI" w:hAnsi="Cambria Math"/>
            <w:color w:val="000000" w:themeColor="text1"/>
          </w:rPr>
          <m:t>…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w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N</m:t>
            </m:r>
          </m:sub>
        </m:sSub>
      </m:oMath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为一个长度为N的句子。</w:t>
      </w:r>
    </w:p>
    <w:p w:rsidR="003206DB" w:rsidRDefault="003206DB" w:rsidP="00666585">
      <w:pPr>
        <w:rPr>
          <w:rFonts w:ascii="Microsoft YaHei UI" w:eastAsia="Microsoft YaHei UI" w:hAnsi="Microsoft YaHei UI"/>
          <w:color w:val="000000" w:themeColor="text1"/>
        </w:rPr>
      </w:pPr>
    </w:p>
    <w:p w:rsidR="00666585" w:rsidRPr="00AE72C8" w:rsidRDefault="00666585" w:rsidP="0066658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="00576A6A" w:rsidRPr="00AE72C8">
        <w:rPr>
          <w:rFonts w:ascii="Microsoft YaHei UI" w:eastAsia="Microsoft YaHei UI" w:hAnsi="Microsoft YaHei UI" w:hint="eastAsia"/>
          <w:color w:val="000000" w:themeColor="text1"/>
        </w:rPr>
        <w:t>实验设定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分句方式：按句末标点(。！？</w:t>
      </w:r>
      <w:r w:rsidRPr="00AE72C8">
        <w:rPr>
          <w:rFonts w:ascii="Microsoft YaHei UI" w:eastAsia="Microsoft YaHei UI" w:hAnsi="Microsoft YaHei UI"/>
          <w:color w:val="000000" w:themeColor="text1"/>
        </w:rPr>
        <w:t>)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分句，并将句末标点用&lt;eos</w:t>
      </w:r>
      <w:r w:rsidR="007D2E82" w:rsidRPr="00AE72C8">
        <w:rPr>
          <w:rFonts w:ascii="Microsoft YaHei UI" w:eastAsia="Microsoft YaHei UI" w:hAnsi="Microsoft YaHei UI"/>
          <w:color w:val="000000" w:themeColor="text1"/>
        </w:rPr>
        <w:t>&gt;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代替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（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句中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的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标点符号也算一个词）。</w:t>
      </w:r>
    </w:p>
    <w:p w:rsidR="00666585" w:rsidRPr="00AE72C8" w:rsidRDefault="0039396F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>(2</w:t>
      </w:r>
      <w:r w:rsidR="00666585" w:rsidRPr="00AE72C8">
        <w:rPr>
          <w:rFonts w:ascii="Microsoft YaHei UI" w:eastAsia="Microsoft YaHei UI" w:hAnsi="Microsoft YaHei UI"/>
          <w:color w:val="000000" w:themeColor="text1"/>
        </w:rPr>
        <w:t xml:space="preserve">) 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单词处理：删去了与某个词相连的标点，如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“</w:t>
      </w:r>
      <w:r w:rsidR="00666585" w:rsidRPr="00AE72C8">
        <w:rPr>
          <w:rFonts w:ascii="Microsoft YaHei UI" w:eastAsia="Microsoft YaHei UI" w:hAnsi="Microsoft YaHei UI" w:hint="eastAsia"/>
          <w:color w:val="000000" w:themeColor="text1"/>
        </w:rPr>
        <w:t>[新华社”处理为“新华社”。</w:t>
      </w:r>
      <w:r w:rsidR="00E85837">
        <w:rPr>
          <w:rFonts w:ascii="Microsoft YaHei UI" w:eastAsia="Microsoft YaHei UI" w:hAnsi="Microsoft YaHei UI" w:hint="eastAsia"/>
          <w:color w:val="000000" w:themeColor="text1"/>
        </w:rPr>
        <w:t>不保留词性信息，不同词性的同一词汇看作一个词。</w:t>
      </w:r>
    </w:p>
    <w:p w:rsidR="00AE72C8" w:rsidRDefault="00AE72C8" w:rsidP="0066658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3)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基于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</w:rPr>
        <w:t>tensorflow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</w:rPr>
        <w:t>神经网络框架：t</w:t>
      </w:r>
      <w:r w:rsidR="005C5493">
        <w:rPr>
          <w:rFonts w:ascii="Microsoft YaHei UI" w:eastAsia="Microsoft YaHei UI" w:hAnsi="Microsoft YaHei UI"/>
          <w:color w:val="000000" w:themeColor="text1"/>
        </w:rPr>
        <w:t>ensorflow1.5.0+cuda9.0+cudnn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10</w:t>
      </w:r>
      <w:r>
        <w:rPr>
          <w:rFonts w:ascii="Microsoft YaHei UI" w:eastAsia="Microsoft YaHei UI" w:hAnsi="Microsoft YaHei UI"/>
          <w:color w:val="000000" w:themeColor="text1"/>
        </w:rPr>
        <w:t>.0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。显卡：</w:t>
      </w:r>
      <w:r w:rsidR="005C5493" w:rsidRPr="005C5493">
        <w:rPr>
          <w:rFonts w:ascii="Microsoft YaHei UI" w:eastAsia="Microsoft YaHei UI" w:hAnsi="Microsoft YaHei UI"/>
          <w:color w:val="000000" w:themeColor="text1"/>
        </w:rPr>
        <w:t xml:space="preserve">GeForce GTX 660 </w:t>
      </w:r>
      <w:proofErr w:type="spellStart"/>
      <w:r w:rsidR="005C5493" w:rsidRPr="005C5493">
        <w:rPr>
          <w:rFonts w:ascii="Microsoft YaHei UI" w:eastAsia="Microsoft YaHei UI" w:hAnsi="Microsoft YaHei UI"/>
          <w:color w:val="000000" w:themeColor="text1"/>
        </w:rPr>
        <w:t>Ti</w:t>
      </w:r>
      <w:proofErr w:type="spellEnd"/>
      <w:r w:rsidR="005C5493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AE72C8" w:rsidRDefault="00AE72C8" w:rsidP="00666585">
      <w:pPr>
        <w:ind w:firstLine="720"/>
        <w:rPr>
          <w:rStyle w:val="Hyperlink"/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(</w:t>
      </w:r>
      <w:r>
        <w:rPr>
          <w:rFonts w:ascii="Microsoft YaHei UI" w:eastAsia="Microsoft YaHei UI" w:hAnsi="Microsoft YaHei UI"/>
          <w:color w:val="000000" w:themeColor="text1"/>
        </w:rPr>
        <w:t xml:space="preserve">4) </w:t>
      </w:r>
      <w:r>
        <w:rPr>
          <w:rFonts w:ascii="Microsoft YaHei UI" w:eastAsia="Microsoft YaHei UI" w:hAnsi="Microsoft YaHei UI" w:hint="eastAsia"/>
          <w:color w:val="000000" w:themeColor="text1"/>
        </w:rPr>
        <w:t>参考</w:t>
      </w:r>
      <w:r w:rsidR="00155EB9">
        <w:rPr>
          <w:rFonts w:ascii="Microsoft YaHei UI" w:eastAsia="Microsoft YaHei UI" w:hAnsi="Microsoft YaHei UI" w:hint="eastAsia"/>
          <w:color w:val="000000" w:themeColor="text1"/>
        </w:rPr>
        <w:t>文档</w:t>
      </w:r>
      <w:r>
        <w:rPr>
          <w:rFonts w:ascii="Microsoft YaHei UI" w:eastAsia="Microsoft YaHei UI" w:hAnsi="Microsoft YaHei UI" w:hint="eastAsia"/>
          <w:color w:val="000000" w:themeColor="text1"/>
        </w:rPr>
        <w:t>：</w:t>
      </w:r>
      <w:r w:rsidR="00952AD3">
        <w:rPr>
          <w:rStyle w:val="Hyperlink"/>
          <w:rFonts w:ascii="Microsoft YaHei UI" w:eastAsia="Microsoft YaHei UI" w:hAnsi="Microsoft YaHei UI"/>
        </w:rPr>
        <w:fldChar w:fldCharType="begin"/>
      </w:r>
      <w:r w:rsidR="00952AD3">
        <w:rPr>
          <w:rStyle w:val="Hyperlink"/>
          <w:rFonts w:ascii="Microsoft YaHei UI" w:eastAsia="Microsoft YaHei UI" w:hAnsi="Microsoft YaHei UI"/>
        </w:rPr>
        <w:instrText xml:space="preserve"> HYPERLINK "https://www.tensorflow.org/tutorials/sequences/recurrent" </w:instrText>
      </w:r>
      <w:r w:rsidR="00952AD3">
        <w:rPr>
          <w:rStyle w:val="Hyperlink"/>
          <w:rFonts w:ascii="Microsoft YaHei UI" w:eastAsia="Microsoft YaHei UI" w:hAnsi="Microsoft YaHei UI"/>
        </w:rPr>
        <w:fldChar w:fldCharType="separate"/>
      </w:r>
      <w:r w:rsidRPr="00AE72C8">
        <w:rPr>
          <w:rStyle w:val="Hyperlink"/>
          <w:rFonts w:ascii="Microsoft YaHei UI" w:eastAsia="Microsoft YaHei UI" w:hAnsi="Microsoft YaHei UI" w:hint="eastAsia"/>
        </w:rPr>
        <w:t>h</w:t>
      </w:r>
      <w:r w:rsidRPr="00AE72C8">
        <w:rPr>
          <w:rStyle w:val="Hyperlink"/>
          <w:rFonts w:ascii="Microsoft YaHei UI" w:eastAsia="Microsoft YaHei UI" w:hAnsi="Microsoft YaHei UI"/>
        </w:rPr>
        <w:t>ttps://www.tensorflow.org/tutorials/sequences/recurrent</w:t>
      </w:r>
      <w:r w:rsidR="00952AD3">
        <w:rPr>
          <w:rStyle w:val="Hyperlink"/>
          <w:rFonts w:ascii="Microsoft YaHei UI" w:eastAsia="Microsoft YaHei UI" w:hAnsi="Microsoft YaHei UI"/>
        </w:rPr>
        <w:fldChar w:fldCharType="end"/>
      </w:r>
    </w:p>
    <w:p w:rsidR="00155EB9" w:rsidRPr="00155EB9" w:rsidRDefault="00155EB9" w:rsidP="00155EB9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代码：</w:t>
      </w:r>
      <w:r>
        <w:rPr>
          <w:rFonts w:ascii="Microsoft YaHei UI" w:eastAsia="Microsoft YaHei UI" w:hAnsi="Microsoft YaHei UI"/>
          <w:color w:val="000000" w:themeColor="text1"/>
        </w:rPr>
        <w:fldChar w:fldCharType="begin"/>
      </w:r>
      <w:r>
        <w:rPr>
          <w:rFonts w:ascii="Microsoft YaHei UI" w:eastAsia="Microsoft YaHei UI" w:hAnsi="Microsoft YaHei UI"/>
          <w:color w:val="000000" w:themeColor="text1"/>
        </w:rPr>
        <w:instrText xml:space="preserve"> HYPERLINK "</w:instrText>
      </w:r>
      <w:r w:rsidRPr="00155EB9">
        <w:rPr>
          <w:rFonts w:ascii="Microsoft YaHei UI" w:eastAsia="Microsoft YaHei UI" w:hAnsi="Microsoft YaHei UI"/>
          <w:color w:val="000000" w:themeColor="text1"/>
        </w:rPr>
        <w:instrText>https://github.com/tensorflow/models/tree/master/tutorials/rnn/ptb</w:instrText>
      </w:r>
      <w:r>
        <w:rPr>
          <w:rFonts w:ascii="Microsoft YaHei UI" w:eastAsia="Microsoft YaHei UI" w:hAnsi="Microsoft YaHei UI"/>
          <w:color w:val="000000" w:themeColor="text1"/>
        </w:rPr>
        <w:instrText xml:space="preserve">" </w:instrText>
      </w:r>
      <w:r>
        <w:rPr>
          <w:rFonts w:ascii="Microsoft YaHei UI" w:eastAsia="Microsoft YaHei UI" w:hAnsi="Microsoft YaHei UI"/>
          <w:color w:val="000000" w:themeColor="text1"/>
        </w:rPr>
        <w:fldChar w:fldCharType="separate"/>
      </w:r>
      <w:r w:rsidRPr="00A31694">
        <w:rPr>
          <w:rStyle w:val="Hyperlink"/>
          <w:rFonts w:ascii="Microsoft YaHei UI" w:eastAsia="Microsoft YaHei UI" w:hAnsi="Microsoft YaHei UI"/>
        </w:rPr>
        <w:t>https://github.com/tensorflow/models/tree/master/tutorials/rnn/ptb</w:t>
      </w:r>
      <w:r>
        <w:rPr>
          <w:rFonts w:ascii="Microsoft YaHei UI" w:eastAsia="Microsoft YaHei UI" w:hAnsi="Microsoft YaHei UI"/>
          <w:color w:val="000000" w:themeColor="text1"/>
        </w:rPr>
        <w:fldChar w:fldCharType="end"/>
      </w:r>
    </w:p>
    <w:p w:rsidR="00666585" w:rsidRPr="00AE72C8" w:rsidRDefault="0066658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390926" w:rsidRPr="00AE72C8" w:rsidRDefault="007D2E82" w:rsidP="007D2E82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</w:t>
      </w:r>
      <w:r w:rsidR="005C5493">
        <w:rPr>
          <w:rFonts w:ascii="Microsoft YaHei UI" w:eastAsia="Microsoft YaHei UI" w:hAnsi="Microsoft YaHei UI" w:hint="eastAsia"/>
          <w:color w:val="000000" w:themeColor="text1"/>
        </w:rPr>
        <w:t>步骤与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原理</w:t>
      </w:r>
    </w:p>
    <w:p w:rsidR="003206DB" w:rsidRDefault="003206DB" w:rsidP="007D2E82">
      <w:pPr>
        <w:rPr>
          <w:rFonts w:ascii="Microsoft YaHei UI" w:eastAsia="Microsoft YaHei UI" w:hAnsi="Microsoft YaHei UI"/>
          <w:color w:val="000000" w:themeColor="text1"/>
        </w:rPr>
      </w:pPr>
    </w:p>
    <w:p w:rsidR="007D2E82" w:rsidRPr="00AE72C8" w:rsidRDefault="007D2E82" w:rsidP="007D2E82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1.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数据预处理</w:t>
      </w:r>
    </w:p>
    <w:p w:rsidR="007D2E82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首先，依据训练集语料构建单词库。</w:t>
      </w:r>
    </w:p>
    <w:p w:rsidR="0039306B" w:rsidRDefault="0039306B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lastRenderedPageBreak/>
        <w:t>训练集里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一共有49003个不同单词，为了减少神经网络的参数，缩短训练时间，我</w:t>
      </w:r>
      <w:r w:rsidR="00EE09AD">
        <w:rPr>
          <w:rFonts w:ascii="Microsoft YaHei UI" w:eastAsia="Microsoft YaHei UI" w:hAnsi="Microsoft YaHei UI" w:hint="eastAsia"/>
          <w:color w:val="000000" w:themeColor="text1"/>
        </w:rPr>
        <w:t>们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将频次&lt;</w:t>
      </w:r>
      <w:r w:rsidR="006038AC">
        <w:rPr>
          <w:rFonts w:ascii="Microsoft YaHei UI" w:eastAsia="Microsoft YaHei UI" w:hAnsi="Microsoft YaHei UI"/>
          <w:color w:val="000000" w:themeColor="text1"/>
        </w:rPr>
        <w:t>6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的单词替换为&lt;</w:t>
      </w:r>
      <w:proofErr w:type="spellStart"/>
      <w:r w:rsidR="006038AC">
        <w:rPr>
          <w:rFonts w:ascii="Microsoft YaHei UI" w:eastAsia="Microsoft YaHei UI" w:hAnsi="Microsoft YaHei UI"/>
          <w:color w:val="000000" w:themeColor="text1"/>
        </w:rPr>
        <w:t>unk</w:t>
      </w:r>
      <w:proofErr w:type="spellEnd"/>
      <w:r w:rsidR="006038AC">
        <w:rPr>
          <w:rFonts w:ascii="Microsoft YaHei UI" w:eastAsia="Microsoft YaHei UI" w:hAnsi="Microsoft YaHei UI"/>
          <w:color w:val="000000" w:themeColor="text1"/>
        </w:rPr>
        <w:t>&gt;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（数量占比7.3%），剩下11250个不同单词，作为单词库（于是v</w:t>
      </w:r>
      <w:r w:rsidR="006038AC">
        <w:rPr>
          <w:rFonts w:ascii="Microsoft YaHei UI" w:eastAsia="Microsoft YaHei UI" w:hAnsi="Microsoft YaHei UI"/>
          <w:color w:val="000000" w:themeColor="text1"/>
        </w:rPr>
        <w:t>ocab_size = 11250</w:t>
      </w:r>
      <w:r w:rsidR="006038AC">
        <w:rPr>
          <w:rFonts w:ascii="Microsoft YaHei UI" w:eastAsia="Microsoft YaHei UI" w:hAnsi="Microsoft YaHei UI" w:hint="eastAsia"/>
          <w:color w:val="000000" w:themeColor="text1"/>
        </w:rPr>
        <w:t>）。</w:t>
      </w:r>
    </w:p>
    <w:p w:rsidR="004B403A" w:rsidRDefault="006038AC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然后，对于验证集和测试集，我</w:t>
      </w:r>
      <w:r w:rsidR="00EE09AD">
        <w:rPr>
          <w:rFonts w:ascii="Microsoft YaHei UI" w:eastAsia="Microsoft YaHei UI" w:hAnsi="Microsoft YaHei UI" w:hint="eastAsia"/>
          <w:color w:val="000000" w:themeColor="text1"/>
        </w:rPr>
        <w:t>们</w:t>
      </w:r>
      <w:r>
        <w:rPr>
          <w:rFonts w:ascii="Microsoft YaHei UI" w:eastAsia="Microsoft YaHei UI" w:hAnsi="Microsoft YaHei UI" w:hint="eastAsia"/>
          <w:color w:val="000000" w:themeColor="text1"/>
        </w:rPr>
        <w:t>将频次&lt;</w:t>
      </w:r>
      <w:r>
        <w:rPr>
          <w:rFonts w:ascii="Microsoft YaHei UI" w:eastAsia="Microsoft YaHei UI" w:hAnsi="Microsoft YaHei UI"/>
          <w:color w:val="000000" w:themeColor="text1"/>
        </w:rPr>
        <w:t>6</w:t>
      </w:r>
      <w:r>
        <w:rPr>
          <w:rFonts w:ascii="Microsoft YaHei UI" w:eastAsia="Microsoft YaHei UI" w:hAnsi="Microsoft YaHei UI" w:hint="eastAsia"/>
          <w:color w:val="000000" w:themeColor="text1"/>
        </w:rPr>
        <w:t>或未在单词库中出现的单词都替换为&lt;</w:t>
      </w:r>
      <w:proofErr w:type="spellStart"/>
      <w:r>
        <w:rPr>
          <w:rFonts w:ascii="Microsoft YaHei UI" w:eastAsia="Microsoft YaHei UI" w:hAnsi="Microsoft YaHei UI"/>
          <w:color w:val="000000" w:themeColor="text1"/>
        </w:rPr>
        <w:t>unk</w:t>
      </w:r>
      <w:proofErr w:type="spellEnd"/>
      <w:r>
        <w:rPr>
          <w:rFonts w:ascii="Microsoft YaHei UI" w:eastAsia="Microsoft YaHei UI" w:hAnsi="Microsoft YaHei UI"/>
          <w:color w:val="000000" w:themeColor="text1"/>
        </w:rPr>
        <w:t>&gt;</w:t>
      </w:r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880D4E" w:rsidRDefault="00880D4E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由三个数据集分别生成三个.t</w:t>
      </w:r>
      <w:r>
        <w:rPr>
          <w:rFonts w:ascii="Microsoft YaHei UI" w:eastAsia="Microsoft YaHei UI" w:hAnsi="Microsoft YaHei UI"/>
          <w:color w:val="000000" w:themeColor="text1"/>
        </w:rPr>
        <w:t>xt</w:t>
      </w:r>
      <w:r>
        <w:rPr>
          <w:rFonts w:ascii="Microsoft YaHei UI" w:eastAsia="Microsoft YaHei UI" w:hAnsi="Microsoft YaHei UI" w:hint="eastAsia"/>
          <w:color w:val="000000" w:themeColor="text1"/>
        </w:rPr>
        <w:t>文件，文件的每一行包含一个用空格分词的句子。</w:t>
      </w:r>
    </w:p>
    <w:p w:rsidR="003206DB" w:rsidRDefault="003206DB" w:rsidP="004B403A">
      <w:pPr>
        <w:rPr>
          <w:rFonts w:ascii="Microsoft YaHei UI" w:eastAsia="Microsoft YaHei UI" w:hAnsi="Microsoft YaHei UI"/>
          <w:color w:val="000000" w:themeColor="text1"/>
        </w:rPr>
      </w:pPr>
    </w:p>
    <w:p w:rsidR="000A7BCF" w:rsidRDefault="004B403A" w:rsidP="004B403A">
      <w:pPr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2.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神经网络的输入和label</w:t>
      </w:r>
    </w:p>
    <w:p w:rsidR="004B403A" w:rsidRDefault="000A7BCF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为使RNN的训练过程更加可控（B</w:t>
      </w:r>
      <w:r>
        <w:rPr>
          <w:rFonts w:ascii="Microsoft YaHei UI" w:eastAsia="Microsoft YaHei UI" w:hAnsi="Microsoft YaHei UI"/>
          <w:color w:val="000000" w:themeColor="text1"/>
        </w:rPr>
        <w:t>ack Propagation</w:t>
      </w:r>
      <w:r>
        <w:rPr>
          <w:rFonts w:ascii="Microsoft YaHei UI" w:eastAsia="Microsoft YaHei UI" w:hAnsi="Microsoft YaHei UI" w:hint="eastAsia"/>
          <w:color w:val="000000" w:themeColor="text1"/>
        </w:rPr>
        <w:t>更易于计算），本实验采用截断式BP的static</w:t>
      </w:r>
      <w:r>
        <w:rPr>
          <w:rFonts w:ascii="Microsoft YaHei UI" w:eastAsia="Microsoft YaHei UI" w:hAnsi="Microsoft YaHei UI"/>
          <w:color w:val="000000" w:themeColor="text1"/>
        </w:rPr>
        <w:t xml:space="preserve"> RNN</w:t>
      </w:r>
      <w:r>
        <w:rPr>
          <w:rFonts w:ascii="Microsoft YaHei UI" w:eastAsia="Microsoft YaHei UI" w:hAnsi="Microsoft YaHei UI" w:hint="eastAsia"/>
          <w:color w:val="000000" w:themeColor="text1"/>
        </w:rPr>
        <w:t>（</w:t>
      </w:r>
      <w:r>
        <w:rPr>
          <w:rFonts w:ascii="Microsoft YaHei UI" w:eastAsia="Microsoft YaHei UI" w:hAnsi="Microsoft YaHei UI"/>
          <w:color w:val="000000" w:themeColor="text1"/>
        </w:rPr>
        <w:t>unrolled RNN</w:t>
      </w:r>
      <w:r>
        <w:rPr>
          <w:rFonts w:ascii="Microsoft YaHei UI" w:eastAsia="Microsoft YaHei UI" w:hAnsi="Microsoft YaHei UI" w:hint="eastAsia"/>
          <w:color w:val="000000" w:themeColor="text1"/>
        </w:rPr>
        <w:t>），也就是说，LSTM的输入数和输出数始终是固定的n</w:t>
      </w:r>
      <w:r>
        <w:rPr>
          <w:rFonts w:ascii="Microsoft YaHei UI" w:eastAsia="Microsoft YaHei UI" w:hAnsi="Microsoft YaHei UI"/>
          <w:color w:val="000000" w:themeColor="text1"/>
        </w:rPr>
        <w:t>um_step</w:t>
      </w:r>
      <w:r>
        <w:rPr>
          <w:rFonts w:ascii="Microsoft YaHei UI" w:eastAsia="Microsoft YaHei UI" w:hAnsi="Microsoft YaHei UI" w:hint="eastAsia"/>
          <w:color w:val="000000" w:themeColor="text1"/>
        </w:rPr>
        <w:t>个。</w:t>
      </w:r>
      <w:r w:rsidR="00236A91">
        <w:rPr>
          <w:rFonts w:ascii="Microsoft YaHei UI" w:eastAsia="Microsoft YaHei UI" w:hAnsi="Microsoft YaHei UI" w:hint="eastAsia"/>
          <w:color w:val="000000" w:themeColor="text1"/>
        </w:rPr>
        <w:t>不妨设num</w:t>
      </w:r>
      <w:r w:rsidR="00236A91">
        <w:rPr>
          <w:rFonts w:ascii="Microsoft YaHei UI" w:eastAsia="Microsoft YaHei UI" w:hAnsi="Microsoft YaHei UI"/>
          <w:color w:val="000000" w:themeColor="text1"/>
        </w:rPr>
        <w:t>_step=5</w:t>
      </w:r>
      <w:r w:rsidR="00236A91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086648" w:rsidRDefault="00F263E9" w:rsidP="00086648">
      <w:pPr>
        <w:jc w:val="center"/>
        <w:rPr>
          <w:rFonts w:ascii="Microsoft YaHei UI" w:eastAsia="Microsoft YaHei UI" w:hAnsi="Microsoft YaHei UI"/>
          <w:color w:val="000000" w:themeColor="text1"/>
        </w:rPr>
      </w:pPr>
      <w:r w:rsidRPr="00F263E9">
        <w:rPr>
          <w:rFonts w:ascii="Microsoft YaHei UI" w:eastAsia="Microsoft YaHei UI" w:hAnsi="Microsoft YaHei UI"/>
          <w:color w:val="000000" w:themeColor="text1"/>
        </w:rPr>
        <w:drawing>
          <wp:inline distT="0" distB="0" distL="0" distR="0" wp14:anchorId="57ACEE06" wp14:editId="57397695">
            <wp:extent cx="3697793" cy="25359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463" cy="25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E9" w:rsidRPr="00F263E9" w:rsidRDefault="00F263E9" w:rsidP="00086648">
      <w:pPr>
        <w:jc w:val="center"/>
        <w:rPr>
          <w:rFonts w:ascii="Microsoft YaHei UI" w:eastAsia="Microsoft YaHei UI" w:hAnsi="Microsoft YaHei UI" w:hint="eastAsia"/>
          <w:i/>
          <w:color w:val="000000" w:themeColor="text1"/>
        </w:rPr>
      </w:pPr>
      <w:r w:rsidRPr="00F263E9">
        <w:rPr>
          <w:rFonts w:ascii="Microsoft YaHei UI" w:eastAsia="Microsoft YaHei UI" w:hAnsi="Microsoft YaHei UI"/>
          <w:i/>
          <w:color w:val="000000" w:themeColor="text1"/>
        </w:rPr>
        <w:t>S</w:t>
      </w:r>
      <w:r w:rsidRPr="00F263E9">
        <w:rPr>
          <w:rFonts w:ascii="Microsoft YaHei UI" w:eastAsia="Microsoft YaHei UI" w:hAnsi="Microsoft YaHei UI" w:hint="eastAsia"/>
          <w:i/>
          <w:color w:val="000000" w:themeColor="text1"/>
        </w:rPr>
        <w:t>tatic</w:t>
      </w:r>
      <w:r w:rsidRPr="00F263E9">
        <w:rPr>
          <w:rFonts w:ascii="Microsoft YaHei UI" w:eastAsia="Microsoft YaHei UI" w:hAnsi="Microsoft YaHei UI"/>
          <w:i/>
          <w:color w:val="000000" w:themeColor="text1"/>
        </w:rPr>
        <w:t xml:space="preserve"> RNN </w:t>
      </w:r>
      <w:r w:rsidRPr="00F263E9">
        <w:rPr>
          <w:rFonts w:ascii="Microsoft YaHei UI" w:eastAsia="Microsoft YaHei UI" w:hAnsi="Microsoft YaHei UI" w:hint="eastAsia"/>
          <w:i/>
          <w:color w:val="000000" w:themeColor="text1"/>
        </w:rPr>
        <w:t>示意图（num</w:t>
      </w:r>
      <w:r w:rsidRPr="00F263E9">
        <w:rPr>
          <w:rFonts w:ascii="Microsoft YaHei UI" w:eastAsia="Microsoft YaHei UI" w:hAnsi="Microsoft YaHei UI"/>
          <w:i/>
          <w:color w:val="000000" w:themeColor="text1"/>
        </w:rPr>
        <w:t>_step=5</w:t>
      </w:r>
      <w:r w:rsidRPr="00F263E9">
        <w:rPr>
          <w:rFonts w:ascii="Microsoft YaHei UI" w:eastAsia="Microsoft YaHei UI" w:hAnsi="Microsoft YaHei UI" w:hint="eastAsia"/>
          <w:i/>
          <w:color w:val="000000" w:themeColor="text1"/>
        </w:rPr>
        <w:t>）</w:t>
      </w:r>
    </w:p>
    <w:p w:rsidR="0019120D" w:rsidRDefault="00236A91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于是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，</w:t>
      </w:r>
      <w:r>
        <w:rPr>
          <w:rFonts w:ascii="Microsoft YaHei UI" w:eastAsia="Microsoft YaHei UI" w:hAnsi="Microsoft YaHei UI" w:hint="eastAsia"/>
          <w:color w:val="000000" w:themeColor="text1"/>
        </w:rPr>
        <w:t>训练的大致过程就是：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每</w:t>
      </w:r>
      <w:r>
        <w:rPr>
          <w:rFonts w:ascii="Microsoft YaHei UI" w:eastAsia="Microsoft YaHei UI" w:hAnsi="Microsoft YaHei UI" w:hint="eastAsia"/>
          <w:color w:val="000000" w:themeColor="text1"/>
        </w:rPr>
        <w:t>轮训练（epoch）的每一步（step）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前向</w:t>
      </w:r>
      <w:r>
        <w:rPr>
          <w:rFonts w:ascii="Microsoft YaHei UI" w:eastAsia="Microsoft YaHei UI" w:hAnsi="Microsoft YaHei UI" w:hint="eastAsia"/>
          <w:color w:val="000000" w:themeColor="text1"/>
        </w:rPr>
        <w:t>传播</w:t>
      </w:r>
      <w:r w:rsidR="000A7BCF">
        <w:rPr>
          <w:rFonts w:ascii="Microsoft YaHei UI" w:eastAsia="Microsoft YaHei UI" w:hAnsi="Microsoft YaHei UI" w:hint="eastAsia"/>
          <w:color w:val="000000" w:themeColor="text1"/>
        </w:rPr>
        <w:t>过程</w:t>
      </w:r>
      <w:r>
        <w:rPr>
          <w:rFonts w:ascii="Microsoft YaHei UI" w:eastAsia="Microsoft YaHei UI" w:hAnsi="Microsoft YaHei UI" w:hint="eastAsia"/>
          <w:color w:val="000000" w:themeColor="text1"/>
        </w:rPr>
        <w:t>中，我们都需要向LSTM投喂num</w:t>
      </w:r>
      <w:r>
        <w:rPr>
          <w:rFonts w:ascii="Microsoft YaHei UI" w:eastAsia="Microsoft YaHei UI" w:hAnsi="Microsoft YaHei UI"/>
          <w:color w:val="000000" w:themeColor="text1"/>
        </w:rPr>
        <w:t>_step=5</w:t>
      </w:r>
      <w:r>
        <w:rPr>
          <w:rFonts w:ascii="Microsoft YaHei UI" w:eastAsia="Microsoft YaHei UI" w:hAnsi="Microsoft YaHei UI" w:hint="eastAsia"/>
          <w:color w:val="000000" w:themeColor="text1"/>
        </w:rPr>
        <w:t>个单词作为输入，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得到5个预测输出（</w:t>
      </w:r>
      <w:r w:rsidR="008B5300">
        <w:rPr>
          <w:rFonts w:ascii="Microsoft YaHei UI" w:eastAsia="Microsoft YaHei UI" w:hAnsi="Microsoft YaHei UI" w:hint="eastAsia"/>
          <w:color w:val="000000" w:themeColor="text1"/>
        </w:rPr>
        <w:t>每投喂一个单词，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预测下一个单词在词库所有单词上的s</w:t>
      </w:r>
      <w:r w:rsidR="0019120D">
        <w:rPr>
          <w:rFonts w:ascii="Microsoft YaHei UI" w:eastAsia="Microsoft YaHei UI" w:hAnsi="Microsoft YaHei UI"/>
          <w:color w:val="000000" w:themeColor="text1"/>
        </w:rPr>
        <w:t>oftmax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概率），</w:t>
      </w:r>
      <w:r>
        <w:rPr>
          <w:rFonts w:ascii="Microsoft YaHei UI" w:eastAsia="Microsoft YaHei UI" w:hAnsi="Microsoft YaHei UI" w:hint="eastAsia"/>
          <w:color w:val="000000" w:themeColor="text1"/>
        </w:rPr>
        <w:t>并对应地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提供</w:t>
      </w:r>
      <w:r>
        <w:rPr>
          <w:rFonts w:ascii="Microsoft YaHei UI" w:eastAsia="Microsoft YaHei UI" w:hAnsi="Microsoft YaHei UI" w:hint="eastAsia"/>
          <w:color w:val="000000" w:themeColor="text1"/>
        </w:rPr>
        <w:t>5个label与预测输出作比对，计算loss，再通过BPTT（Back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Propagation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Through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Time）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计算梯度，并</w:t>
      </w:r>
      <w:r>
        <w:rPr>
          <w:rFonts w:ascii="Microsoft YaHei UI" w:eastAsia="Microsoft YaHei UI" w:hAnsi="Microsoft YaHei UI" w:hint="eastAsia"/>
          <w:color w:val="000000" w:themeColor="text1"/>
        </w:rPr>
        <w:t>更新网络参数。</w:t>
      </w:r>
    </w:p>
    <w:p w:rsidR="000A7BCF" w:rsidRDefault="00236A91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考虑到minibatch训练策略（不妨设batch</w:t>
      </w:r>
      <w:r>
        <w:rPr>
          <w:rFonts w:ascii="Microsoft YaHei UI" w:eastAsia="Microsoft YaHei UI" w:hAnsi="Microsoft YaHei UI"/>
          <w:color w:val="000000" w:themeColor="text1"/>
        </w:rPr>
        <w:t>_size=20</w:t>
      </w:r>
      <w:r>
        <w:rPr>
          <w:rFonts w:ascii="Microsoft YaHei UI" w:eastAsia="Microsoft YaHei UI" w:hAnsi="Microsoft YaHei UI" w:hint="eastAsia"/>
          <w:color w:val="000000" w:themeColor="text1"/>
        </w:rPr>
        <w:t>），我们每个step则需要投喂batch</w:t>
      </w:r>
      <w:r>
        <w:rPr>
          <w:rFonts w:ascii="Microsoft YaHei UI" w:eastAsia="Microsoft YaHei UI" w:hAnsi="Microsoft YaHei UI"/>
          <w:color w:val="000000" w:themeColor="text1"/>
        </w:rPr>
        <w:t>_size*</w:t>
      </w:r>
      <w:r>
        <w:rPr>
          <w:rFonts w:ascii="Microsoft YaHei UI" w:eastAsia="Microsoft YaHei UI" w:hAnsi="Microsoft YaHei UI" w:hint="eastAsia"/>
          <w:color w:val="000000" w:themeColor="text1"/>
        </w:rPr>
        <w:t>num</w:t>
      </w:r>
      <w:r>
        <w:rPr>
          <w:rFonts w:ascii="Microsoft YaHei UI" w:eastAsia="Microsoft YaHei UI" w:hAnsi="Microsoft YaHei UI"/>
          <w:color w:val="000000" w:themeColor="text1"/>
        </w:rPr>
        <w:t>_step=20*5</w:t>
      </w:r>
      <w:r>
        <w:rPr>
          <w:rFonts w:ascii="Microsoft YaHei UI" w:eastAsia="Microsoft YaHei UI" w:hAnsi="Microsoft YaHei UI" w:hint="eastAsia"/>
          <w:color w:val="000000" w:themeColor="text1"/>
        </w:rPr>
        <w:t>个单词作为输入，并对应提供2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个label。</w:t>
      </w:r>
    </w:p>
    <w:p w:rsidR="004B403A" w:rsidRDefault="00EE09A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为了满足这个需要，我们需要对预处理好的.</w:t>
      </w:r>
      <w:r>
        <w:rPr>
          <w:rFonts w:ascii="Microsoft YaHei UI" w:eastAsia="Microsoft YaHei UI" w:hAnsi="Microsoft YaHei UI"/>
          <w:color w:val="000000" w:themeColor="text1"/>
        </w:rPr>
        <w:t>txt</w:t>
      </w:r>
      <w:r>
        <w:rPr>
          <w:rFonts w:ascii="Microsoft YaHei UI" w:eastAsia="Microsoft YaHei UI" w:hAnsi="Microsoft YaHei UI" w:hint="eastAsia"/>
          <w:color w:val="000000" w:themeColor="text1"/>
        </w:rPr>
        <w:t>数据稍作变换。</w:t>
      </w:r>
    </w:p>
    <w:p w:rsidR="00EE09AD" w:rsidRDefault="00EE09A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lastRenderedPageBreak/>
        <w:t>首先，我们将所有的换行符用&lt;</w:t>
      </w:r>
      <w:r>
        <w:rPr>
          <w:rFonts w:ascii="Microsoft YaHei UI" w:eastAsia="Microsoft YaHei UI" w:hAnsi="Microsoft YaHei UI"/>
          <w:color w:val="000000" w:themeColor="text1"/>
        </w:rPr>
        <w:t>eos&gt;</w:t>
      </w:r>
      <w:r>
        <w:rPr>
          <w:rFonts w:ascii="Microsoft YaHei UI" w:eastAsia="Microsoft YaHei UI" w:hAnsi="Microsoft YaHei UI" w:hint="eastAsia"/>
          <w:color w:val="000000" w:themeColor="text1"/>
        </w:rPr>
        <w:t>替代，</w:t>
      </w:r>
      <w:r w:rsidR="00513465">
        <w:rPr>
          <w:rFonts w:ascii="Microsoft YaHei UI" w:eastAsia="Microsoft YaHei UI" w:hAnsi="Microsoft YaHei UI" w:hint="eastAsia"/>
          <w:color w:val="000000" w:themeColor="text1"/>
        </w:rPr>
        <w:t>并把词库里的所有单词用正整数id编号，把.</w:t>
      </w:r>
      <w:r w:rsidR="00513465">
        <w:rPr>
          <w:rFonts w:ascii="Microsoft YaHei UI" w:eastAsia="Microsoft YaHei UI" w:hAnsi="Microsoft YaHei UI"/>
          <w:color w:val="000000" w:themeColor="text1"/>
        </w:rPr>
        <w:t>txt</w:t>
      </w:r>
      <w:r w:rsidR="00513465">
        <w:rPr>
          <w:rFonts w:ascii="Microsoft YaHei UI" w:eastAsia="Microsoft YaHei UI" w:hAnsi="Microsoft YaHei UI" w:hint="eastAsia"/>
          <w:color w:val="000000" w:themeColor="text1"/>
        </w:rPr>
        <w:t>里的单词全部转换为对应的id。</w:t>
      </w:r>
      <w:r>
        <w:rPr>
          <w:rFonts w:ascii="Microsoft YaHei UI" w:eastAsia="Microsoft YaHei UI" w:hAnsi="Microsoft YaHei UI" w:hint="eastAsia"/>
          <w:color w:val="000000" w:themeColor="text1"/>
        </w:rPr>
        <w:t>然后把所有句子依次相连，得到长度为d</w:t>
      </w:r>
      <w:r>
        <w:rPr>
          <w:rFonts w:ascii="Microsoft YaHei UI" w:eastAsia="Microsoft YaHei UI" w:hAnsi="Microsoft YaHei UI"/>
          <w:color w:val="000000" w:themeColor="text1"/>
        </w:rPr>
        <w:t>ata_len</w:t>
      </w:r>
      <w:r>
        <w:rPr>
          <w:rFonts w:ascii="Microsoft YaHei UI" w:eastAsia="Microsoft YaHei UI" w:hAnsi="Microsoft YaHei UI" w:hint="eastAsia"/>
          <w:color w:val="000000" w:themeColor="text1"/>
        </w:rPr>
        <w:t>（不妨设=</w:t>
      </w:r>
      <w:r>
        <w:rPr>
          <w:rFonts w:ascii="Microsoft YaHei UI" w:eastAsia="Microsoft YaHei UI" w:hAnsi="Microsoft YaHei UI"/>
          <w:color w:val="000000" w:themeColor="text1"/>
        </w:rPr>
        <w:t>20000</w:t>
      </w:r>
      <w:r>
        <w:rPr>
          <w:rFonts w:ascii="Microsoft YaHei UI" w:eastAsia="Microsoft YaHei UI" w:hAnsi="Microsoft YaHei UI" w:hint="eastAsia"/>
          <w:color w:val="000000" w:themeColor="text1"/>
        </w:rPr>
        <w:t>）的一长串单词串。然后，我们将它等分为batch</w:t>
      </w:r>
      <w:r>
        <w:rPr>
          <w:rFonts w:ascii="Microsoft YaHei UI" w:eastAsia="Microsoft YaHei UI" w:hAnsi="Microsoft YaHei UI"/>
          <w:color w:val="000000" w:themeColor="text1"/>
        </w:rPr>
        <w:t>_size =20</w:t>
      </w:r>
      <w:r>
        <w:rPr>
          <w:rFonts w:ascii="Microsoft YaHei UI" w:eastAsia="Microsoft YaHei UI" w:hAnsi="Microsoft YaHei UI" w:hint="eastAsia"/>
          <w:color w:val="000000" w:themeColor="text1"/>
        </w:rPr>
        <w:t>段，每段有b</w:t>
      </w:r>
      <w:r>
        <w:rPr>
          <w:rFonts w:ascii="Microsoft YaHei UI" w:eastAsia="Microsoft YaHei UI" w:hAnsi="Microsoft YaHei UI"/>
          <w:color w:val="000000" w:themeColor="text1"/>
        </w:rPr>
        <w:t>atch_len=20000/20=1000</w:t>
      </w:r>
      <w:r>
        <w:rPr>
          <w:rFonts w:ascii="Microsoft YaHei UI" w:eastAsia="Microsoft YaHei UI" w:hAnsi="Microsoft YaHei UI" w:hint="eastAsia"/>
          <w:color w:val="000000" w:themeColor="text1"/>
        </w:rPr>
        <w:t>个单词。对于每一段，我们再将它等分为长度=</w:t>
      </w:r>
      <w:r>
        <w:rPr>
          <w:rFonts w:ascii="Microsoft YaHei UI" w:eastAsia="Microsoft YaHei UI" w:hAnsi="Microsoft YaHei UI"/>
          <w:color w:val="000000" w:themeColor="text1"/>
        </w:rPr>
        <w:t>num_step=5</w:t>
      </w:r>
      <w:r>
        <w:rPr>
          <w:rFonts w:ascii="Microsoft YaHei UI" w:eastAsia="Microsoft YaHei UI" w:hAnsi="Microsoft YaHei UI" w:hint="eastAsia"/>
          <w:color w:val="000000" w:themeColor="text1"/>
        </w:rPr>
        <w:t>的很多个小段。于是，如图所示，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第</w:t>
      </w:r>
      <w:r>
        <w:rPr>
          <w:rFonts w:ascii="Microsoft YaHei UI" w:eastAsia="Microsoft YaHei UI" w:hAnsi="Microsoft YaHei UI" w:hint="eastAsia"/>
          <w:color w:val="000000" w:themeColor="text1"/>
        </w:rPr>
        <w:t>一步前向传播要投喂的，就是黄色区域的2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个单词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，斜线区域为2</w:t>
      </w:r>
      <w:r w:rsidR="0019120D">
        <w:rPr>
          <w:rFonts w:ascii="Microsoft YaHei UI" w:eastAsia="Microsoft YaHei UI" w:hAnsi="Microsoft YaHei UI"/>
          <w:color w:val="000000" w:themeColor="text1"/>
        </w:rPr>
        <w:t>0*5</w:t>
      </w:r>
      <w:r w:rsidR="0019120D">
        <w:rPr>
          <w:rFonts w:ascii="Microsoft YaHei UI" w:eastAsia="Microsoft YaHei UI" w:hAnsi="Microsoft YaHei UI" w:hint="eastAsia"/>
          <w:color w:val="000000" w:themeColor="text1"/>
        </w:rPr>
        <w:t>个label。</w:t>
      </w:r>
    </w:p>
    <w:p w:rsidR="00F263E9" w:rsidRDefault="0071085C" w:rsidP="00F263E9">
      <w:pPr>
        <w:jc w:val="center"/>
        <w:rPr>
          <w:rFonts w:ascii="Microsoft YaHei UI" w:eastAsia="Microsoft YaHei UI" w:hAnsi="Microsoft YaHei UI"/>
          <w:color w:val="000000" w:themeColor="text1"/>
        </w:rPr>
      </w:pPr>
      <w:r w:rsidRPr="0071085C">
        <w:rPr>
          <w:rFonts w:ascii="Microsoft YaHei UI" w:eastAsia="Microsoft YaHei UI" w:hAnsi="Microsoft YaHei UI"/>
          <w:color w:val="000000" w:themeColor="text1"/>
        </w:rPr>
        <w:drawing>
          <wp:inline distT="0" distB="0" distL="0" distR="0" wp14:anchorId="7D532A27" wp14:editId="277E69A9">
            <wp:extent cx="5757705" cy="278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680" cy="278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5C" w:rsidRPr="0071085C" w:rsidRDefault="0071085C" w:rsidP="00F263E9">
      <w:pPr>
        <w:jc w:val="center"/>
        <w:rPr>
          <w:rFonts w:ascii="Microsoft YaHei UI" w:eastAsia="Microsoft YaHei UI" w:hAnsi="Microsoft YaHei UI"/>
          <w:i/>
          <w:color w:val="000000" w:themeColor="text1"/>
        </w:rPr>
      </w:pPr>
      <w:r>
        <w:rPr>
          <w:rFonts w:ascii="Microsoft YaHei UI" w:eastAsia="Microsoft YaHei UI" w:hAnsi="Microsoft YaHei UI" w:hint="eastAsia"/>
          <w:i/>
          <w:color w:val="000000" w:themeColor="text1"/>
        </w:rPr>
        <w:t>数据集变换与</w:t>
      </w:r>
      <w:r w:rsidRPr="0071085C">
        <w:rPr>
          <w:rFonts w:ascii="Microsoft YaHei UI" w:eastAsia="Microsoft YaHei UI" w:hAnsi="Microsoft YaHei UI" w:hint="eastAsia"/>
          <w:i/>
          <w:color w:val="000000" w:themeColor="text1"/>
        </w:rPr>
        <w:t>单词投喂示意图</w:t>
      </w:r>
      <w:bookmarkStart w:id="0" w:name="_GoBack"/>
      <w:bookmarkEnd w:id="0"/>
    </w:p>
    <w:p w:rsidR="00EE09AD" w:rsidRDefault="0019120D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第二步前向传播时，则使用第二个2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的单词矩阵作为输入，以此类推，直到把数据集</w:t>
      </w:r>
      <w:r w:rsidR="00155EB9">
        <w:rPr>
          <w:rFonts w:ascii="Microsoft YaHei UI" w:eastAsia="Microsoft YaHei UI" w:hAnsi="Microsoft YaHei UI" w:hint="eastAsia"/>
          <w:color w:val="000000" w:themeColor="text1"/>
        </w:rPr>
        <w:t>的所有</w:t>
      </w:r>
      <w:r>
        <w:rPr>
          <w:rFonts w:ascii="Microsoft YaHei UI" w:eastAsia="Microsoft YaHei UI" w:hAnsi="Microsoft YaHei UI" w:hint="eastAsia"/>
          <w:color w:val="000000" w:themeColor="text1"/>
        </w:rPr>
        <w:t>单词都过一遍，完成一</w:t>
      </w:r>
      <w:r w:rsidR="00155EB9">
        <w:rPr>
          <w:rFonts w:ascii="Microsoft YaHei UI" w:eastAsia="Microsoft YaHei UI" w:hAnsi="Microsoft YaHei UI" w:hint="eastAsia"/>
          <w:color w:val="000000" w:themeColor="text1"/>
        </w:rPr>
        <w:t>整</w:t>
      </w:r>
      <w:r>
        <w:rPr>
          <w:rFonts w:ascii="Microsoft YaHei UI" w:eastAsia="Microsoft YaHei UI" w:hAnsi="Microsoft YaHei UI" w:hint="eastAsia"/>
          <w:color w:val="000000" w:themeColor="text1"/>
        </w:rPr>
        <w:t>轮训练。</w:t>
      </w:r>
    </w:p>
    <w:p w:rsidR="00E77A84" w:rsidRDefault="00713DF6" w:rsidP="008B5300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值得注意的是，</w:t>
      </w:r>
      <w:r w:rsidR="00FA5B45">
        <w:rPr>
          <w:rFonts w:ascii="Microsoft YaHei UI" w:eastAsia="Microsoft YaHei UI" w:hAnsi="Microsoft YaHei UI" w:hint="eastAsia"/>
          <w:color w:val="000000" w:themeColor="text1"/>
        </w:rPr>
        <w:t>我们投喂时并不</w:t>
      </w:r>
      <w:r w:rsidR="00E77A84">
        <w:rPr>
          <w:rFonts w:ascii="Microsoft YaHei UI" w:eastAsia="Microsoft YaHei UI" w:hAnsi="Microsoft YaHei UI" w:hint="eastAsia"/>
          <w:color w:val="000000" w:themeColor="text1"/>
        </w:rPr>
        <w:t>是直接</w:t>
      </w:r>
      <w:r w:rsidR="00FA5B45">
        <w:rPr>
          <w:rFonts w:ascii="Microsoft YaHei UI" w:eastAsia="Microsoft YaHei UI" w:hAnsi="Microsoft YaHei UI" w:hint="eastAsia"/>
          <w:color w:val="000000" w:themeColor="text1"/>
        </w:rPr>
        <w:t>投喂单词本身，而是需要事先将</w:t>
      </w:r>
      <w:r w:rsidR="002B0199">
        <w:rPr>
          <w:rFonts w:ascii="Microsoft YaHei UI" w:eastAsia="Microsoft YaHei UI" w:hAnsi="Microsoft YaHei UI" w:hint="eastAsia"/>
          <w:color w:val="000000" w:themeColor="text1"/>
        </w:rPr>
        <w:t>它们</w:t>
      </w:r>
      <w:r w:rsidR="00FA5B45">
        <w:rPr>
          <w:rFonts w:ascii="Microsoft YaHei UI" w:eastAsia="Microsoft YaHei UI" w:hAnsi="Microsoft YaHei UI" w:hint="eastAsia"/>
          <w:color w:val="000000" w:themeColor="text1"/>
        </w:rPr>
        <w:t>转换为相应的embedding词向量。词向量的维数与隐状态的维数hidden</w:t>
      </w:r>
      <w:r w:rsidR="00FA5B45">
        <w:rPr>
          <w:rFonts w:ascii="Microsoft YaHei UI" w:eastAsia="Microsoft YaHei UI" w:hAnsi="Microsoft YaHei UI"/>
          <w:color w:val="000000" w:themeColor="text1"/>
        </w:rPr>
        <w:t>_size</w:t>
      </w:r>
      <w:r w:rsidR="00113272">
        <w:rPr>
          <w:rFonts w:ascii="Microsoft YaHei UI" w:eastAsia="Microsoft YaHei UI" w:hAnsi="Microsoft YaHei UI" w:hint="eastAsia"/>
          <w:color w:val="000000" w:themeColor="text1"/>
        </w:rPr>
        <w:t>（不妨设=</w:t>
      </w:r>
      <w:r w:rsidR="00113272">
        <w:rPr>
          <w:rFonts w:ascii="Microsoft YaHei UI" w:eastAsia="Microsoft YaHei UI" w:hAnsi="Microsoft YaHei UI"/>
          <w:color w:val="000000" w:themeColor="text1"/>
        </w:rPr>
        <w:t>200</w:t>
      </w:r>
      <w:r w:rsidR="00113272">
        <w:rPr>
          <w:rFonts w:ascii="Microsoft YaHei UI" w:eastAsia="Microsoft YaHei UI" w:hAnsi="Microsoft YaHei UI" w:hint="eastAsia"/>
          <w:color w:val="000000" w:themeColor="text1"/>
        </w:rPr>
        <w:t>）</w:t>
      </w:r>
      <w:r w:rsidR="00FA5B45">
        <w:rPr>
          <w:rFonts w:ascii="Microsoft YaHei UI" w:eastAsia="Microsoft YaHei UI" w:hAnsi="Microsoft YaHei UI" w:hint="eastAsia"/>
          <w:color w:val="000000" w:themeColor="text1"/>
        </w:rPr>
        <w:t>一致，这是为了让LSTM中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t-1</m:t>
            </m:r>
          </m:sub>
        </m:sSub>
      </m:oMath>
      <w:r w:rsidR="00113272">
        <w:rPr>
          <w:rFonts w:ascii="Microsoft YaHei UI" w:eastAsia="Microsoft YaHei UI" w:hAnsi="Microsoft YaHei UI" w:hint="eastAsia"/>
          <w:color w:val="000000" w:themeColor="text1"/>
        </w:rPr>
        <w:t>与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t</m:t>
            </m:r>
          </m:sub>
        </m:sSub>
      </m:oMath>
      <w:r w:rsidR="00113272">
        <w:rPr>
          <w:rFonts w:ascii="Microsoft YaHei UI" w:eastAsia="Microsoft YaHei UI" w:hAnsi="Microsoft YaHei UI" w:hint="eastAsia"/>
          <w:color w:val="000000" w:themeColor="text1"/>
        </w:rPr>
        <w:t>维数对齐</w:t>
      </w:r>
      <w:r w:rsidR="00FA5B45">
        <w:rPr>
          <w:rFonts w:ascii="Microsoft YaHei UI" w:eastAsia="Microsoft YaHei UI" w:hAnsi="Microsoft YaHei UI" w:hint="eastAsia"/>
          <w:color w:val="000000" w:themeColor="text1"/>
        </w:rPr>
        <w:t>。</w:t>
      </w:r>
      <w:r w:rsidR="00E77A84">
        <w:rPr>
          <w:rFonts w:ascii="Microsoft YaHei UI" w:eastAsia="Microsoft YaHei UI" w:hAnsi="Microsoft YaHei UI" w:hint="eastAsia"/>
          <w:color w:val="000000" w:themeColor="text1"/>
        </w:rPr>
        <w:t>Word</w:t>
      </w:r>
      <w:r w:rsidR="00E77A84">
        <w:rPr>
          <w:rFonts w:ascii="Microsoft YaHei UI" w:eastAsia="Microsoft YaHei UI" w:hAnsi="Microsoft YaHei UI"/>
          <w:color w:val="000000" w:themeColor="text1"/>
        </w:rPr>
        <w:t>2vec</w:t>
      </w:r>
      <w:r w:rsidR="008B5300">
        <w:rPr>
          <w:rFonts w:ascii="Microsoft YaHei UI" w:eastAsia="Microsoft YaHei UI" w:hAnsi="Microsoft YaHei UI" w:hint="eastAsia"/>
          <w:color w:val="000000" w:themeColor="text1"/>
        </w:rPr>
        <w:t>的转换</w:t>
      </w:r>
      <w:r w:rsidR="00E77A84">
        <w:rPr>
          <w:rFonts w:ascii="Microsoft YaHei UI" w:eastAsia="Microsoft YaHei UI" w:hAnsi="Microsoft YaHei UI" w:hint="eastAsia"/>
          <w:color w:val="000000" w:themeColor="text1"/>
        </w:rPr>
        <w:t>用到</w:t>
      </w:r>
      <w:r w:rsidR="008B5300">
        <w:rPr>
          <w:rFonts w:ascii="Microsoft YaHei UI" w:eastAsia="Microsoft YaHei UI" w:hAnsi="Microsoft YaHei UI" w:hint="eastAsia"/>
          <w:color w:val="000000" w:themeColor="text1"/>
        </w:rPr>
        <w:t>了</w:t>
      </w:r>
      <w:r w:rsidR="00E77A84">
        <w:rPr>
          <w:rFonts w:ascii="Microsoft YaHei UI" w:eastAsia="Microsoft YaHei UI" w:hAnsi="Microsoft YaHei UI" w:hint="eastAsia"/>
          <w:color w:val="000000" w:themeColor="text1"/>
        </w:rPr>
        <w:t>一个</w:t>
      </w:r>
      <w:r w:rsidR="002B0199">
        <w:rPr>
          <w:rFonts w:ascii="Microsoft YaHei UI" w:eastAsia="Microsoft YaHei UI" w:hAnsi="Microsoft YaHei UI"/>
          <w:color w:val="000000" w:themeColor="text1"/>
        </w:rPr>
        <w:t xml:space="preserve">vocab_size * hidden_size = </w:t>
      </w:r>
      <w:r w:rsidR="00E77A84">
        <w:rPr>
          <w:rFonts w:ascii="Microsoft YaHei UI" w:eastAsia="Microsoft YaHei UI" w:hAnsi="Microsoft YaHei UI" w:hint="eastAsia"/>
          <w:color w:val="000000" w:themeColor="text1"/>
        </w:rPr>
        <w:t>1</w:t>
      </w:r>
      <w:r w:rsidR="002B0199">
        <w:rPr>
          <w:rFonts w:ascii="Microsoft YaHei UI" w:eastAsia="Microsoft YaHei UI" w:hAnsi="Microsoft YaHei UI"/>
          <w:color w:val="000000" w:themeColor="text1"/>
        </w:rPr>
        <w:t xml:space="preserve">1250 </w:t>
      </w:r>
      <w:r w:rsidR="00E77A84">
        <w:rPr>
          <w:rFonts w:ascii="Microsoft YaHei UI" w:eastAsia="Microsoft YaHei UI" w:hAnsi="Microsoft YaHei UI"/>
          <w:color w:val="000000" w:themeColor="text1"/>
        </w:rPr>
        <w:t>*</w:t>
      </w:r>
      <w:r w:rsidR="002B0199">
        <w:rPr>
          <w:rFonts w:ascii="Microsoft YaHei UI" w:eastAsia="Microsoft YaHei UI" w:hAnsi="Microsoft YaHei UI"/>
          <w:color w:val="000000" w:themeColor="text1"/>
        </w:rPr>
        <w:t xml:space="preserve"> </w:t>
      </w:r>
      <w:r w:rsidR="00E77A84">
        <w:rPr>
          <w:rFonts w:ascii="Microsoft YaHei UI" w:eastAsia="Microsoft YaHei UI" w:hAnsi="Microsoft YaHei UI"/>
          <w:color w:val="000000" w:themeColor="text1"/>
        </w:rPr>
        <w:t>200</w:t>
      </w:r>
      <w:r w:rsidR="002B0199">
        <w:rPr>
          <w:rFonts w:ascii="Microsoft YaHei UI" w:eastAsia="Microsoft YaHei UI" w:hAnsi="Microsoft YaHei UI" w:hint="eastAsia"/>
          <w:color w:val="000000" w:themeColor="text1"/>
        </w:rPr>
        <w:t>的映射矩阵，即词库里的每一个单词对应一个2</w:t>
      </w:r>
      <w:r w:rsidR="002B0199">
        <w:rPr>
          <w:rFonts w:ascii="Microsoft YaHei UI" w:eastAsia="Microsoft YaHei UI" w:hAnsi="Microsoft YaHei UI"/>
          <w:color w:val="000000" w:themeColor="text1"/>
        </w:rPr>
        <w:t>00</w:t>
      </w:r>
      <w:r w:rsidR="002B0199">
        <w:rPr>
          <w:rFonts w:ascii="Microsoft YaHei UI" w:eastAsia="Microsoft YaHei UI" w:hAnsi="Microsoft YaHei UI" w:hint="eastAsia"/>
          <w:color w:val="000000" w:themeColor="text1"/>
        </w:rPr>
        <w:t>维的向量。这个矩阵是可训练的。</w:t>
      </w:r>
    </w:p>
    <w:p w:rsidR="008B5300" w:rsidRPr="008B5300" w:rsidRDefault="008B5300" w:rsidP="008B530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这样，LSTM单元每接收2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个单词，实际的输入shape是</w:t>
      </w:r>
      <w:r>
        <w:rPr>
          <w:rFonts w:ascii="Microsoft YaHei UI" w:eastAsia="Microsoft YaHei UI" w:hAnsi="Microsoft YaHei UI"/>
          <w:color w:val="000000" w:themeColor="text1"/>
        </w:rPr>
        <w:t>(20, 5, 200)</w:t>
      </w:r>
      <w:r>
        <w:rPr>
          <w:rFonts w:ascii="Microsoft YaHei UI" w:eastAsia="Microsoft YaHei UI" w:hAnsi="Microsoft YaHei UI" w:hint="eastAsia"/>
          <w:color w:val="000000" w:themeColor="text1"/>
        </w:rPr>
        <w:t>，输出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t</m:t>
            </m:r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的shape也是</w:t>
      </w:r>
      <w:r>
        <w:rPr>
          <w:rFonts w:ascii="Microsoft YaHei UI" w:eastAsia="Microsoft YaHei UI" w:hAnsi="Microsoft YaHei UI"/>
          <w:color w:val="000000" w:themeColor="text1"/>
        </w:rPr>
        <w:t>(20, 5, 200)</w:t>
      </w:r>
      <w:r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3206DB" w:rsidRDefault="003206DB" w:rsidP="00713DF6">
      <w:pPr>
        <w:rPr>
          <w:rFonts w:ascii="Microsoft YaHei UI" w:eastAsia="Microsoft YaHei UI" w:hAnsi="Microsoft YaHei UI"/>
          <w:color w:val="000000" w:themeColor="text1"/>
        </w:rPr>
      </w:pPr>
    </w:p>
    <w:p w:rsidR="0019120D" w:rsidRDefault="00713DF6" w:rsidP="00713DF6">
      <w:pPr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3</w:t>
      </w:r>
      <w:r>
        <w:rPr>
          <w:rFonts w:ascii="Microsoft YaHei UI" w:eastAsia="Microsoft YaHei UI" w:hAnsi="Microsoft YaHei UI" w:hint="eastAsia"/>
          <w:color w:val="000000" w:themeColor="text1"/>
        </w:rPr>
        <w:t>.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 w:rsidR="008B5300">
        <w:rPr>
          <w:rFonts w:ascii="Microsoft YaHei UI" w:eastAsia="Microsoft YaHei UI" w:hAnsi="Microsoft YaHei UI" w:hint="eastAsia"/>
          <w:color w:val="000000" w:themeColor="text1"/>
        </w:rPr>
        <w:t>Loss与perplexity</w:t>
      </w:r>
    </w:p>
    <w:p w:rsidR="00E57ED0" w:rsidRDefault="00FC09A1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由上述过程可以知道，每轮训练的每一步，我们依次向LSTM单元投喂2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个2</w:t>
      </w:r>
      <w:r>
        <w:rPr>
          <w:rFonts w:ascii="Microsoft YaHei UI" w:eastAsia="Microsoft YaHei UI" w:hAnsi="Microsoft YaHei UI"/>
          <w:color w:val="000000" w:themeColor="text1"/>
        </w:rPr>
        <w:t>00</w:t>
      </w:r>
      <w:r>
        <w:rPr>
          <w:rFonts w:ascii="Microsoft YaHei UI" w:eastAsia="Microsoft YaHei UI" w:hAnsi="Microsoft YaHei UI" w:hint="eastAsia"/>
          <w:color w:val="000000" w:themeColor="text1"/>
        </w:rPr>
        <w:t>维的词向量</w:t>
      </w:r>
      <w:r w:rsidR="002975D9">
        <w:rPr>
          <w:rFonts w:ascii="Microsoft YaHei UI" w:eastAsia="Microsoft YaHei UI" w:hAnsi="Microsoft YaHei UI" w:hint="eastAsia"/>
          <w:color w:val="000000" w:themeColor="text1"/>
        </w:rPr>
        <w:t>（每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个时间点投喂2</w:t>
      </w:r>
      <w:r w:rsidR="00634DFE">
        <w:rPr>
          <w:rFonts w:ascii="Microsoft YaHei UI" w:eastAsia="Microsoft YaHei UI" w:hAnsi="Microsoft YaHei UI"/>
          <w:color w:val="000000" w:themeColor="text1"/>
        </w:rPr>
        <w:t>0*1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个，依次喂完2</w:t>
      </w:r>
      <w:r w:rsidR="00634DFE">
        <w:rPr>
          <w:rFonts w:ascii="Microsoft YaHei UI" w:eastAsia="Microsoft YaHei UI" w:hAnsi="Microsoft YaHei UI"/>
          <w:color w:val="000000" w:themeColor="text1"/>
        </w:rPr>
        <w:t>0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个长度为5的“句子”</w:t>
      </w:r>
      <w:r w:rsidR="002975D9">
        <w:rPr>
          <w:rFonts w:ascii="Microsoft YaHei UI" w:eastAsia="Microsoft YaHei UI" w:hAnsi="Microsoft YaHei UI" w:hint="eastAsia"/>
          <w:color w:val="000000" w:themeColor="text1"/>
        </w:rPr>
        <w:t>）</w:t>
      </w:r>
      <w:r>
        <w:rPr>
          <w:rFonts w:ascii="Microsoft YaHei UI" w:eastAsia="Microsoft YaHei UI" w:hAnsi="Microsoft YaHei UI" w:hint="eastAsia"/>
          <w:color w:val="000000" w:themeColor="text1"/>
        </w:rPr>
        <w:t>，得</w:t>
      </w:r>
      <w:r>
        <w:rPr>
          <w:rFonts w:ascii="Microsoft YaHei UI" w:eastAsia="Microsoft YaHei UI" w:hAnsi="Microsoft YaHei UI" w:hint="eastAsia"/>
          <w:color w:val="000000" w:themeColor="text1"/>
        </w:rPr>
        <w:lastRenderedPageBreak/>
        <w:t>到了2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个2</w:t>
      </w:r>
      <w:r>
        <w:rPr>
          <w:rFonts w:ascii="Microsoft YaHei UI" w:eastAsia="Microsoft YaHei UI" w:hAnsi="Microsoft YaHei UI"/>
          <w:color w:val="000000" w:themeColor="text1"/>
        </w:rPr>
        <w:t>00</w:t>
      </w:r>
      <w:r>
        <w:rPr>
          <w:rFonts w:ascii="Microsoft YaHei UI" w:eastAsia="Microsoft YaHei UI" w:hAnsi="Microsoft YaHei UI" w:hint="eastAsia"/>
          <w:color w:val="000000" w:themeColor="text1"/>
        </w:rPr>
        <w:t>维的预测结果output。为了将output与2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个label作比对，我们先用一个2</w:t>
      </w:r>
      <w:r>
        <w:rPr>
          <w:rFonts w:ascii="Microsoft YaHei UI" w:eastAsia="Microsoft YaHei UI" w:hAnsi="Microsoft YaHei UI"/>
          <w:color w:val="000000" w:themeColor="text1"/>
        </w:rPr>
        <w:t>00*11250</w:t>
      </w:r>
      <w:r>
        <w:rPr>
          <w:rFonts w:ascii="Microsoft YaHei UI" w:eastAsia="Microsoft YaHei UI" w:hAnsi="Microsoft YaHei UI" w:hint="eastAsia"/>
          <w:color w:val="000000" w:themeColor="text1"/>
        </w:rPr>
        <w:t>的全连接层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（W</w:t>
      </w:r>
      <w:r w:rsidR="00634DFE">
        <w:rPr>
          <w:rFonts w:ascii="Microsoft YaHei UI" w:eastAsia="Microsoft YaHei UI" w:hAnsi="Microsoft YaHei UI"/>
          <w:color w:val="000000" w:themeColor="text1"/>
        </w:rPr>
        <w:t>x+b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）</w:t>
      </w:r>
      <w:r>
        <w:rPr>
          <w:rFonts w:ascii="Microsoft YaHei UI" w:eastAsia="Microsoft YaHei UI" w:hAnsi="Microsoft YaHei UI" w:hint="eastAsia"/>
          <w:color w:val="000000" w:themeColor="text1"/>
        </w:rPr>
        <w:t>，将output的shape变为(</w:t>
      </w:r>
      <w:r>
        <w:rPr>
          <w:rFonts w:ascii="Microsoft YaHei UI" w:eastAsia="Microsoft YaHei UI" w:hAnsi="Microsoft YaHei UI"/>
          <w:color w:val="000000" w:themeColor="text1"/>
        </w:rPr>
        <w:t>20</w:t>
      </w:r>
      <w:r>
        <w:rPr>
          <w:rFonts w:ascii="Microsoft YaHei UI" w:eastAsia="Microsoft YaHei UI" w:hAnsi="Microsoft YaHei UI" w:hint="eastAsia"/>
          <w:color w:val="000000" w:themeColor="text1"/>
        </w:rPr>
        <w:t>,</w:t>
      </w:r>
      <w:r>
        <w:rPr>
          <w:rFonts w:ascii="Microsoft YaHei UI" w:eastAsia="Microsoft YaHei UI" w:hAnsi="Microsoft YaHei UI"/>
          <w:color w:val="000000" w:themeColor="text1"/>
        </w:rPr>
        <w:t xml:space="preserve"> 5, 11250)</w:t>
      </w:r>
      <w:r>
        <w:rPr>
          <w:rFonts w:ascii="Microsoft YaHei UI" w:eastAsia="Microsoft YaHei UI" w:hAnsi="Microsoft YaHei UI" w:hint="eastAsia"/>
          <w:color w:val="000000" w:themeColor="text1"/>
        </w:rPr>
        <w:t>，可理解为此时的output包含了2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个1</w:t>
      </w:r>
      <w:r>
        <w:rPr>
          <w:rFonts w:ascii="Microsoft YaHei UI" w:eastAsia="Microsoft YaHei UI" w:hAnsi="Microsoft YaHei UI"/>
          <w:color w:val="000000" w:themeColor="text1"/>
        </w:rPr>
        <w:t>1250</w:t>
      </w:r>
      <w:r>
        <w:rPr>
          <w:rFonts w:ascii="Microsoft YaHei UI" w:eastAsia="Microsoft YaHei UI" w:hAnsi="Microsoft YaHei UI" w:hint="eastAsia"/>
          <w:color w:val="000000" w:themeColor="text1"/>
        </w:rPr>
        <w:t>维的向量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</m:oMath>
      <w:r w:rsidR="00E57ED0">
        <w:rPr>
          <w:rFonts w:ascii="Microsoft YaHei UI" w:eastAsia="Microsoft YaHei UI" w:hAnsi="Microsoft YaHei UI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="Microsoft YaHei UI" w:hAnsi="Cambria Math"/>
            <w:color w:val="000000" w:themeColor="text1"/>
          </w:rPr>
          <m:t xml:space="preserve">, …, </m:t>
        </m:r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11249</m:t>
            </m:r>
          </m:sub>
        </m:sSub>
      </m:oMath>
      <w:r w:rsidR="00634DFE">
        <w:rPr>
          <w:rFonts w:ascii="Microsoft YaHei UI" w:eastAsia="Microsoft YaHei UI" w:hAnsi="Microsoft YaHei UI" w:hint="eastAsia"/>
          <w:color w:val="000000" w:themeColor="text1"/>
        </w:rPr>
        <w:t>。</w:t>
      </w:r>
      <w:r>
        <w:rPr>
          <w:rFonts w:ascii="Microsoft YaHei UI" w:eastAsia="Microsoft YaHei UI" w:hAnsi="Microsoft YaHei UI" w:hint="eastAsia"/>
          <w:color w:val="000000" w:themeColor="text1"/>
        </w:rPr>
        <w:t>与之对应有2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个</w:t>
      </w:r>
      <w:r w:rsidR="00513465">
        <w:rPr>
          <w:rFonts w:ascii="Microsoft YaHei UI" w:eastAsia="Microsoft YaHei UI" w:hAnsi="Microsoft YaHei UI" w:hint="eastAsia"/>
          <w:color w:val="000000" w:themeColor="text1"/>
        </w:rPr>
        <w:t>label（正整数单词id）。</w:t>
      </w:r>
    </w:p>
    <w:p w:rsidR="00E57ED0" w:rsidRDefault="00E57ED0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下面考虑第0个向量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和第0个label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，要如何计算它们之间的loss。</w:t>
      </w:r>
    </w:p>
    <w:p w:rsidR="00A6719A" w:rsidRDefault="00E57ED0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对于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，我们将其做一个softmax变换，得到</w:t>
      </w:r>
      <w:r w:rsidR="00A6719A">
        <w:rPr>
          <w:rFonts w:ascii="Microsoft YaHei UI" w:eastAsia="Microsoft YaHei UI" w:hAnsi="Microsoft YaHei UI" w:hint="eastAsia"/>
          <w:color w:val="000000" w:themeColor="text1"/>
        </w:rPr>
        <w:t>的新向量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 w:rsidR="00A6719A">
        <w:rPr>
          <w:rFonts w:ascii="Microsoft YaHei UI" w:eastAsia="Microsoft YaHei UI" w:hAnsi="Microsoft YaHei UI" w:hint="eastAsia"/>
          <w:color w:val="000000" w:themeColor="text1"/>
        </w:rPr>
        <w:t>每一维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0i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 w:rsidR="00A6719A">
        <w:rPr>
          <w:rFonts w:ascii="Microsoft YaHei UI" w:eastAsia="Microsoft YaHei UI" w:hAnsi="Microsoft YaHei UI" w:hint="eastAsia"/>
          <w:color w:val="000000" w:themeColor="text1"/>
        </w:rPr>
        <w:t>代表着模型预测“下一个单词是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词库中</w:t>
      </w:r>
      <w:r w:rsidR="00A6719A">
        <w:rPr>
          <w:rFonts w:ascii="Microsoft YaHei UI" w:eastAsia="Microsoft YaHei UI" w:hAnsi="Microsoft YaHei UI" w:hint="eastAsia"/>
          <w:color w:val="000000" w:themeColor="text1"/>
        </w:rPr>
        <w:t>第</w:t>
      </w:r>
      <w:proofErr w:type="spellStart"/>
      <w:r w:rsidR="00634DFE">
        <w:rPr>
          <w:rFonts w:ascii="Microsoft YaHei UI" w:eastAsia="Microsoft YaHei UI" w:hAnsi="Microsoft YaHei UI" w:hint="eastAsia"/>
          <w:color w:val="000000" w:themeColor="text1"/>
        </w:rPr>
        <w:t>i</w:t>
      </w:r>
      <w:proofErr w:type="spellEnd"/>
      <w:r w:rsidR="00634DFE">
        <w:rPr>
          <w:rFonts w:ascii="Microsoft YaHei UI" w:eastAsia="Microsoft YaHei UI" w:hAnsi="Microsoft YaHei UI" w:hint="eastAsia"/>
          <w:color w:val="000000" w:themeColor="text1"/>
        </w:rPr>
        <w:t>号单词</w:t>
      </w:r>
      <w:r w:rsidR="00A6719A">
        <w:rPr>
          <w:rFonts w:ascii="Microsoft YaHei UI" w:eastAsia="Microsoft YaHei UI" w:hAnsi="Microsoft YaHei UI" w:hint="eastAsia"/>
          <w:color w:val="000000" w:themeColor="text1"/>
        </w:rPr>
        <w:t>”</w:t>
      </w:r>
      <w:r w:rsidR="00634DFE">
        <w:rPr>
          <w:rFonts w:ascii="Microsoft YaHei UI" w:eastAsia="Microsoft YaHei UI" w:hAnsi="Microsoft YaHei UI" w:hint="eastAsia"/>
          <w:color w:val="000000" w:themeColor="text1"/>
        </w:rPr>
        <w:t>的概率。</w:t>
      </w:r>
    </w:p>
    <w:p w:rsidR="004F4A10" w:rsidRDefault="00634DFE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对于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，</w:t>
      </w:r>
      <w:r w:rsidR="00513465">
        <w:rPr>
          <w:rFonts w:ascii="Microsoft YaHei UI" w:eastAsia="Microsoft YaHei UI" w:hAnsi="Microsoft YaHei UI" w:hint="eastAsia"/>
          <w:color w:val="000000" w:themeColor="text1"/>
        </w:rPr>
        <w:t>假设</w:t>
      </w:r>
      <m:oMath>
        <m:sSub>
          <m:sSub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 w:cs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="Microsoft YaHei UI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3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297</m:t>
        </m:r>
      </m:oMath>
      <w:r w:rsidR="00E57ED0">
        <w:rPr>
          <w:rFonts w:ascii="Microsoft YaHei UI" w:eastAsia="Microsoft YaHei UI" w:hAnsi="Microsoft YaHei UI" w:hint="eastAsia"/>
          <w:color w:val="000000" w:themeColor="text1"/>
        </w:rPr>
        <w:t>，表示它是词库里的第3</w:t>
      </w:r>
      <w:r w:rsidR="00E57ED0">
        <w:rPr>
          <w:rFonts w:ascii="Microsoft YaHei UI" w:eastAsia="Microsoft YaHei UI" w:hAnsi="Microsoft YaHei UI"/>
          <w:color w:val="000000" w:themeColor="text1"/>
        </w:rPr>
        <w:t>297</w:t>
      </w:r>
      <w:r>
        <w:rPr>
          <w:rFonts w:ascii="Microsoft YaHei UI" w:eastAsia="Microsoft YaHei UI" w:hAnsi="Microsoft YaHei UI" w:hint="eastAsia"/>
          <w:color w:val="000000" w:themeColor="text1"/>
        </w:rPr>
        <w:t>号</w:t>
      </w:r>
      <w:r w:rsidR="00E57ED0">
        <w:rPr>
          <w:rFonts w:ascii="Microsoft YaHei UI" w:eastAsia="Microsoft YaHei UI" w:hAnsi="Microsoft YaHei UI" w:hint="eastAsia"/>
          <w:color w:val="000000" w:themeColor="text1"/>
        </w:rPr>
        <w:t>单词，那么可以把它扩展成一个</w:t>
      </w:r>
      <w:r w:rsidR="00E57ED0">
        <w:rPr>
          <w:rFonts w:ascii="Microsoft YaHei UI" w:eastAsia="Microsoft YaHei UI" w:hAnsi="Microsoft YaHei UI"/>
          <w:color w:val="000000" w:themeColor="text1"/>
        </w:rPr>
        <w:t>11250</w:t>
      </w:r>
      <w:r w:rsidR="00E57ED0">
        <w:rPr>
          <w:rFonts w:ascii="Microsoft YaHei UI" w:eastAsia="Microsoft YaHei UI" w:hAnsi="Microsoft YaHei UI" w:hint="eastAsia"/>
          <w:color w:val="000000" w:themeColor="text1"/>
        </w:rPr>
        <w:t>维的0</w:t>
      </w:r>
      <w:r w:rsidR="00E57ED0">
        <w:rPr>
          <w:rFonts w:ascii="Microsoft YaHei UI" w:eastAsia="Microsoft YaHei UI" w:hAnsi="Microsoft YaHei UI"/>
          <w:color w:val="000000" w:themeColor="text1"/>
        </w:rPr>
        <w:t>-1</w:t>
      </w:r>
      <w:r w:rsidR="00E57ED0">
        <w:rPr>
          <w:rFonts w:ascii="Microsoft YaHei UI" w:eastAsia="Microsoft YaHei UI" w:hAnsi="Microsoft YaHei UI" w:hint="eastAsia"/>
          <w:color w:val="000000" w:themeColor="text1"/>
        </w:rPr>
        <w:t>向量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 w:hint="eastAsia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 w:rsidR="00E57ED0">
        <w:rPr>
          <w:rFonts w:ascii="Microsoft YaHei UI" w:eastAsia="Microsoft YaHei UI" w:hAnsi="Microsoft YaHei UI" w:hint="eastAsia"/>
          <w:color w:val="000000" w:themeColor="text1"/>
        </w:rPr>
        <w:t>，使其第3</w:t>
      </w:r>
      <w:r w:rsidR="00E57ED0">
        <w:rPr>
          <w:rFonts w:ascii="Microsoft YaHei UI" w:eastAsia="Microsoft YaHei UI" w:hAnsi="Microsoft YaHei UI"/>
          <w:color w:val="000000" w:themeColor="text1"/>
        </w:rPr>
        <w:t>297</w:t>
      </w:r>
      <w:r w:rsidR="00E57ED0">
        <w:rPr>
          <w:rFonts w:ascii="Microsoft YaHei UI" w:eastAsia="Microsoft YaHei UI" w:hAnsi="Microsoft YaHei UI" w:hint="eastAsia"/>
          <w:color w:val="000000" w:themeColor="text1"/>
        </w:rPr>
        <w:t>维为1，其余都为0。则</w:t>
      </w:r>
      <w:r>
        <w:rPr>
          <w:rFonts w:ascii="Microsoft YaHei UI" w:eastAsia="Microsoft YaHei UI" w:hAnsi="Microsoft YaHei UI" w:hint="eastAsia"/>
          <w:color w:val="000000" w:themeColor="text1"/>
        </w:rPr>
        <w:t>此时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>
        <w:rPr>
          <w:rFonts w:ascii="Microsoft YaHei UI" w:eastAsia="Microsoft YaHei UI" w:hAnsi="Microsoft YaHei UI" w:hint="eastAsia"/>
          <w:color w:val="000000" w:themeColor="text1"/>
        </w:rPr>
        <w:t>和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 w:rsidR="00513465">
        <w:rPr>
          <w:rFonts w:ascii="Microsoft YaHei UI" w:eastAsia="Microsoft YaHei UI" w:hAnsi="Microsoft YaHei UI" w:hint="eastAsia"/>
          <w:color w:val="000000" w:themeColor="text1"/>
        </w:rPr>
        <w:t>如下所示：</w:t>
      </w:r>
    </w:p>
    <w:p w:rsidR="00513465" w:rsidRDefault="00513465" w:rsidP="003206DB">
      <w:pPr>
        <w:jc w:val="center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 xml:space="preserve">下标： </w:t>
      </w:r>
      <w:r>
        <w:rPr>
          <w:rFonts w:ascii="Microsoft YaHei UI" w:eastAsia="Microsoft YaHei UI" w:hAnsi="Microsoft YaHei UI"/>
          <w:color w:val="000000" w:themeColor="text1"/>
        </w:rPr>
        <w:t xml:space="preserve">        0           1  … … 3297 … …</w:t>
      </w:r>
      <w:r w:rsidR="00E57ED0">
        <w:rPr>
          <w:rFonts w:ascii="Microsoft YaHei UI" w:eastAsia="Microsoft YaHei UI" w:hAnsi="Microsoft YaHei UI"/>
          <w:color w:val="000000" w:themeColor="text1"/>
        </w:rPr>
        <w:t xml:space="preserve">    11248    11249</w:t>
      </w:r>
    </w:p>
    <w:p w:rsidR="00FC09A1" w:rsidRDefault="003206DB" w:rsidP="003206DB">
      <w:pPr>
        <w:jc w:val="center"/>
        <w:rPr>
          <w:rFonts w:ascii="Microsoft YaHei UI" w:eastAsia="Microsoft YaHei UI" w:hAnsi="Microsoft YaHei UI"/>
          <w:color w:val="000000" w:themeColor="text1"/>
        </w:rPr>
      </w:pP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>
        <w:rPr>
          <w:rFonts w:ascii="Microsoft YaHei UI" w:eastAsia="Microsoft YaHei UI" w:hAnsi="Microsoft YaHei UI"/>
          <w:color w:val="000000" w:themeColor="text1"/>
        </w:rPr>
        <w:t xml:space="preserve"> (q)</w:t>
      </w:r>
      <w:r w:rsidR="00513465">
        <w:rPr>
          <w:rFonts w:ascii="Microsoft YaHei UI" w:eastAsia="Microsoft YaHei UI" w:hAnsi="Microsoft YaHei UI"/>
          <w:color w:val="000000" w:themeColor="text1"/>
        </w:rPr>
        <w:t>:</w:t>
      </w:r>
      <w:r w:rsidR="00513465">
        <w:rPr>
          <w:rFonts w:ascii="Microsoft YaHei UI" w:eastAsia="Microsoft YaHei UI" w:hAnsi="Microsoft YaHei UI"/>
          <w:color w:val="000000" w:themeColor="text1"/>
        </w:rPr>
        <w:tab/>
        <w:t>[0.0003, 0.0002, … …, 0.2, … …, 0.00001, 0.00007]</w:t>
      </w:r>
    </w:p>
    <w:p w:rsidR="00FC09A1" w:rsidRDefault="003206DB" w:rsidP="003206DB">
      <w:pPr>
        <w:jc w:val="center"/>
        <w:rPr>
          <w:rFonts w:ascii="Microsoft YaHei UI" w:eastAsia="Microsoft YaHei UI" w:hAnsi="Microsoft YaHei UI" w:hint="eastAsia"/>
          <w:color w:val="000000" w:themeColor="text1"/>
        </w:rPr>
      </w:pP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>
        <w:rPr>
          <w:rFonts w:ascii="Microsoft YaHei UI" w:eastAsia="Microsoft YaHei UI" w:hAnsi="Microsoft YaHei UI"/>
          <w:color w:val="000000" w:themeColor="text1"/>
        </w:rPr>
        <w:t xml:space="preserve"> (p)</w:t>
      </w:r>
      <w:r w:rsidR="00513465">
        <w:rPr>
          <w:rFonts w:ascii="Microsoft YaHei UI" w:eastAsia="Microsoft YaHei UI" w:hAnsi="Microsoft YaHei UI"/>
          <w:color w:val="000000" w:themeColor="text1"/>
        </w:rPr>
        <w:t>:</w:t>
      </w:r>
      <w:r w:rsidR="00513465">
        <w:rPr>
          <w:rFonts w:ascii="Microsoft YaHei UI" w:eastAsia="Microsoft YaHei UI" w:hAnsi="Microsoft YaHei UI"/>
          <w:color w:val="000000" w:themeColor="text1"/>
        </w:rPr>
        <w:tab/>
        <w:t xml:space="preserve">[        0,          0, … …,   1, </w:t>
      </w:r>
      <w:r w:rsidR="00E57ED0">
        <w:rPr>
          <w:rFonts w:ascii="Microsoft YaHei UI" w:eastAsia="Microsoft YaHei UI" w:hAnsi="Microsoft YaHei UI"/>
          <w:color w:val="000000" w:themeColor="text1"/>
        </w:rPr>
        <w:t>…. …,            0,            0</w:t>
      </w:r>
      <w:r w:rsidR="00513465">
        <w:rPr>
          <w:rFonts w:ascii="Microsoft YaHei UI" w:eastAsia="Microsoft YaHei UI" w:hAnsi="Microsoft YaHei UI"/>
          <w:color w:val="000000" w:themeColor="text1"/>
        </w:rPr>
        <w:t>]</w:t>
      </w:r>
    </w:p>
    <w:p w:rsidR="008B5300" w:rsidRDefault="003206DB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我们可把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>
        <w:rPr>
          <w:rFonts w:ascii="Microsoft YaHei UI" w:eastAsia="Microsoft YaHei UI" w:hAnsi="Microsoft YaHei UI" w:hint="eastAsia"/>
          <w:color w:val="000000" w:themeColor="text1"/>
        </w:rPr>
        <w:t>视作待预测单词（一个离散型随机变量X，取值范围为[</w:t>
      </w:r>
      <w:r>
        <w:rPr>
          <w:rFonts w:ascii="Microsoft YaHei UI" w:eastAsia="Microsoft YaHei UI" w:hAnsi="Microsoft YaHei UI"/>
          <w:color w:val="000000" w:themeColor="text1"/>
        </w:rPr>
        <w:t>0, 11249]</w:t>
      </w:r>
      <w:r>
        <w:rPr>
          <w:rFonts w:ascii="Microsoft YaHei UI" w:eastAsia="Microsoft YaHei UI" w:hAnsi="Microsoft YaHei UI" w:hint="eastAsia"/>
          <w:color w:val="000000" w:themeColor="text1"/>
        </w:rPr>
        <w:t>）的真实分布p，</w:t>
      </w:r>
      <m:oMath>
        <m:sSubSup>
          <m:sSub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bSupPr>
          <m:e>
            <m:r>
              <w:rPr>
                <w:rFonts w:ascii="Cambria Math" w:eastAsia="Microsoft YaHei UI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eastAsia="Microsoft YaHei UI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'</m:t>
            </m:r>
          </m:sup>
        </m:sSubSup>
      </m:oMath>
      <w:r>
        <w:rPr>
          <w:rFonts w:ascii="Microsoft YaHei UI" w:eastAsia="Microsoft YaHei UI" w:hAnsi="Microsoft YaHei UI" w:hint="eastAsia"/>
          <w:color w:val="000000" w:themeColor="text1"/>
        </w:rPr>
        <w:t>则视作模型对它的预测分布q。我们的目标是使得q尽可能逼近p，于是我们需要让p与q的KL散度（衡量两个分布间的距离）最小：</w:t>
      </w:r>
    </w:p>
    <w:p w:rsidR="003206DB" w:rsidRDefault="003206DB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KL(p|</m:t>
          </m:r>
          <m:d>
            <m:dPr>
              <m:begChr m:val="|"/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i=0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11249</m:t>
              </m:r>
            </m:sup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i=0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11249</m:t>
              </m:r>
            </m:sup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="Microsoft YaHei UI" w:hAnsi="Cambria Math"/>
              <w:color w:val="000000" w:themeColor="text1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i=0</m:t>
                  </m:r>
                </m:sub>
                <m:sup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11249</m:t>
                  </m:r>
                </m:sup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func>
                <m:func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=-H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+H(p,q)</m:t>
          </m:r>
        </m:oMath>
      </m:oMathPara>
    </w:p>
    <w:p w:rsidR="008B5300" w:rsidRDefault="00552634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其中</w:t>
      </w:r>
      <m:oMath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H</m:t>
        </m:r>
        <m:d>
          <m:dPr>
            <m:ctrlPr>
              <w:rPr>
                <w:rFonts w:ascii="Cambria Math" w:eastAsia="Microsoft YaHei UI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</w:rPr>
              <m:t>p</m:t>
            </m:r>
            <m:d>
              <m:dPr>
                <m:ctrlPr>
                  <w:rPr>
                    <w:rFonts w:ascii="Cambria Math" w:eastAsia="Microsoft YaHei UI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 UI" w:hAnsi="Cambria Math"/>
                    <w:color w:val="000000" w:themeColor="text1"/>
                  </w:rPr>
                  <m:t>x</m:t>
                </m:r>
              </m:e>
            </m:d>
          </m:e>
        </m:d>
      </m:oMath>
      <w:r>
        <w:rPr>
          <w:rFonts w:ascii="Microsoft YaHei UI" w:eastAsia="Microsoft YaHei UI" w:hAnsi="Microsoft YaHei UI" w:hint="eastAsia"/>
          <w:color w:val="000000" w:themeColor="text1"/>
        </w:rPr>
        <w:t>是X在真实分布p之下的熵（为一个确定值），</w:t>
      </w:r>
      <m:oMath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H(p,q)</m:t>
        </m:r>
      </m:oMath>
      <w:r>
        <w:rPr>
          <w:rFonts w:ascii="Microsoft YaHei UI" w:eastAsia="Microsoft YaHei UI" w:hAnsi="Microsoft YaHei UI" w:hint="eastAsia"/>
          <w:color w:val="000000" w:themeColor="text1"/>
        </w:rPr>
        <w:t>为两个分布的交叉熵——于是转化为需要让交叉熵</w:t>
      </w:r>
      <m:oMath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H(p,q)</m:t>
        </m:r>
      </m:oMath>
      <w:r>
        <w:rPr>
          <w:rFonts w:ascii="Microsoft YaHei UI" w:eastAsia="Microsoft YaHei UI" w:hAnsi="Microsoft YaHei UI" w:hint="eastAsia"/>
          <w:color w:val="000000" w:themeColor="text1"/>
        </w:rPr>
        <w:t>最小。因此，我们定义的Loss也就等于minibatch上所有</w:t>
      </w:r>
      <w:r>
        <w:rPr>
          <w:rFonts w:ascii="Microsoft YaHei UI" w:eastAsia="Microsoft YaHei UI" w:hAnsi="Microsoft YaHei UI"/>
          <w:color w:val="000000" w:themeColor="text1"/>
        </w:rPr>
        <w:t>20*5</w:t>
      </w:r>
      <w:r>
        <w:rPr>
          <w:rFonts w:ascii="Microsoft YaHei UI" w:eastAsia="Microsoft YaHei UI" w:hAnsi="Microsoft YaHei UI" w:hint="eastAsia"/>
          <w:color w:val="000000" w:themeColor="text1"/>
        </w:rPr>
        <w:t>个单词的交叉熵的平均值。</w:t>
      </w:r>
      <w:r w:rsidR="00B938B4">
        <w:rPr>
          <w:rFonts w:ascii="Microsoft YaHei UI" w:eastAsia="Microsoft YaHei UI" w:hAnsi="Microsoft YaHei UI" w:hint="eastAsia"/>
          <w:color w:val="000000" w:themeColor="text1"/>
        </w:rPr>
        <w:t>注意到</w:t>
      </w:r>
      <m:oMath>
        <m:r>
          <w:rPr>
            <w:rFonts w:ascii="Cambria Math" w:eastAsia="Microsoft YaHei UI" w:hAnsi="Cambria Math"/>
            <w:color w:val="000000" w:themeColor="text1"/>
          </w:rPr>
          <m:t>p</m:t>
        </m:r>
        <m:d>
          <m:d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i</m:t>
                </m:r>
              </m:sub>
            </m:sSub>
          </m:e>
        </m:d>
      </m:oMath>
      <w:r w:rsidR="00B938B4">
        <w:rPr>
          <w:rFonts w:ascii="Microsoft YaHei UI" w:eastAsia="Microsoft YaHei UI" w:hAnsi="Microsoft YaHei UI" w:hint="eastAsia"/>
          <w:color w:val="000000" w:themeColor="text1"/>
        </w:rPr>
        <w:t>当且仅当</w:t>
      </w:r>
      <m:oMath>
        <m:r>
          <w:rPr>
            <w:rFonts w:ascii="Cambria Math" w:eastAsia="Microsoft YaHei UI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=</m:t>
        </m:r>
        <m:r>
          <w:rPr>
            <w:rFonts w:ascii="Cambria Math" w:eastAsia="Microsoft YaHei UI" w:hAnsi="Cambria Math"/>
            <w:color w:val="000000" w:themeColor="text1"/>
          </w:rPr>
          <m:t>target</m:t>
        </m:r>
      </m:oMath>
      <w:r w:rsidR="00B938B4">
        <w:rPr>
          <w:rFonts w:ascii="Microsoft YaHei UI" w:eastAsia="Microsoft YaHei UI" w:hAnsi="Microsoft YaHei UI" w:hint="eastAsia"/>
          <w:color w:val="000000" w:themeColor="text1"/>
        </w:rPr>
        <w:t>（如上例中的3</w:t>
      </w:r>
      <w:r w:rsidR="00B938B4">
        <w:rPr>
          <w:rFonts w:ascii="Microsoft YaHei UI" w:eastAsia="Microsoft YaHei UI" w:hAnsi="Microsoft YaHei UI"/>
          <w:color w:val="000000" w:themeColor="text1"/>
        </w:rPr>
        <w:t>297</w:t>
      </w:r>
      <w:r w:rsidR="00B938B4">
        <w:rPr>
          <w:rFonts w:ascii="Microsoft YaHei UI" w:eastAsia="Microsoft YaHei UI" w:hAnsi="Microsoft YaHei UI" w:hint="eastAsia"/>
          <w:color w:val="000000" w:themeColor="text1"/>
        </w:rPr>
        <w:t>）时为1，</w:t>
      </w:r>
      <m:oMath>
        <m:r>
          <w:rPr>
            <w:rFonts w:ascii="Cambria Math" w:eastAsia="Microsoft YaHei UI" w:hAnsi="Cambria Math"/>
            <w:color w:val="000000" w:themeColor="text1"/>
          </w:rPr>
          <m:t>i</m:t>
        </m:r>
      </m:oMath>
      <w:r w:rsidR="00B938B4">
        <w:rPr>
          <w:rFonts w:ascii="Microsoft YaHei UI" w:eastAsia="Microsoft YaHei UI" w:hAnsi="Microsoft YaHei UI" w:hint="eastAsia"/>
          <w:color w:val="000000" w:themeColor="text1"/>
        </w:rPr>
        <w:t>取其它值时为0，因此有（N</w:t>
      </w:r>
      <w:r w:rsidR="00B938B4">
        <w:rPr>
          <w:rFonts w:ascii="Microsoft YaHei UI" w:eastAsia="Microsoft YaHei UI" w:hAnsi="Microsoft YaHei UI"/>
          <w:color w:val="000000" w:themeColor="text1"/>
        </w:rPr>
        <w:t>=20*5</w:t>
      </w:r>
      <w:r w:rsidR="00B938B4">
        <w:rPr>
          <w:rFonts w:ascii="Microsoft YaHei UI" w:eastAsia="Microsoft YaHei UI" w:hAnsi="Microsoft YaHei UI" w:hint="eastAsia"/>
          <w:color w:val="000000" w:themeColor="text1"/>
        </w:rPr>
        <w:t>）：</w:t>
      </w:r>
    </w:p>
    <w:p w:rsidR="00B938B4" w:rsidRDefault="00B938B4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L</m:t>
              </m:r>
              <m:r>
                <m:rPr>
                  <m:sty m:val="p"/>
                </m:rPr>
                <w:rPr>
                  <w:rFonts w:ascii="Cambria Math" w:eastAsia="Microsoft YaHei UI" w:hAnsi="Cambria Math" w:hint="eastAsia"/>
                  <w:color w:val="000000" w:themeColor="text1"/>
                </w:rPr>
                <m:t>oss</m:t>
              </m:r>
            </m:e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minibatch</m:t>
              </m:r>
            </m:sub>
          </m:sSub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Microsoft YaHei U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H</m:t>
                  </m:r>
                  <m:d>
                    <m:dPr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p,q</m:t>
                      </m:r>
                    </m:e>
                  </m:d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b>
              </m:sSub>
            </m:e>
          </m:nary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Microsoft YaHei U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11249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func>
                    <m:funcPr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YaHei UI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Microsoft YaHei U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="Microsoft YaHei UI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icrosoft YaHei UI" w:hAnsi="Cambria Math"/>
                                          <w:color w:val="000000" w:themeColor="text1"/>
                                        </w:rPr>
                                        <m:t>target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icrosoft YaHei UI" w:hAnsi="Cambria Math"/>
                                          <w:color w:val="000000" w:themeColor="text1"/>
                                        </w:rPr>
                                        <m:t>n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eastAsia="Microsoft YaHei U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Microsoft YaHei UI" w:hAnsi="Cambria Math"/>
                  <w:color w:val="000000" w:themeColor="text1"/>
                </w:rPr>
                <m:t>n=1</m:t>
              </m:r>
            </m:sub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log⁡</m:t>
              </m:r>
              <m:r>
                <w:rPr>
                  <w:rFonts w:ascii="Cambria Math" w:eastAsia="Microsoft YaHei UI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)</m:t>
              </m:r>
            </m:e>
          </m:nary>
        </m:oMath>
      </m:oMathPara>
    </w:p>
    <w:p w:rsidR="008B5300" w:rsidRDefault="00947D7B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这和参考文档中的Loss公式一致。</w:t>
      </w:r>
    </w:p>
    <w:p w:rsidR="00552634" w:rsidRDefault="00947D7B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那么，这个Loss与我们要研究的困惑度Perplexity有什么联系呢？官方文档给出的答案是：</w:t>
      </w:r>
      <m:oMath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Perplexity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pPr>
          <m:e>
            <m:r>
              <w:rPr>
                <w:rFonts w:ascii="Cambria Math" w:eastAsia="Microsoft YaHei UI" w:hAnsi="Cambria Math"/>
                <w:color w:val="000000" w:themeColor="text1"/>
              </w:rPr>
              <m:t>e</m:t>
            </m:r>
            <m:ctrlPr>
              <w:rPr>
                <w:rFonts w:ascii="Cambria Math" w:eastAsia="Microsoft YaHei UI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</w:rPr>
              <m:t>Loss</m:t>
            </m:r>
          </m:sup>
        </m:sSup>
      </m:oMath>
      <w:r>
        <w:rPr>
          <w:rFonts w:ascii="Microsoft YaHei UI" w:eastAsia="Microsoft YaHei UI" w:hAnsi="Microsoft YaHei UI" w:hint="eastAsia"/>
          <w:color w:val="000000" w:themeColor="text1"/>
        </w:rPr>
        <w:t>。事实上这是容易证明的：</w:t>
      </w:r>
    </w:p>
    <w:p w:rsidR="00947D7B" w:rsidRDefault="00947D7B" w:rsidP="004B403A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e</m:t>
              </m:r>
              <m:ctrlPr>
                <w:rPr>
                  <w:rFonts w:ascii="Cambria Math" w:eastAsia="Microsoft YaHei UI" w:hAnsi="Cambria Math" w:hint="eastAsia"/>
                  <w:color w:val="000000" w:themeColor="text1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Loss</m:t>
              </m:r>
            </m:sup>
          </m:sSup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=exp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n=1</m:t>
                  </m:r>
                </m:sub>
                <m:sup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q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Microsoft YaHei UI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YaHei UI" w:hAnsi="Cambria Math"/>
                                      <w:color w:val="000000" w:themeColor="text1"/>
                                    </w:rPr>
                                    <m:t>target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YaHei UI" w:hAnsi="Cambria Math"/>
                                      <w:color w:val="000000" w:themeColor="text1"/>
                                    </w:rPr>
                                    <m:t>n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=exp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target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Microsoft YaHei UI" w:hAnsi="Cambria Math"/>
              <w:color w:val="000000" w:themeColor="text1"/>
            </w:rPr>
            <m:t>∙…∙</m:t>
          </m:r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exp</m:t>
          </m:r>
          <m:d>
            <m:d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YaHei UI" w:hAnsi="Cambria Math"/>
                      <w:color w:val="000000" w:themeColor="text1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target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sSubSup>
            <m:sSubSup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1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bSup>
          <m:r>
            <w:rPr>
              <w:rFonts w:ascii="Cambria Math" w:eastAsia="Microsoft YaHei UI" w:hAnsi="Cambria Math"/>
              <w:color w:val="000000" w:themeColor="text1"/>
            </w:rPr>
            <m:t>∙…∙</m:t>
          </m:r>
          <m:sSubSup>
            <m:sSubSup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b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target</m:t>
                      </m:r>
                    </m:e>
                    <m:sub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N</m:t>
                      </m:r>
                    </m:sub>
                  </m:sSub>
                </m:sub>
              </m:sSub>
            </m:sub>
            <m:sup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Microsoft YaHei UI" w:hAnsi="Cambria Math"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Microsoft YaHei UI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="Microsoft YaHei UI" w:hAnsi="Cambria Math" w:hint="eastAsia"/>
                          <w:color w:val="000000" w:themeColor="text1"/>
                        </w:rPr>
                        <m:t>n</m:t>
                      </m:r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Microsoft YaHei UI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Microsoft YaHei UI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YaHei UI" w:hAnsi="Cambria Math"/>
                              <w:color w:val="000000" w:themeColor="text1"/>
                            </w:rPr>
                            <m:t>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Microsoft YaHei UI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target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/>
                                  <w:color w:val="000000" w:themeColor="text1"/>
                                </w:rPr>
                                <m:t>n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Microsoft YaHei UI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Microsoft YaHei UI" w:hAnsi="Cambria Math"/>
                  <w:color w:val="000000" w:themeColor="text1"/>
                </w:rPr>
                <m:t>q</m:t>
              </m:r>
              <m:r>
                <w:rPr>
                  <w:rFonts w:ascii="Cambria Math" w:eastAsia="Microsoft YaHei UI" w:hAnsi="Cambria Math" w:hint="eastAsia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target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…</m:t>
              </m:r>
              <m:sSub>
                <m:sSub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target</m:t>
                  </m:r>
                </m:e>
                <m:sub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Microsoft YaHei UI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eastAsia="Microsoft YaHei UI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="Microsoft YaHei UI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="Microsoft YaHei UI" w:hAnsi="Cambria Math"/>
                      <w:color w:val="000000" w:themeColor="text1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="Microsoft YaHei UI" w:hAnsi="Cambria Math"/>
              <w:color w:val="000000" w:themeColor="text1"/>
            </w:rPr>
            <m:t>=:Perplexity</m:t>
          </m:r>
        </m:oMath>
      </m:oMathPara>
    </w:p>
    <w:p w:rsidR="006B735D" w:rsidRDefault="005A317F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由于困惑度本身是用于评价语言模型的，因此这里使用了模型的预测分布q。另外，倒数第二个等号是因为在LSTM这种循环神经网络模型里，第n个时间点输出的</w:t>
      </w:r>
      <m:oMath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q</m:t>
            </m:r>
          </m:e>
          <m:sub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</m:t>
                </m:r>
              </m:sub>
            </m:sSub>
          </m:sub>
        </m:sSub>
      </m:oMath>
      <w:r>
        <w:rPr>
          <w:rFonts w:ascii="Microsoft YaHei UI" w:eastAsia="Microsoft YaHei UI" w:hAnsi="Microsoft YaHei UI" w:hint="eastAsia"/>
          <w:color w:val="000000" w:themeColor="text1"/>
        </w:rPr>
        <w:t>都是之前n-1个时间点的</w:t>
      </w:r>
      <w:r w:rsidR="006B735D">
        <w:rPr>
          <w:rFonts w:ascii="Microsoft YaHei UI" w:eastAsia="Microsoft YaHei UI" w:hAnsi="Microsoft YaHei UI" w:hint="eastAsia"/>
          <w:color w:val="000000" w:themeColor="text1"/>
        </w:rPr>
        <w:t>单词输入</w:t>
      </w:r>
      <w:r>
        <w:rPr>
          <w:rFonts w:ascii="Microsoft YaHei UI" w:eastAsia="Microsoft YaHei UI" w:hAnsi="Microsoft YaHei UI" w:hint="eastAsia"/>
          <w:color w:val="000000" w:themeColor="text1"/>
        </w:rPr>
        <w:t>为</w:t>
      </w:r>
      <w:r w:rsidR="006B735D">
        <w:rPr>
          <w:rFonts w:ascii="Microsoft YaHei UI" w:eastAsia="Microsoft YaHei UI" w:hAnsi="Microsoft YaHei UI" w:hint="eastAsia"/>
          <w:color w:val="000000" w:themeColor="text1"/>
        </w:rPr>
        <w:t>已知信息</w:t>
      </w:r>
      <w:r>
        <w:rPr>
          <w:rFonts w:ascii="Microsoft YaHei UI" w:eastAsia="Microsoft YaHei UI" w:hAnsi="Microsoft YaHei UI" w:hint="eastAsia"/>
          <w:color w:val="000000" w:themeColor="text1"/>
        </w:rPr>
        <w:t>的，因此事实上</w:t>
      </w:r>
      <m:oMath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q</m:t>
            </m:r>
          </m:e>
          <m:sub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q</m:t>
            </m:r>
          </m:e>
          <m:sub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eastAsia="Microsoft YaHei UI" w:hAnsi="Cambria Math"/>
                <w:color w:val="000000" w:themeColor="text1"/>
              </w:rPr>
              <m:t xml:space="preserve"> </m:t>
            </m:r>
            <m:r>
              <w:rPr>
                <w:rFonts w:ascii="Cambria Math" w:eastAsia="Microsoft YaHei UI" w:hAnsi="Cambria Math"/>
                <w:color w:val="000000" w:themeColor="text1"/>
              </w:rPr>
              <m:t>|</m:t>
            </m:r>
            <m:r>
              <w:rPr>
                <w:rFonts w:ascii="Cambria Math" w:eastAsia="Microsoft YaHei UI" w:hAnsi="Cambria Math"/>
                <w:color w:val="000000" w:themeColor="text1"/>
              </w:rPr>
              <m:t xml:space="preserve"> 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="Microsoft YaHei UI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n-1</m:t>
                </m:r>
              </m:sub>
            </m:sSub>
          </m:sub>
        </m:sSub>
      </m:oMath>
      <w:r w:rsidR="006B735D">
        <w:rPr>
          <w:rFonts w:ascii="Microsoft YaHei UI" w:eastAsia="Microsoft YaHei UI" w:hAnsi="Microsoft YaHei UI" w:hint="eastAsia"/>
          <w:color w:val="000000" w:themeColor="text1"/>
        </w:rPr>
        <w:t>是一个条件概率——这样，就与作业要求里句子概率计算的定义完全一致了。</w:t>
      </w:r>
    </w:p>
    <w:p w:rsidR="00E37126" w:rsidRDefault="006B735D" w:rsidP="00FA0D5A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值得一提的是，上述的N是minibatch上所有单词的总数2</w:t>
      </w:r>
      <w:r>
        <w:rPr>
          <w:rFonts w:ascii="Microsoft YaHei UI" w:eastAsia="Microsoft YaHei UI" w:hAnsi="Microsoft YaHei UI"/>
          <w:color w:val="000000" w:themeColor="text1"/>
        </w:rPr>
        <w:t>0*5</w:t>
      </w:r>
      <w:r>
        <w:rPr>
          <w:rFonts w:ascii="Microsoft YaHei UI" w:eastAsia="Microsoft YaHei UI" w:hAnsi="Microsoft YaHei UI" w:hint="eastAsia"/>
          <w:color w:val="000000" w:themeColor="text1"/>
        </w:rPr>
        <w:t>，而普通困惑度定义中的N是一个句子S的长度，似乎并不匹配。但在之前的N-gram和HMM实验中，我们计算的验证集或测试集上的Perplexity值为该数据集所有句子的困惑度的平均值，而本次实验计算的</w:t>
      </w:r>
      <m:oMath>
        <m:sSup>
          <m:s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pPr>
          <m:e>
            <m:r>
              <w:rPr>
                <w:rFonts w:ascii="Cambria Math" w:eastAsia="Microsoft YaHei UI" w:hAnsi="Cambria Math"/>
                <w:color w:val="000000" w:themeColor="text1"/>
              </w:rPr>
              <m:t>e</m:t>
            </m:r>
            <m:ctrlPr>
              <w:rPr>
                <w:rFonts w:ascii="Cambria Math" w:eastAsia="Microsoft YaHei UI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</w:rPr>
              <m:t>Loss</m:t>
            </m:r>
          </m:sup>
        </m:sSup>
      </m:oMath>
      <w:r>
        <w:rPr>
          <w:rFonts w:ascii="Microsoft YaHei UI" w:eastAsia="Microsoft YaHei UI" w:hAnsi="Microsoft YaHei UI" w:hint="eastAsia"/>
          <w:color w:val="000000" w:themeColor="text1"/>
        </w:rPr>
        <w:t>相当于是batch</w:t>
      </w:r>
      <w:r>
        <w:rPr>
          <w:rFonts w:ascii="Microsoft YaHei UI" w:eastAsia="Microsoft YaHei UI" w:hAnsi="Microsoft YaHei UI"/>
          <w:color w:val="000000" w:themeColor="text1"/>
        </w:rPr>
        <w:t>_size=</w:t>
      </w:r>
      <w:r>
        <w:rPr>
          <w:rFonts w:ascii="Microsoft YaHei UI" w:eastAsia="Microsoft YaHei UI" w:hAnsi="Microsoft YaHei UI" w:hint="eastAsia"/>
          <w:color w:val="000000" w:themeColor="text1"/>
        </w:rPr>
        <w:t>2</w:t>
      </w:r>
      <w:r>
        <w:rPr>
          <w:rFonts w:ascii="Microsoft YaHei UI" w:eastAsia="Microsoft YaHei UI" w:hAnsi="Microsoft YaHei UI"/>
          <w:color w:val="000000" w:themeColor="text1"/>
        </w:rPr>
        <w:t>0</w:t>
      </w:r>
      <w:r>
        <w:rPr>
          <w:rFonts w:ascii="Microsoft YaHei UI" w:eastAsia="Microsoft YaHei UI" w:hAnsi="Microsoft YaHei UI" w:hint="eastAsia"/>
          <w:color w:val="000000" w:themeColor="text1"/>
        </w:rPr>
        <w:t>个句子困惑度的平均值</w:t>
      </w:r>
      <w:r w:rsidR="00E37126">
        <w:rPr>
          <w:rFonts w:ascii="Microsoft YaHei UI" w:eastAsia="Microsoft YaHei UI" w:hAnsi="Microsoft YaHei UI" w:hint="eastAsia"/>
          <w:color w:val="000000" w:themeColor="text1"/>
        </w:rPr>
        <w:t>。因此，本次实验得到的Perplexity是可以与之前实验直接做比较的。</w:t>
      </w:r>
    </w:p>
    <w:p w:rsidR="004F4A10" w:rsidRPr="006038AC" w:rsidRDefault="004F4A10" w:rsidP="004B403A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7D2E82" w:rsidRPr="004B403A" w:rsidRDefault="007D2E82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021C8B" w:rsidRDefault="00390926" w:rsidP="00576A6A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二、实验结果和分析</w:t>
      </w:r>
    </w:p>
    <w:p w:rsidR="00E74A9E" w:rsidRPr="00AE72C8" w:rsidRDefault="00E74A9E" w:rsidP="00576A6A">
      <w:pPr>
        <w:rPr>
          <w:rFonts w:ascii="Microsoft YaHei UI" w:eastAsia="Microsoft YaHei UI" w:hAnsi="Microsoft YaHei UI"/>
          <w:color w:val="000000" w:themeColor="text1"/>
        </w:rPr>
      </w:pPr>
    </w:p>
    <w:p w:rsidR="00DA7950" w:rsidRPr="00AE72C8" w:rsidRDefault="00666585" w:rsidP="00AA3BDE">
      <w:pPr>
        <w:pStyle w:val="ListParagraph"/>
        <w:numPr>
          <w:ilvl w:val="0"/>
          <w:numId w:val="1"/>
        </w:num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实验结果：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836"/>
        <w:gridCol w:w="2693"/>
      </w:tblGrid>
      <w:tr w:rsidR="00AA3BDE" w:rsidRPr="00AE72C8" w:rsidTr="007E4B83"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M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odel</w:t>
            </w:r>
          </w:p>
        </w:tc>
        <w:tc>
          <w:tcPr>
            <w:tcW w:w="2836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V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alid set</w:t>
            </w:r>
          </w:p>
        </w:tc>
        <w:tc>
          <w:tcPr>
            <w:tcW w:w="2693" w:type="dxa"/>
          </w:tcPr>
          <w:p w:rsidR="00AA3BDE" w:rsidRPr="00AE72C8" w:rsidRDefault="00AA3BDE" w:rsidP="007E4B8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T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est set</w:t>
            </w:r>
          </w:p>
        </w:tc>
      </w:tr>
      <w:tr w:rsidR="006718C3" w:rsidRPr="00AE72C8" w:rsidTr="007E4B83">
        <w:tc>
          <w:tcPr>
            <w:tcW w:w="2693" w:type="dxa"/>
          </w:tcPr>
          <w:p w:rsidR="006718C3" w:rsidRPr="00AE72C8" w:rsidRDefault="006718C3" w:rsidP="006718C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proofErr w:type="spellStart"/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u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ni</w:t>
            </w:r>
            <w:proofErr w:type="spellEnd"/>
            <w:r w:rsidR="00CB4A08">
              <w:rPr>
                <w:rFonts w:ascii="Microsoft YaHei UI" w:eastAsia="Microsoft YaHei UI" w:hAnsi="Microsoft YaHei UI" w:hint="eastAsia"/>
                <w:color w:val="000000" w:themeColor="text1"/>
              </w:rPr>
              <w:t>/</w:t>
            </w:r>
            <w:r w:rsidR="00CB4A08">
              <w:rPr>
                <w:rFonts w:ascii="Microsoft YaHei UI" w:eastAsia="Microsoft YaHei UI" w:hAnsi="Microsoft YaHei UI"/>
                <w:color w:val="000000" w:themeColor="text1"/>
              </w:rPr>
              <w:t>bi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gram)</w:t>
            </w:r>
            <w:r w:rsidR="00CB4A08" w:rsidRPr="00CB4A08">
              <w:rPr>
                <w:rFonts w:ascii="Microsoft YaHei UI" w:eastAsia="Microsoft YaHei UI" w:hAnsi="Microsoft YaHei UI"/>
                <w:color w:val="000000" w:themeColor="text1"/>
                <w:vertAlign w:val="subscript"/>
              </w:rPr>
              <w:t>1</w:t>
            </w:r>
          </w:p>
        </w:tc>
        <w:tc>
          <w:tcPr>
            <w:tcW w:w="2836" w:type="dxa"/>
          </w:tcPr>
          <w:p w:rsidR="006718C3" w:rsidRPr="00AE72C8" w:rsidRDefault="006718C3" w:rsidP="006718C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10257.83</w:t>
            </w:r>
            <w:r w:rsidR="00CB4A0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/</w:t>
            </w:r>
            <w:r w:rsidR="00CB4A08"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9313.86</w:t>
            </w:r>
          </w:p>
        </w:tc>
        <w:tc>
          <w:tcPr>
            <w:tcW w:w="2693" w:type="dxa"/>
          </w:tcPr>
          <w:p w:rsidR="006718C3" w:rsidRPr="00AE72C8" w:rsidRDefault="006718C3" w:rsidP="006718C3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7508.20</w:t>
            </w:r>
            <w:r w:rsidR="00CB4A0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/</w:t>
            </w:r>
            <w:r w:rsidR="00CB4A08"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9048.78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Markov (</w:t>
            </w:r>
            <w:proofErr w:type="spellStart"/>
            <w:r>
              <w:rPr>
                <w:rFonts w:ascii="Microsoft YaHei UI" w:eastAsia="Microsoft YaHei UI" w:hAnsi="Microsoft YaHei UI"/>
                <w:color w:val="000000" w:themeColor="text1"/>
              </w:rPr>
              <w:t>uni</w:t>
            </w:r>
            <w:proofErr w:type="spellEnd"/>
            <w:r>
              <w:rPr>
                <w:rFonts w:ascii="Microsoft YaHei UI" w:eastAsia="Microsoft YaHei UI" w:hAnsi="Microsoft YaHei UI"/>
                <w:color w:val="000000" w:themeColor="text1"/>
              </w:rPr>
              <w:t>/</w:t>
            </w: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b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igram)</w:t>
            </w:r>
            <w:r w:rsidRPr="00CB4A08">
              <w:rPr>
                <w:rFonts w:ascii="Microsoft YaHei UI" w:eastAsia="Microsoft YaHei UI" w:hAnsi="Microsoft YaHei UI"/>
                <w:color w:val="000000" w:themeColor="text1"/>
                <w:vertAlign w:val="subscript"/>
              </w:rPr>
              <w:t>2</w:t>
            </w:r>
          </w:p>
        </w:tc>
        <w:tc>
          <w:tcPr>
            <w:tcW w:w="2836" w:type="dxa"/>
          </w:tcPr>
          <w:p w:rsidR="00CB4A08" w:rsidRPr="00CB4A0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 w:rsidRPr="00CB4A0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4710.67/975.67</w:t>
            </w:r>
          </w:p>
        </w:tc>
        <w:tc>
          <w:tcPr>
            <w:tcW w:w="2693" w:type="dxa"/>
          </w:tcPr>
          <w:p w:rsidR="00CB4A08" w:rsidRPr="00CB4A0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 w:rsidRPr="00CB4A0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3737.06/88.16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(forward)</w:t>
            </w:r>
          </w:p>
        </w:tc>
        <w:tc>
          <w:tcPr>
            <w:tcW w:w="2836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 w:hint="eastAsia"/>
                <w:color w:val="000000" w:themeColor="text1"/>
              </w:rPr>
              <w:lastRenderedPageBreak/>
              <w:t>H</w:t>
            </w:r>
            <w:r w:rsidRPr="00AE72C8">
              <w:rPr>
                <w:rFonts w:ascii="Microsoft YaHei UI" w:eastAsia="Microsoft YaHei UI" w:hAnsi="Microsoft YaHei UI"/>
                <w:color w:val="000000" w:themeColor="text1"/>
              </w:rPr>
              <w:t>MM (backward)</w:t>
            </w:r>
          </w:p>
        </w:tc>
        <w:tc>
          <w:tcPr>
            <w:tcW w:w="2836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438.82</w:t>
            </w:r>
          </w:p>
        </w:tc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 w:rsidRPr="00AE72C8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434.71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 w:hint="eastAsia"/>
                <w:color w:val="000000" w:themeColor="text1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</w:rPr>
              <w:t xml:space="preserve">LSTM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</w:rPr>
              <w:t>(</w:t>
            </w:r>
            <w:r>
              <w:rPr>
                <w:rFonts w:ascii="Microsoft YaHei UI" w:eastAsia="Microsoft YaHei UI" w:hAnsi="Microsoft YaHei UI"/>
                <w:color w:val="000000" w:themeColor="text1"/>
              </w:rPr>
              <w:t>50)</w:t>
            </w:r>
          </w:p>
        </w:tc>
        <w:tc>
          <w:tcPr>
            <w:tcW w:w="2836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 w:rsidRPr="006718C3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104.95</w:t>
            </w:r>
          </w:p>
        </w:tc>
        <w:tc>
          <w:tcPr>
            <w:tcW w:w="2693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 w:rsidRPr="006718C3"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86.40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Pr="00AE72C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</w:rPr>
              <w:t xml:space="preserve">LSTM </w:t>
            </w:r>
            <w:r>
              <w:rPr>
                <w:rFonts w:ascii="Microsoft YaHei UI" w:eastAsia="Microsoft YaHei UI" w:hAnsi="Microsoft YaHei UI" w:hint="eastAsia"/>
                <w:color w:val="000000" w:themeColor="text1"/>
              </w:rPr>
              <w:t>(</w:t>
            </w:r>
            <w:r>
              <w:rPr>
                <w:rFonts w:ascii="Microsoft YaHei UI" w:eastAsia="Microsoft YaHei UI" w:hAnsi="Microsoft YaHei UI"/>
                <w:color w:val="000000" w:themeColor="text1"/>
              </w:rPr>
              <w:t>100)</w:t>
            </w:r>
          </w:p>
        </w:tc>
        <w:tc>
          <w:tcPr>
            <w:tcW w:w="2836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96.51</w:t>
            </w:r>
          </w:p>
        </w:tc>
        <w:tc>
          <w:tcPr>
            <w:tcW w:w="2693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78.82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</w:rPr>
              <w:t>LSTM (200)</w:t>
            </w:r>
          </w:p>
        </w:tc>
        <w:tc>
          <w:tcPr>
            <w:tcW w:w="2836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96.56</w:t>
            </w:r>
          </w:p>
        </w:tc>
        <w:tc>
          <w:tcPr>
            <w:tcW w:w="2693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78.13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</w:rPr>
              <w:t>LSTM (500)</w:t>
            </w:r>
            <w:r w:rsidRPr="006718C3">
              <w:rPr>
                <w:rFonts w:ascii="Microsoft YaHei UI" w:eastAsia="Microsoft YaHei UI" w:hAnsi="Microsoft YaHei UI"/>
                <w:color w:val="000000" w:themeColor="text1"/>
                <w:vertAlign w:val="subscript"/>
              </w:rPr>
              <w:t>1</w:t>
            </w:r>
          </w:p>
        </w:tc>
        <w:tc>
          <w:tcPr>
            <w:tcW w:w="2836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121.93</w:t>
            </w:r>
          </w:p>
        </w:tc>
        <w:tc>
          <w:tcPr>
            <w:tcW w:w="2693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  <w:sz w:val="22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  <w:sz w:val="22"/>
              </w:rPr>
              <w:t>95.32</w:t>
            </w:r>
          </w:p>
        </w:tc>
      </w:tr>
      <w:tr w:rsidR="00CB4A08" w:rsidRPr="00AE72C8" w:rsidTr="007E4B83">
        <w:tc>
          <w:tcPr>
            <w:tcW w:w="2693" w:type="dxa"/>
          </w:tcPr>
          <w:p w:rsidR="00CB4A08" w:rsidRDefault="00CB4A08" w:rsidP="00CB4A08">
            <w:pPr>
              <w:jc w:val="center"/>
              <w:rPr>
                <w:rFonts w:ascii="Microsoft YaHei UI" w:eastAsia="Microsoft YaHei UI" w:hAnsi="Microsoft YaHei UI"/>
                <w:color w:val="000000" w:themeColor="text1"/>
              </w:rPr>
            </w:pPr>
            <w:r>
              <w:rPr>
                <w:rFonts w:ascii="Microsoft YaHei UI" w:eastAsia="Microsoft YaHei UI" w:hAnsi="Microsoft YaHei UI"/>
                <w:color w:val="000000" w:themeColor="text1"/>
              </w:rPr>
              <w:t>LSTM (500)</w:t>
            </w:r>
            <w:r w:rsidRPr="006718C3">
              <w:rPr>
                <w:rFonts w:ascii="Microsoft YaHei UI" w:eastAsia="Microsoft YaHei UI" w:hAnsi="Microsoft YaHei UI"/>
                <w:color w:val="000000" w:themeColor="text1"/>
                <w:vertAlign w:val="subscript"/>
              </w:rPr>
              <w:t>2</w:t>
            </w:r>
          </w:p>
        </w:tc>
        <w:tc>
          <w:tcPr>
            <w:tcW w:w="2836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b/>
                <w:color w:val="000000" w:themeColor="text1"/>
                <w:sz w:val="22"/>
              </w:rPr>
            </w:pPr>
            <w:r w:rsidRPr="006718C3">
              <w:rPr>
                <w:rFonts w:ascii="Microsoft YaHei UI" w:eastAsia="Microsoft YaHei UI" w:hAnsi="Microsoft YaHei UI"/>
                <w:b/>
                <w:color w:val="000000" w:themeColor="text1"/>
                <w:sz w:val="22"/>
              </w:rPr>
              <w:t>72.33</w:t>
            </w:r>
          </w:p>
        </w:tc>
        <w:tc>
          <w:tcPr>
            <w:tcW w:w="2693" w:type="dxa"/>
          </w:tcPr>
          <w:p w:rsidR="00CB4A08" w:rsidRPr="006718C3" w:rsidRDefault="00CB4A08" w:rsidP="00CB4A08">
            <w:pPr>
              <w:jc w:val="center"/>
              <w:rPr>
                <w:rFonts w:ascii="Microsoft YaHei UI" w:eastAsia="Microsoft YaHei UI" w:hAnsi="Microsoft YaHei UI"/>
                <w:b/>
                <w:color w:val="000000" w:themeColor="text1"/>
                <w:sz w:val="22"/>
              </w:rPr>
            </w:pPr>
            <w:r w:rsidRPr="006718C3">
              <w:rPr>
                <w:rFonts w:ascii="Microsoft YaHei UI" w:eastAsia="Microsoft YaHei UI" w:hAnsi="Microsoft YaHei UI"/>
                <w:b/>
                <w:color w:val="000000" w:themeColor="text1"/>
                <w:sz w:val="22"/>
              </w:rPr>
              <w:t>58.52</w:t>
            </w:r>
          </w:p>
        </w:tc>
      </w:tr>
    </w:tbl>
    <w:p w:rsidR="007D2E82" w:rsidRDefault="006718C3" w:rsidP="007D2E82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Markov</w:t>
      </w:r>
      <w:r w:rsidR="00CB4A08" w:rsidRPr="00CB4A08">
        <w:rPr>
          <w:rFonts w:ascii="Microsoft YaHei UI" w:eastAsia="Microsoft YaHei UI" w:hAnsi="Microsoft YaHei UI"/>
          <w:color w:val="000000" w:themeColor="text1"/>
          <w:vertAlign w:val="subscript"/>
        </w:rPr>
        <w:t>1</w:t>
      </w:r>
      <w:r w:rsidR="009D0DB3">
        <w:rPr>
          <w:rFonts w:ascii="Microsoft YaHei UI" w:eastAsia="Microsoft YaHei UI" w:hAnsi="Microsoft YaHei UI" w:hint="eastAsia"/>
          <w:color w:val="000000" w:themeColor="text1"/>
        </w:rPr>
        <w:t>、HMM平</w:t>
      </w:r>
      <w:r w:rsidR="007D2E82" w:rsidRPr="00AE72C8">
        <w:rPr>
          <w:rFonts w:ascii="Microsoft YaHei UI" w:eastAsia="Microsoft YaHei UI" w:hAnsi="Microsoft YaHei UI" w:hint="eastAsia"/>
          <w:color w:val="000000" w:themeColor="text1"/>
        </w:rPr>
        <w:t>滑方法：</w:t>
      </w:r>
      <w:r w:rsidR="009D0DB3">
        <w:rPr>
          <w:rFonts w:ascii="Microsoft YaHei UI" w:eastAsia="Microsoft YaHei UI" w:hAnsi="Microsoft YaHei UI" w:hint="eastAsia"/>
          <w:color w:val="000000" w:themeColor="text1"/>
        </w:rPr>
        <w:t>Add</w:t>
      </w:r>
      <w:r w:rsidR="009D0DB3">
        <w:rPr>
          <w:rFonts w:ascii="Microsoft YaHei UI" w:eastAsia="Microsoft YaHei UI" w:hAnsi="Microsoft YaHei UI"/>
          <w:color w:val="000000" w:themeColor="text1"/>
        </w:rPr>
        <w:t>ing one smoothing</w:t>
      </w:r>
    </w:p>
    <w:p w:rsidR="009D0DB3" w:rsidRDefault="009D0DB3" w:rsidP="007D2E82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Markov</w:t>
      </w:r>
      <w:r>
        <w:rPr>
          <w:rFonts w:ascii="Microsoft YaHei UI" w:eastAsia="Microsoft YaHei UI" w:hAnsi="Microsoft YaHei UI"/>
          <w:color w:val="000000" w:themeColor="text1"/>
          <w:vertAlign w:val="subscript"/>
        </w:rPr>
        <w:t>2</w:t>
      </w:r>
      <w:r>
        <w:rPr>
          <w:rFonts w:ascii="Microsoft YaHei UI" w:eastAsia="Microsoft YaHei UI" w:hAnsi="Microsoft YaHei UI" w:hint="eastAsia"/>
          <w:color w:val="000000" w:themeColor="text1"/>
        </w:rPr>
        <w:t>平滑方法：Good</w:t>
      </w:r>
      <w:r>
        <w:rPr>
          <w:rFonts w:ascii="Microsoft YaHei UI" w:eastAsia="Microsoft YaHei UI" w:hAnsi="Microsoft YaHei UI"/>
          <w:color w:val="000000" w:themeColor="text1"/>
        </w:rPr>
        <w:t xml:space="preserve"> Turing</w:t>
      </w:r>
    </w:p>
    <w:p w:rsidR="009D0DB3" w:rsidRDefault="009D0DB3" w:rsidP="007D2E82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LSTM</w:t>
      </w:r>
      <w:r>
        <w:rPr>
          <w:rFonts w:ascii="Microsoft YaHei UI" w:eastAsia="Microsoft YaHei UI" w:hAnsi="Microsoft YaHei UI"/>
          <w:color w:val="000000" w:themeColor="text1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</w:rPr>
        <w:t>(</w:t>
      </w:r>
      <w:r>
        <w:rPr>
          <w:rFonts w:ascii="Microsoft YaHei UI" w:eastAsia="Microsoft YaHei UI" w:hAnsi="Microsoft YaHei UI"/>
          <w:color w:val="000000" w:themeColor="text1"/>
        </w:rPr>
        <w:t>hidden_size)</w:t>
      </w:r>
      <w:r>
        <w:rPr>
          <w:rFonts w:ascii="Microsoft YaHei UI" w:eastAsia="Microsoft YaHei UI" w:hAnsi="Microsoft YaHei UI" w:hint="eastAsia"/>
          <w:color w:val="000000" w:themeColor="text1"/>
        </w:rPr>
        <w:t>：括号里代表隐</w:t>
      </w:r>
      <w:r w:rsidR="00E74A9E">
        <w:rPr>
          <w:rFonts w:ascii="Microsoft YaHei UI" w:eastAsia="Microsoft YaHei UI" w:hAnsi="Microsoft YaHei UI" w:hint="eastAsia"/>
          <w:color w:val="000000" w:themeColor="text1"/>
        </w:rPr>
        <w:t>状态</w:t>
      </w:r>
      <w:r w:rsidR="00A71AFB">
        <w:rPr>
          <w:rFonts w:ascii="Microsoft YaHei UI" w:eastAsia="Microsoft YaHei UI" w:hAnsi="Microsoft YaHei UI" w:hint="eastAsia"/>
          <w:color w:val="000000" w:themeColor="text1"/>
        </w:rPr>
        <w:t>的</w:t>
      </w:r>
      <w:r w:rsidR="00AA25CA">
        <w:rPr>
          <w:rFonts w:ascii="Microsoft YaHei UI" w:eastAsia="Microsoft YaHei UI" w:hAnsi="Microsoft YaHei UI" w:hint="eastAsia"/>
          <w:color w:val="000000" w:themeColor="text1"/>
        </w:rPr>
        <w:t>维数</w:t>
      </w:r>
    </w:p>
    <w:p w:rsidR="009D0DB3" w:rsidRDefault="009D0DB3" w:rsidP="007D2E82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LSTM </w:t>
      </w:r>
      <w:r w:rsidR="005E095B">
        <w:rPr>
          <w:rFonts w:ascii="Microsoft YaHei UI" w:eastAsia="Microsoft YaHei UI" w:hAnsi="Microsoft YaHei UI"/>
          <w:color w:val="000000" w:themeColor="text1"/>
        </w:rPr>
        <w:t xml:space="preserve">(50) (100) (200) 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 xml:space="preserve">和 </w:t>
      </w:r>
      <w:r>
        <w:rPr>
          <w:rFonts w:ascii="Microsoft YaHei UI" w:eastAsia="Microsoft YaHei UI" w:hAnsi="Microsoft YaHei UI"/>
          <w:color w:val="000000" w:themeColor="text1"/>
        </w:rPr>
        <w:t>(500)</w:t>
      </w:r>
      <w:r w:rsidRPr="006718C3">
        <w:rPr>
          <w:rFonts w:ascii="Microsoft YaHei UI" w:eastAsia="Microsoft YaHei UI" w:hAnsi="Microsoft YaHei UI"/>
          <w:color w:val="000000" w:themeColor="text1"/>
          <w:vertAlign w:val="subscript"/>
        </w:rPr>
        <w:t>1</w:t>
      </w:r>
      <w:r>
        <w:rPr>
          <w:rFonts w:ascii="Microsoft YaHei UI" w:eastAsia="Microsoft YaHei UI" w:hAnsi="Microsoft YaHei UI" w:hint="eastAsia"/>
          <w:color w:val="000000" w:themeColor="text1"/>
        </w:rPr>
        <w:t>：除了hidden</w:t>
      </w:r>
      <w:r>
        <w:rPr>
          <w:rFonts w:ascii="Microsoft YaHei UI" w:eastAsia="Microsoft YaHei UI" w:hAnsi="Microsoft YaHei UI"/>
          <w:color w:val="000000" w:themeColor="text1"/>
        </w:rPr>
        <w:t>_size</w:t>
      </w:r>
      <w:r>
        <w:rPr>
          <w:rFonts w:ascii="Microsoft YaHei UI" w:eastAsia="Microsoft YaHei UI" w:hAnsi="Microsoft YaHei UI" w:hint="eastAsia"/>
          <w:color w:val="000000" w:themeColor="text1"/>
        </w:rPr>
        <w:t>以外，使用了官方代码中small的超参配置</w:t>
      </w:r>
    </w:p>
    <w:p w:rsidR="00E74A9E" w:rsidRDefault="009D0DB3" w:rsidP="00E74A9E">
      <w:pPr>
        <w:ind w:firstLine="720"/>
        <w:rPr>
          <w:rFonts w:ascii="Microsoft YaHei UI" w:eastAsia="Microsoft YaHei UI" w:hAnsi="Microsoft YaHei UI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LSTM (500)</w:t>
      </w:r>
      <w:r>
        <w:rPr>
          <w:rFonts w:ascii="Microsoft YaHei UI" w:eastAsia="Microsoft YaHei UI" w:hAnsi="Microsoft YaHei UI"/>
          <w:color w:val="000000" w:themeColor="text1"/>
          <w:vertAlign w:val="subscript"/>
        </w:rPr>
        <w:t>2</w:t>
      </w:r>
      <w:r>
        <w:rPr>
          <w:rFonts w:ascii="Microsoft YaHei UI" w:eastAsia="Microsoft YaHei UI" w:hAnsi="Microsoft YaHei UI" w:hint="eastAsia"/>
          <w:color w:val="000000" w:themeColor="text1"/>
        </w:rPr>
        <w:t>：</w:t>
      </w:r>
      <w:r w:rsidR="00A71AFB">
        <w:rPr>
          <w:rFonts w:ascii="Microsoft YaHei UI" w:eastAsia="Microsoft YaHei UI" w:hAnsi="Microsoft YaHei UI" w:hint="eastAsia"/>
          <w:color w:val="000000" w:themeColor="text1"/>
        </w:rPr>
        <w:t>除了hidden</w:t>
      </w:r>
      <w:r w:rsidR="00A71AFB">
        <w:rPr>
          <w:rFonts w:ascii="Microsoft YaHei UI" w:eastAsia="Microsoft YaHei UI" w:hAnsi="Microsoft YaHei UI"/>
          <w:color w:val="000000" w:themeColor="text1"/>
        </w:rPr>
        <w:t>_size</w:t>
      </w:r>
      <w:r w:rsidR="00A71AFB">
        <w:rPr>
          <w:rFonts w:ascii="Microsoft YaHei UI" w:eastAsia="Microsoft YaHei UI" w:hAnsi="Microsoft YaHei UI" w:hint="eastAsia"/>
          <w:color w:val="000000" w:themeColor="text1"/>
        </w:rPr>
        <w:t>以外，</w:t>
      </w:r>
      <w:r>
        <w:rPr>
          <w:rFonts w:ascii="Microsoft YaHei UI" w:eastAsia="Microsoft YaHei UI" w:hAnsi="Microsoft YaHei UI" w:hint="eastAsia"/>
          <w:color w:val="000000" w:themeColor="text1"/>
        </w:rPr>
        <w:t>使用了官方代码中medium的超参配置</w:t>
      </w:r>
    </w:p>
    <w:p w:rsidR="00E74A9E" w:rsidRPr="00AE72C8" w:rsidRDefault="00E74A9E" w:rsidP="00E74A9E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314AF5" w:rsidRPr="00AE72C8" w:rsidRDefault="00314AF5" w:rsidP="00314AF5">
      <w:pPr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2. 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实验分析：</w:t>
      </w:r>
    </w:p>
    <w:p w:rsidR="00314AF5" w:rsidRPr="00AE72C8" w:rsidRDefault="00314AF5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首先，perplexity越小，句子的概率越大（perplexity的定义已消除句子长度的差异）。而在其他条件都相同的情况下，对于同一个句子，若采用方法A和方法B估计的句子概率为P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和P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，且P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A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&gt;P</w:t>
      </w:r>
      <w:r w:rsidRPr="00AE72C8">
        <w:rPr>
          <w:rFonts w:ascii="Microsoft YaHei UI" w:eastAsia="Microsoft YaHei UI" w:hAnsi="Microsoft YaHei UI" w:hint="eastAsia"/>
          <w:color w:val="000000" w:themeColor="text1"/>
          <w:vertAlign w:val="subscript"/>
        </w:rPr>
        <w:t>B</w:t>
      </w:r>
      <w:r w:rsidRPr="00AE72C8">
        <w:rPr>
          <w:rFonts w:ascii="Microsoft YaHei UI" w:eastAsia="Microsoft YaHei UI" w:hAnsi="Microsoft YaHei UI" w:hint="eastAsia"/>
          <w:color w:val="000000" w:themeColor="text1"/>
        </w:rPr>
        <w:t>，则可以认为A是一个更好的估计方法，它让我们对句子的估计更加确定。</w:t>
      </w:r>
    </w:p>
    <w:p w:rsidR="00314AF5" w:rsidRPr="00AE72C8" w:rsidRDefault="00FB3080" w:rsidP="00314AF5">
      <w:pPr>
        <w:ind w:firstLine="720"/>
        <w:rPr>
          <w:rFonts w:ascii="Microsoft YaHei UI" w:eastAsia="Microsoft YaHei UI" w:hAnsi="Microsoft YaHei UI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基于这个原则，我们可以发现</w:t>
      </w:r>
      <w:r w:rsidR="00314AF5" w:rsidRPr="00AE72C8">
        <w:rPr>
          <w:rFonts w:ascii="Microsoft YaHei UI" w:eastAsia="Microsoft YaHei UI" w:hAnsi="Microsoft YaHei UI" w:hint="eastAsia"/>
          <w:color w:val="000000" w:themeColor="text1"/>
        </w:rPr>
        <w:t>：</w:t>
      </w:r>
    </w:p>
    <w:p w:rsidR="00314AF5" w:rsidRPr="00AE72C8" w:rsidRDefault="00314AF5" w:rsidP="00FB308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/>
          <w:color w:val="000000" w:themeColor="text1"/>
        </w:rPr>
        <w:t xml:space="preserve">(1) </w:t>
      </w:r>
      <w:r w:rsidR="00E74A9E">
        <w:rPr>
          <w:rFonts w:ascii="Microsoft YaHei UI" w:eastAsia="Microsoft YaHei UI" w:hAnsi="Microsoft YaHei UI" w:hint="eastAsia"/>
          <w:color w:val="000000" w:themeColor="text1"/>
        </w:rPr>
        <w:t>LSTM模型相比之前的n</w:t>
      </w:r>
      <w:r w:rsidR="00E74A9E">
        <w:rPr>
          <w:rFonts w:ascii="Microsoft YaHei UI" w:eastAsia="Microsoft YaHei UI" w:hAnsi="Microsoft YaHei UI"/>
          <w:color w:val="000000" w:themeColor="text1"/>
        </w:rPr>
        <w:t>-gram</w:t>
      </w:r>
      <w:r w:rsidR="00E74A9E">
        <w:rPr>
          <w:rFonts w:ascii="Microsoft YaHei UI" w:eastAsia="Microsoft YaHei UI" w:hAnsi="Microsoft YaHei UI" w:hint="eastAsia"/>
          <w:color w:val="000000" w:themeColor="text1"/>
        </w:rPr>
        <w:t>和HMM模型，能更好地估计句子的概率。尽管它没有用到词性信息，但它庞大的参数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集</w:t>
      </w:r>
      <w:r w:rsidR="00E74A9E">
        <w:rPr>
          <w:rFonts w:ascii="Microsoft YaHei UI" w:eastAsia="Microsoft YaHei UI" w:hAnsi="Microsoft YaHei UI" w:hint="eastAsia"/>
          <w:color w:val="000000" w:themeColor="text1"/>
        </w:rPr>
        <w:t>和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多轮的迭代训练让它具备了强大的刻画能力，以致于可以很好地学习出句子概率的估计模式。</w:t>
      </w:r>
    </w:p>
    <w:p w:rsidR="00FB3080" w:rsidRDefault="00FB3080" w:rsidP="00FB308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 w:rsidRPr="00AE72C8">
        <w:rPr>
          <w:rFonts w:ascii="Microsoft YaHei UI" w:eastAsia="Microsoft YaHei UI" w:hAnsi="Microsoft YaHei UI" w:hint="eastAsia"/>
          <w:color w:val="000000" w:themeColor="text1"/>
        </w:rPr>
        <w:t>(</w:t>
      </w:r>
      <w:r w:rsidRPr="00AE72C8">
        <w:rPr>
          <w:rFonts w:ascii="Microsoft YaHei UI" w:eastAsia="Microsoft YaHei UI" w:hAnsi="Microsoft YaHei UI"/>
          <w:color w:val="000000" w:themeColor="text1"/>
        </w:rPr>
        <w:t xml:space="preserve">2) 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LSTM模型相当于一个精细训练过的n</w:t>
      </w:r>
      <w:r w:rsidR="005E095B">
        <w:rPr>
          <w:rFonts w:ascii="Microsoft YaHei UI" w:eastAsia="Microsoft YaHei UI" w:hAnsi="Microsoft YaHei UI"/>
          <w:color w:val="000000" w:themeColor="text1"/>
        </w:rPr>
        <w:t>-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gram（实验中n</w:t>
      </w:r>
      <w:r w:rsidR="005E095B">
        <w:rPr>
          <w:rFonts w:ascii="Microsoft YaHei UI" w:eastAsia="Microsoft YaHei UI" w:hAnsi="Microsoft YaHei UI"/>
          <w:color w:val="000000" w:themeColor="text1"/>
        </w:rPr>
        <w:t>=num_step=20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）模型，只是它的参数不再基于训练集上的贝叶斯统计，而是使用LSTM模型的模型参数。它使用的参数量远小于</w:t>
      </w:r>
      <w:r w:rsidR="00A7449C">
        <w:rPr>
          <w:rFonts w:ascii="Microsoft YaHei UI" w:eastAsia="Microsoft YaHei UI" w:hAnsi="Microsoft YaHei UI" w:hint="eastAsia"/>
          <w:color w:val="000000" w:themeColor="text1"/>
        </w:rPr>
        <w:t>相同n的</w:t>
      </w:r>
      <w:r w:rsidR="00A7449C">
        <w:rPr>
          <w:rFonts w:ascii="Microsoft YaHei UI" w:eastAsia="Microsoft YaHei UI" w:hAnsi="Microsoft YaHei UI"/>
          <w:color w:val="000000" w:themeColor="text1"/>
        </w:rPr>
        <w:t>n</w:t>
      </w:r>
      <w:r w:rsidR="005E095B">
        <w:rPr>
          <w:rFonts w:ascii="Microsoft YaHei UI" w:eastAsia="Microsoft YaHei UI" w:hAnsi="Microsoft YaHei UI"/>
          <w:color w:val="000000" w:themeColor="text1"/>
        </w:rPr>
        <w:t>-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gram模型，</w:t>
      </w:r>
      <w:r w:rsidR="00A7449C">
        <w:rPr>
          <w:rFonts w:ascii="Microsoft YaHei UI" w:eastAsia="Microsoft YaHei UI" w:hAnsi="Microsoft YaHei UI" w:hint="eastAsia"/>
          <w:color w:val="000000" w:themeColor="text1"/>
        </w:rPr>
        <w:t>但它</w:t>
      </w:r>
      <w:r w:rsidR="005E095B">
        <w:rPr>
          <w:rFonts w:ascii="Microsoft YaHei UI" w:eastAsia="Microsoft YaHei UI" w:hAnsi="Microsoft YaHei UI" w:hint="eastAsia"/>
          <w:color w:val="000000" w:themeColor="text1"/>
        </w:rPr>
        <w:t>对条件概率</w:t>
      </w:r>
      <m:oMath>
        <m:sSub>
          <m:sSub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="Microsoft YaHei UI" w:hAnsi="Cambria Math"/>
                <w:color w:val="000000" w:themeColor="text1"/>
              </w:rPr>
              <m:t>q</m:t>
            </m:r>
          </m:e>
          <m:sub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</m:t>
                </m:r>
              </m:sub>
            </m:sSub>
            <m:r>
              <w:rPr>
                <w:rFonts w:ascii="Cambria Math" w:eastAsia="Microsoft YaHei UI" w:hAnsi="Cambria Math"/>
                <w:color w:val="000000" w:themeColor="text1"/>
              </w:rPr>
              <m:t xml:space="preserve"> | 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="Microsoft YaHei UI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target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n-1</m:t>
                </m:r>
              </m:sub>
            </m:sSub>
          </m:sub>
        </m:sSub>
      </m:oMath>
      <w:r w:rsidR="005E095B">
        <w:rPr>
          <w:rFonts w:ascii="Microsoft YaHei UI" w:eastAsia="Microsoft YaHei UI" w:hAnsi="Microsoft YaHei UI" w:hint="eastAsia"/>
          <w:color w:val="000000" w:themeColor="text1"/>
        </w:rPr>
        <w:t>的估计</w:t>
      </w:r>
      <w:r w:rsidR="00A7449C">
        <w:rPr>
          <w:rFonts w:ascii="Microsoft YaHei UI" w:eastAsia="Microsoft YaHei UI" w:hAnsi="Microsoft YaHei UI" w:hint="eastAsia"/>
          <w:color w:val="000000" w:themeColor="text1"/>
        </w:rPr>
        <w:t>却也能利用这有限的参数量（空间开销）达到很好的效果。与此同时，LSTM模型的训练时间开销相应地会远大于n</w:t>
      </w:r>
      <w:r w:rsidR="00A7449C">
        <w:rPr>
          <w:rFonts w:ascii="Microsoft YaHei UI" w:eastAsia="Microsoft YaHei UI" w:hAnsi="Microsoft YaHei UI"/>
          <w:color w:val="000000" w:themeColor="text1"/>
        </w:rPr>
        <w:t>-</w:t>
      </w:r>
      <w:r w:rsidR="00A7449C">
        <w:rPr>
          <w:rFonts w:ascii="Microsoft YaHei UI" w:eastAsia="Microsoft YaHei UI" w:hAnsi="Microsoft YaHei UI" w:hint="eastAsia"/>
          <w:color w:val="000000" w:themeColor="text1"/>
        </w:rPr>
        <w:t>gram模型。</w:t>
      </w:r>
    </w:p>
    <w:p w:rsidR="00A7449C" w:rsidRPr="00A7449C" w:rsidRDefault="00A7449C" w:rsidP="00FB308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关于参数规模，我们可以作如下估算。对于n</w:t>
      </w:r>
      <w:r>
        <w:rPr>
          <w:rFonts w:ascii="Microsoft YaHei UI" w:eastAsia="Microsoft YaHei UI" w:hAnsi="Microsoft YaHei UI"/>
          <w:color w:val="000000" w:themeColor="text1"/>
        </w:rPr>
        <w:t>=20</w:t>
      </w:r>
      <w:r>
        <w:rPr>
          <w:rFonts w:ascii="Microsoft YaHei UI" w:eastAsia="Microsoft YaHei UI" w:hAnsi="Microsoft YaHei UI" w:hint="eastAsia"/>
          <w:color w:val="000000" w:themeColor="text1"/>
        </w:rPr>
        <w:t>的n</w:t>
      </w:r>
      <w:r>
        <w:rPr>
          <w:rFonts w:ascii="Microsoft YaHei UI" w:eastAsia="Microsoft YaHei UI" w:hAnsi="Microsoft YaHei UI"/>
          <w:color w:val="000000" w:themeColor="text1"/>
        </w:rPr>
        <w:t>-gram</w:t>
      </w:r>
      <w:r>
        <w:rPr>
          <w:rFonts w:ascii="Microsoft YaHei UI" w:eastAsia="Microsoft YaHei UI" w:hAnsi="Microsoft YaHei UI" w:hint="eastAsia"/>
          <w:color w:val="000000" w:themeColor="text1"/>
        </w:rPr>
        <w:t>模型，我们需要计算出所有可能的条件概率：</w:t>
      </w:r>
      <m:oMath>
        <m:r>
          <w:rPr>
            <w:rFonts w:ascii="Cambria Math" w:eastAsia="Microsoft YaHei UI" w:hAnsi="Cambria Math"/>
            <w:color w:val="000000" w:themeColor="text1"/>
          </w:rPr>
          <m:t>p</m:t>
        </m:r>
        <m:d>
          <m:d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eastAsia="Microsoft YaHei UI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eastAsia="Microsoft YaHei UI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Microsoft YaHei UI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eastAsia="Microsoft YaHei UI" w:hAnsi="Cambria Math"/>
                    <w:color w:val="000000" w:themeColor="text1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eastAsia="Microsoft YaHei UI" w:hAnsi="Cambria Math" w:hint="eastAsia"/>
            <w:color w:val="000000" w:themeColor="text1"/>
          </w:rPr>
          <m:t>,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 xml:space="preserve"> i=1, 2, …, 20</m:t>
        </m:r>
      </m:oMath>
      <w:r>
        <w:rPr>
          <w:rFonts w:ascii="Microsoft YaHei UI" w:eastAsia="Microsoft YaHei UI" w:hAnsi="Microsoft YaHei UI" w:hint="eastAsia"/>
          <w:color w:val="000000" w:themeColor="text1"/>
        </w:rPr>
        <w:t>。假设词库单词总数为1</w:t>
      </w:r>
      <w:r>
        <w:rPr>
          <w:rFonts w:ascii="Microsoft YaHei UI" w:eastAsia="Microsoft YaHei UI" w:hAnsi="Microsoft YaHei UI"/>
          <w:color w:val="000000" w:themeColor="text1"/>
        </w:rPr>
        <w:t>0000 = 10</w:t>
      </w:r>
      <w:r w:rsidRPr="00A7449C">
        <w:rPr>
          <w:rFonts w:ascii="Microsoft YaHei UI" w:eastAsia="Microsoft YaHei UI" w:hAnsi="Microsoft YaHei UI"/>
          <w:color w:val="000000" w:themeColor="text1"/>
          <w:vertAlign w:val="superscript"/>
        </w:rPr>
        <w:t>4</w:t>
      </w:r>
      <w:r>
        <w:rPr>
          <w:rFonts w:ascii="Microsoft YaHei UI" w:eastAsia="Microsoft YaHei UI" w:hAnsi="Microsoft YaHei UI" w:hint="eastAsia"/>
          <w:color w:val="000000" w:themeColor="text1"/>
        </w:rPr>
        <w:t>，则上述第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</w:rPr>
        <w:t>i</w:t>
      </w:r>
      <w:proofErr w:type="spellEnd"/>
      <w:r>
        <w:rPr>
          <w:rFonts w:ascii="Microsoft YaHei UI" w:eastAsia="Microsoft YaHei UI" w:hAnsi="Microsoft YaHei UI" w:hint="eastAsia"/>
          <w:color w:val="000000" w:themeColor="text1"/>
        </w:rPr>
        <w:t>组条件概率对应的参数总量为</w:t>
      </w:r>
      <m:oMath>
        <m:sSup>
          <m:s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  <m:t>4</m:t>
            </m:r>
            <m:r>
              <m:rPr>
                <m:sty m:val="p"/>
              </m:rPr>
              <w:rPr>
                <w:rFonts w:ascii="Cambria Math" w:eastAsia="Microsoft YaHei UI" w:hAnsi="Cambria Math" w:hint="eastAsia"/>
                <w:color w:val="000000" w:themeColor="text1"/>
                <w:vertAlign w:val="superscript"/>
              </w:rPr>
              <m:t>i</m:t>
            </m:r>
          </m:sup>
        </m:sSup>
      </m:oMath>
      <w:r>
        <w:rPr>
          <w:rFonts w:ascii="Microsoft YaHei UI" w:eastAsia="Microsoft YaHei UI" w:hAnsi="Microsoft YaHei UI" w:hint="eastAsia"/>
          <w:color w:val="000000" w:themeColor="text1"/>
        </w:rPr>
        <w:t>，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2</w:t>
      </w:r>
      <w:r w:rsidR="00675447">
        <w:rPr>
          <w:rFonts w:ascii="Microsoft YaHei UI" w:eastAsia="Microsoft YaHei UI" w:hAnsi="Microsoft YaHei UI"/>
          <w:color w:val="000000" w:themeColor="text1"/>
        </w:rPr>
        <w:t>0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组条件概率的参数总和为</w:t>
      </w:r>
      <m:oMath>
        <m:nary>
          <m:naryPr>
            <m:chr m:val="∑"/>
            <m:limLoc m:val="undOvr"/>
            <m:ctrlPr>
              <w:rPr>
                <w:rFonts w:ascii="Cambria Math" w:eastAsia="Microsoft YaHei UI" w:hAnsi="Cambria Math"/>
                <w:color w:val="000000" w:themeColor="text1"/>
              </w:rPr>
            </m:ctrlPr>
          </m:naryPr>
          <m:sub>
            <m:r>
              <w:rPr>
                <w:rFonts w:ascii="Cambria Math" w:eastAsia="Microsoft YaHei UI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eastAsia="Microsoft YaHei UI" w:hAnsi="Cambria Math"/>
                <w:color w:val="000000" w:themeColor="text1"/>
              </w:rPr>
              <m:t>20</m:t>
            </m:r>
          </m:sup>
          <m:e>
            <m:sSup>
              <m:sSupPr>
                <m:ctrlPr>
                  <w:rPr>
                    <w:rFonts w:ascii="Cambria Math" w:eastAsia="Microsoft YaHei UI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icrosoft YaHei UI" w:hAnsi="Cambria Math"/>
                    <w:color w:val="000000" w:themeColor="text1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Microsoft YaHei UI" w:hAnsi="Cambria Math"/>
                    <w:color w:val="000000" w:themeColor="text1"/>
                    <w:vertAlign w:val="super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Microsoft YaHei UI" w:hAnsi="Cambria Math" w:hint="eastAsia"/>
                    <w:color w:val="000000" w:themeColor="text1"/>
                    <w:vertAlign w:val="superscript"/>
                  </w:rPr>
                  <m:t>i</m:t>
                </m:r>
              </m:sup>
            </m:sSup>
          </m:e>
        </m:nary>
        <m:r>
          <w:rPr>
            <w:rFonts w:ascii="Cambria Math" w:eastAsia="Microsoft YaHei UI" w:hAnsi="Cambria Math"/>
            <w:color w:val="000000" w:themeColor="text1"/>
          </w:rPr>
          <m:t>&gt;</m:t>
        </m:r>
        <m:sSup>
          <m:sSup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Microsoft YaHei UI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="Microsoft YaHei UI" w:hAnsi="Cambria Math"/>
                <w:color w:val="000000" w:themeColor="text1"/>
              </w:rPr>
              <m:t>4×20</m:t>
            </m:r>
          </m:sup>
        </m:sSup>
        <m:r>
          <w:rPr>
            <w:rFonts w:ascii="Cambria Math" w:eastAsia="Microsoft YaHei UI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Microsoft YaHei UI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Microsoft YaHei UI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eastAsia="Microsoft YaHei UI" w:hAnsi="Cambria Math"/>
                <w:color w:val="000000" w:themeColor="text1"/>
              </w:rPr>
              <m:t>80</m:t>
            </m:r>
          </m:sup>
        </m:sSup>
      </m:oMath>
      <w:r w:rsidR="00675447">
        <w:rPr>
          <w:rFonts w:ascii="Microsoft YaHei UI" w:eastAsia="Microsoft YaHei UI" w:hAnsi="Microsoft YaHei UI" w:hint="eastAsia"/>
          <w:color w:val="000000" w:themeColor="text1"/>
        </w:rPr>
        <w:t>，参数量已爆炸</w:t>
      </w:r>
      <w:r w:rsidR="002B0E3D">
        <w:rPr>
          <w:rFonts w:ascii="Microsoft YaHei UI" w:eastAsia="Microsoft YaHei UI" w:hAnsi="Microsoft YaHei UI" w:hint="eastAsia"/>
          <w:color w:val="000000" w:themeColor="text1"/>
        </w:rPr>
        <w:t>，且十分稀疏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。而对</w:t>
      </w:r>
      <w:r w:rsidR="002B0E3D">
        <w:rPr>
          <w:rFonts w:ascii="Microsoft YaHei UI" w:eastAsia="Microsoft YaHei UI" w:hAnsi="Microsoft YaHei UI" w:hint="eastAsia"/>
          <w:color w:val="000000" w:themeColor="text1"/>
        </w:rPr>
        <w:t>于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n</w:t>
      </w:r>
      <w:r w:rsidR="00675447">
        <w:rPr>
          <w:rFonts w:ascii="Microsoft YaHei UI" w:eastAsia="Microsoft YaHei UI" w:hAnsi="Microsoft YaHei UI"/>
          <w:color w:val="000000" w:themeColor="text1"/>
        </w:rPr>
        <w:t>=num_step=20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、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lastRenderedPageBreak/>
        <w:t>hidden</w:t>
      </w:r>
      <w:r w:rsidR="00675447">
        <w:rPr>
          <w:rFonts w:ascii="Microsoft YaHei UI" w:eastAsia="Microsoft YaHei UI" w:hAnsi="Microsoft YaHei UI"/>
          <w:color w:val="000000" w:themeColor="text1"/>
        </w:rPr>
        <w:t>_size=200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的LSTM模型，打印</w:t>
      </w:r>
      <w:proofErr w:type="spellStart"/>
      <w:r w:rsidR="00675447">
        <w:rPr>
          <w:rFonts w:ascii="Microsoft YaHei UI" w:eastAsia="Microsoft YaHei UI" w:hAnsi="Microsoft YaHei UI" w:hint="eastAsia"/>
          <w:color w:val="000000" w:themeColor="text1"/>
        </w:rPr>
        <w:t>tf</w:t>
      </w:r>
      <w:r w:rsidR="00675447">
        <w:rPr>
          <w:rFonts w:ascii="Microsoft YaHei UI" w:eastAsia="Microsoft YaHei UI" w:hAnsi="Microsoft YaHei UI"/>
          <w:color w:val="000000" w:themeColor="text1"/>
        </w:rPr>
        <w:t>.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trainable</w:t>
      </w:r>
      <w:r w:rsidR="00675447">
        <w:rPr>
          <w:rFonts w:ascii="Microsoft YaHei UI" w:eastAsia="Microsoft YaHei UI" w:hAnsi="Microsoft YaHei UI"/>
          <w:color w:val="000000" w:themeColor="text1"/>
        </w:rPr>
        <w:t>_variables</w:t>
      </w:r>
      <w:proofErr w:type="spellEnd"/>
      <w:r w:rsidR="00675447">
        <w:rPr>
          <w:rFonts w:ascii="Microsoft YaHei UI" w:eastAsia="Microsoft YaHei UI" w:hAnsi="Microsoft YaHei UI"/>
          <w:color w:val="000000" w:themeColor="text1"/>
        </w:rPr>
        <w:t>()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可知，其主要参数量在</w:t>
      </w:r>
      <w:r w:rsidR="00675447">
        <w:rPr>
          <w:rFonts w:ascii="Microsoft YaHei UI" w:eastAsia="Microsoft YaHei UI" w:hAnsi="Microsoft YaHei UI"/>
          <w:color w:val="000000" w:themeColor="text1"/>
        </w:rPr>
        <w:t>word2vec</w:t>
      </w:r>
      <w:r w:rsidR="00675447">
        <w:rPr>
          <w:rFonts w:ascii="Microsoft YaHei UI" w:eastAsia="Microsoft YaHei UI" w:hAnsi="Microsoft YaHei UI" w:hint="eastAsia"/>
          <w:color w:val="000000" w:themeColor="text1"/>
        </w:rPr>
        <w:t>矩阵和LSTM输出后接的全连接层，参数量略大于</w:t>
      </w:r>
      <m:oMath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10000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200+200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10000=4</m:t>
        </m:r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×</m:t>
        </m:r>
        <m:sSup>
          <m:sSupPr>
            <m:ctrlPr>
              <w:rPr>
                <w:rFonts w:ascii="Cambria Math" w:eastAsia="Microsoft YaHei UI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  <m:t>6</m:t>
            </m:r>
          </m:sup>
        </m:sSup>
        <m:r>
          <m:rPr>
            <m:sty m:val="p"/>
          </m:rPr>
          <w:rPr>
            <w:rFonts w:ascii="Cambria Math" w:eastAsia="Microsoft YaHei UI" w:hAnsi="Cambria Math"/>
            <w:color w:val="000000" w:themeColor="text1"/>
          </w:rPr>
          <m:t>≪</m:t>
        </m:r>
        <m:sSup>
          <m:sSupPr>
            <m:ctrlP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  <m:t>1</m:t>
            </m:r>
            <m:r>
              <m:rPr>
                <m:sty m:val="p"/>
              </m:rP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  <m:t>0</m:t>
            </m:r>
          </m:e>
          <m:sup>
            <m:r>
              <w:rPr>
                <w:rFonts w:ascii="Cambria Math" w:eastAsia="Microsoft YaHei UI" w:hAnsi="Cambria Math"/>
                <w:color w:val="000000" w:themeColor="text1"/>
                <w:vertAlign w:val="superscript"/>
              </w:rPr>
              <m:t>80</m:t>
            </m:r>
          </m:sup>
        </m:sSup>
      </m:oMath>
      <w:r w:rsidR="00675447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A36FE3" w:rsidRDefault="00A36FE3" w:rsidP="00FB308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 xml:space="preserve">(3) </w:t>
      </w:r>
      <w:r>
        <w:rPr>
          <w:rFonts w:ascii="Microsoft YaHei UI" w:eastAsia="Microsoft YaHei UI" w:hAnsi="Microsoft YaHei UI" w:hint="eastAsia"/>
          <w:color w:val="000000" w:themeColor="text1"/>
        </w:rPr>
        <w:t>观察实验结果可知，在其他超参都与之匹配时，hidden</w:t>
      </w:r>
      <w:r>
        <w:rPr>
          <w:rFonts w:ascii="Microsoft YaHei UI" w:eastAsia="Microsoft YaHei UI" w:hAnsi="Microsoft YaHei UI"/>
          <w:color w:val="000000" w:themeColor="text1"/>
        </w:rPr>
        <w:t>_size</w:t>
      </w:r>
      <w:r>
        <w:rPr>
          <w:rFonts w:ascii="Microsoft YaHei UI" w:eastAsia="Microsoft YaHei UI" w:hAnsi="Microsoft YaHei UI" w:hint="eastAsia"/>
          <w:color w:val="000000" w:themeColor="text1"/>
        </w:rPr>
        <w:t>越大，迭代收敛后的Perplexity越小，模型估计句子概率的效果越好。但前提是其他超参与之匹配，如LSTM</w:t>
      </w:r>
      <w:r>
        <w:rPr>
          <w:rFonts w:ascii="Microsoft YaHei UI" w:eastAsia="Microsoft YaHei UI" w:hAnsi="Microsoft YaHei UI"/>
          <w:color w:val="000000" w:themeColor="text1"/>
        </w:rPr>
        <w:t xml:space="preserve"> (500)</w:t>
      </w:r>
      <w:r w:rsidRPr="006718C3">
        <w:rPr>
          <w:rFonts w:ascii="Microsoft YaHei UI" w:eastAsia="Microsoft YaHei UI" w:hAnsi="Microsoft YaHei UI"/>
          <w:color w:val="000000" w:themeColor="text1"/>
          <w:vertAlign w:val="subscript"/>
        </w:rPr>
        <w:t>1</w:t>
      </w:r>
      <w:r w:rsidRPr="00A36FE3">
        <w:rPr>
          <w:rFonts w:ascii="Microsoft YaHei UI" w:eastAsia="Microsoft YaHei UI" w:hAnsi="Microsoft YaHei UI"/>
          <w:color w:val="000000" w:themeColor="text1"/>
        </w:rPr>
        <w:t xml:space="preserve"> 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的learning</w:t>
      </w:r>
      <w:r w:rsidR="00DB3E74">
        <w:rPr>
          <w:rFonts w:ascii="Microsoft YaHei UI" w:eastAsia="Microsoft YaHei UI" w:hAnsi="Microsoft YaHei UI"/>
          <w:color w:val="000000" w:themeColor="text1"/>
        </w:rPr>
        <w:t xml:space="preserve"> 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rate减小太快，迭代次数</w:t>
      </w:r>
      <w:r w:rsidR="00DB3E74">
        <w:rPr>
          <w:rFonts w:ascii="Cambria" w:eastAsia="Microsoft YaHei UI" w:hAnsi="Cambria" w:cs="Cambria" w:hint="eastAsia"/>
          <w:color w:val="000000" w:themeColor="text1"/>
        </w:rPr>
        <w:t>又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太少，因此效果反而不如LSTM</w:t>
      </w:r>
      <w:r w:rsidR="00DB3E74">
        <w:rPr>
          <w:rFonts w:ascii="Microsoft YaHei UI" w:eastAsia="Microsoft YaHei UI" w:hAnsi="Microsoft YaHei UI"/>
          <w:color w:val="000000" w:themeColor="text1"/>
        </w:rPr>
        <w:t xml:space="preserve"> (50)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。</w:t>
      </w:r>
    </w:p>
    <w:p w:rsidR="00A7449C" w:rsidRPr="00AE72C8" w:rsidRDefault="00C52431" w:rsidP="00FB3080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/>
          <w:color w:val="000000" w:themeColor="text1"/>
        </w:rPr>
        <w:t>(</w:t>
      </w:r>
      <w:r w:rsidR="00A36FE3">
        <w:rPr>
          <w:rFonts w:ascii="Microsoft YaHei UI" w:eastAsia="Microsoft YaHei UI" w:hAnsi="Microsoft YaHei UI"/>
          <w:color w:val="000000" w:themeColor="text1"/>
        </w:rPr>
        <w:t>4</w:t>
      </w:r>
      <w:r>
        <w:rPr>
          <w:rFonts w:ascii="Microsoft YaHei UI" w:eastAsia="Microsoft YaHei UI" w:hAnsi="Microsoft YaHei UI"/>
          <w:color w:val="000000" w:themeColor="text1"/>
        </w:rPr>
        <w:t xml:space="preserve">) </w:t>
      </w:r>
      <w:r w:rsidR="002B0E3D">
        <w:rPr>
          <w:rFonts w:ascii="Microsoft YaHei UI" w:eastAsia="Microsoft YaHei UI" w:hAnsi="Microsoft YaHei UI" w:hint="eastAsia"/>
          <w:color w:val="000000" w:themeColor="text1"/>
        </w:rPr>
        <w:t>本次实验中为了防止训练时间太长，我对频次小于threshold</w:t>
      </w:r>
      <w:r w:rsidR="002B0E3D">
        <w:rPr>
          <w:rFonts w:ascii="Microsoft YaHei UI" w:eastAsia="Microsoft YaHei UI" w:hAnsi="Microsoft YaHei UI"/>
          <w:color w:val="000000" w:themeColor="text1"/>
        </w:rPr>
        <w:t>=6</w:t>
      </w:r>
      <w:r w:rsidR="002B0E3D">
        <w:rPr>
          <w:rFonts w:ascii="Microsoft YaHei UI" w:eastAsia="Microsoft YaHei UI" w:hAnsi="Microsoft YaHei UI" w:hint="eastAsia"/>
          <w:color w:val="000000" w:themeColor="text1"/>
        </w:rPr>
        <w:t>的单词都标记为了</w:t>
      </w:r>
      <w:proofErr w:type="spellStart"/>
      <w:r w:rsidR="002B0E3D">
        <w:rPr>
          <w:rFonts w:ascii="Microsoft YaHei UI" w:eastAsia="Microsoft YaHei UI" w:hAnsi="Microsoft YaHei UI"/>
          <w:color w:val="000000" w:themeColor="text1"/>
        </w:rPr>
        <w:t>unk</w:t>
      </w:r>
      <w:proofErr w:type="spellEnd"/>
      <w:r w:rsidR="002B0E3D">
        <w:rPr>
          <w:rFonts w:ascii="Microsoft YaHei UI" w:eastAsia="Microsoft YaHei UI" w:hAnsi="Microsoft YaHei UI" w:hint="eastAsia"/>
          <w:color w:val="000000" w:themeColor="text1"/>
        </w:rPr>
        <w:t>，这是与之前的实验不同之处。由于时间关系，没能对不同的threshold做对比实验</w:t>
      </w:r>
      <w:r w:rsidR="00A36FE3">
        <w:rPr>
          <w:rFonts w:ascii="Microsoft YaHei UI" w:eastAsia="Microsoft YaHei UI" w:hAnsi="Microsoft YaHei UI" w:hint="eastAsia"/>
          <w:color w:val="000000" w:themeColor="text1"/>
        </w:rPr>
        <w:t>，但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我猜测t</w:t>
      </w:r>
      <w:r w:rsidR="00DB3E74">
        <w:rPr>
          <w:rFonts w:ascii="Microsoft YaHei UI" w:eastAsia="Microsoft YaHei UI" w:hAnsi="Microsoft YaHei UI"/>
          <w:color w:val="000000" w:themeColor="text1"/>
        </w:rPr>
        <w:t>hreshold</w:t>
      </w:r>
      <w:r w:rsidR="00DB3E74">
        <w:rPr>
          <w:rFonts w:ascii="Microsoft YaHei UI" w:eastAsia="Microsoft YaHei UI" w:hAnsi="Microsoft YaHei UI" w:hint="eastAsia"/>
          <w:color w:val="000000" w:themeColor="text1"/>
        </w:rPr>
        <w:t>越小，即词库单词数越大时，LSTM需要预测的小概率更多，相对误差会变大，从而Perplexity也会变大。</w:t>
      </w:r>
    </w:p>
    <w:p w:rsidR="00314AF5" w:rsidRPr="00DB3E74" w:rsidRDefault="00314AF5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6F0241" w:rsidRPr="00DB3E74" w:rsidRDefault="00DB3E74" w:rsidP="00DB3E74">
      <w:pPr>
        <w:rPr>
          <w:rFonts w:ascii="Microsoft YaHei UI" w:eastAsia="Microsoft YaHei UI" w:hAnsi="Microsoft YaHei UI"/>
          <w:color w:val="000000" w:themeColor="text1"/>
        </w:rPr>
      </w:pPr>
      <w:r w:rsidRPr="00DB3E74">
        <w:rPr>
          <w:rFonts w:ascii="Microsoft YaHei UI" w:eastAsia="Microsoft YaHei UI" w:hAnsi="Microsoft YaHei UI"/>
          <w:color w:val="000000" w:themeColor="text1"/>
        </w:rPr>
        <w:t xml:space="preserve">3. </w:t>
      </w:r>
      <w:r w:rsidRPr="00DB3E74">
        <w:rPr>
          <w:rFonts w:ascii="Microsoft YaHei UI" w:eastAsia="Microsoft YaHei UI" w:hAnsi="Microsoft YaHei UI" w:hint="eastAsia"/>
          <w:color w:val="000000" w:themeColor="text1"/>
        </w:rPr>
        <w:t>实验感悟</w:t>
      </w:r>
    </w:p>
    <w:p w:rsidR="00E552ED" w:rsidRDefault="00DB3E74" w:rsidP="006F0241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本次实验花了较长的时间仔细钻研了LSTM模型的数据流和训练过程，并逐渐熟悉了TensorFlow神经网络框架</w:t>
      </w:r>
      <w:r w:rsidR="00E552ED">
        <w:rPr>
          <w:rFonts w:ascii="Microsoft YaHei UI" w:eastAsia="Microsoft YaHei UI" w:hAnsi="Microsoft YaHei UI" w:hint="eastAsia"/>
          <w:color w:val="000000" w:themeColor="text1"/>
        </w:rPr>
        <w:t>的</w:t>
      </w:r>
      <w:r>
        <w:rPr>
          <w:rFonts w:ascii="Microsoft YaHei UI" w:eastAsia="Microsoft YaHei UI" w:hAnsi="Microsoft YaHei UI" w:hint="eastAsia"/>
          <w:color w:val="000000" w:themeColor="text1"/>
        </w:rPr>
        <w:t>特点，收获很大。</w:t>
      </w:r>
    </w:p>
    <w:p w:rsidR="00DB3E74" w:rsidRPr="00DB3E74" w:rsidRDefault="00E552ED" w:rsidP="006F0241">
      <w:pPr>
        <w:ind w:firstLine="720"/>
        <w:rPr>
          <w:rFonts w:ascii="Microsoft YaHei UI" w:eastAsia="Microsoft YaHei UI" w:hAnsi="Microsoft YaHei UI" w:hint="eastAsia"/>
          <w:color w:val="000000" w:themeColor="text1"/>
        </w:rPr>
      </w:pPr>
      <w:r>
        <w:rPr>
          <w:rFonts w:ascii="Microsoft YaHei UI" w:eastAsia="Microsoft YaHei UI" w:hAnsi="Microsoft YaHei UI" w:hint="eastAsia"/>
          <w:color w:val="000000" w:themeColor="text1"/>
        </w:rPr>
        <w:t>感谢老师和助教的启发和帮助！</w:t>
      </w:r>
    </w:p>
    <w:p w:rsidR="00DB3E74" w:rsidRPr="00DB3E74" w:rsidRDefault="00DB3E74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6F0241" w:rsidRPr="00DB3E74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p w:rsidR="006F0241" w:rsidRPr="00DB3E74" w:rsidRDefault="006F0241" w:rsidP="006F0241">
      <w:pPr>
        <w:ind w:firstLine="720"/>
        <w:rPr>
          <w:rFonts w:ascii="Microsoft YaHei UI" w:eastAsia="Microsoft YaHei UI" w:hAnsi="Microsoft YaHei UI"/>
          <w:color w:val="000000" w:themeColor="text1"/>
        </w:rPr>
      </w:pPr>
    </w:p>
    <w:sectPr w:rsidR="006F0241" w:rsidRPr="00DB3E74" w:rsidSect="00BE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B64" w:rsidRDefault="00A74B64" w:rsidP="00567D03">
      <w:r>
        <w:separator/>
      </w:r>
    </w:p>
  </w:endnote>
  <w:endnote w:type="continuationSeparator" w:id="0">
    <w:p w:rsidR="00A74B64" w:rsidRDefault="00A74B64" w:rsidP="0056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Microsoft YaHei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B64" w:rsidRDefault="00A74B64" w:rsidP="00567D03">
      <w:r>
        <w:separator/>
      </w:r>
    </w:p>
  </w:footnote>
  <w:footnote w:type="continuationSeparator" w:id="0">
    <w:p w:rsidR="00A74B64" w:rsidRDefault="00A74B64" w:rsidP="00567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199"/>
    <w:multiLevelType w:val="hybridMultilevel"/>
    <w:tmpl w:val="4D30A442"/>
    <w:lvl w:ilvl="0" w:tplc="7432F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3F"/>
    <w:rsid w:val="000033EB"/>
    <w:rsid w:val="000071E8"/>
    <w:rsid w:val="00021C8B"/>
    <w:rsid w:val="00034935"/>
    <w:rsid w:val="00047DA5"/>
    <w:rsid w:val="00086648"/>
    <w:rsid w:val="000A7BCF"/>
    <w:rsid w:val="00113272"/>
    <w:rsid w:val="00132C99"/>
    <w:rsid w:val="00155EB9"/>
    <w:rsid w:val="00176AD0"/>
    <w:rsid w:val="0019120D"/>
    <w:rsid w:val="001A37B3"/>
    <w:rsid w:val="001B4FFC"/>
    <w:rsid w:val="002330B5"/>
    <w:rsid w:val="00236A91"/>
    <w:rsid w:val="0024737E"/>
    <w:rsid w:val="002513C0"/>
    <w:rsid w:val="00266809"/>
    <w:rsid w:val="002975D9"/>
    <w:rsid w:val="002A5B96"/>
    <w:rsid w:val="002B0199"/>
    <w:rsid w:val="002B0E3D"/>
    <w:rsid w:val="00314AF5"/>
    <w:rsid w:val="003206DB"/>
    <w:rsid w:val="00321D2F"/>
    <w:rsid w:val="00390926"/>
    <w:rsid w:val="0039306B"/>
    <w:rsid w:val="0039396F"/>
    <w:rsid w:val="004947C5"/>
    <w:rsid w:val="004B403A"/>
    <w:rsid w:val="004F0D0F"/>
    <w:rsid w:val="004F4A10"/>
    <w:rsid w:val="00513465"/>
    <w:rsid w:val="005206A9"/>
    <w:rsid w:val="00552634"/>
    <w:rsid w:val="00567D03"/>
    <w:rsid w:val="00576A6A"/>
    <w:rsid w:val="00582172"/>
    <w:rsid w:val="00596F53"/>
    <w:rsid w:val="005A317F"/>
    <w:rsid w:val="005B18FC"/>
    <w:rsid w:val="005C5493"/>
    <w:rsid w:val="005E095B"/>
    <w:rsid w:val="005F6814"/>
    <w:rsid w:val="00602D4A"/>
    <w:rsid w:val="006038AC"/>
    <w:rsid w:val="00634DFE"/>
    <w:rsid w:val="00666585"/>
    <w:rsid w:val="006718C3"/>
    <w:rsid w:val="00675447"/>
    <w:rsid w:val="006B735D"/>
    <w:rsid w:val="006F0241"/>
    <w:rsid w:val="0071085C"/>
    <w:rsid w:val="00713DF6"/>
    <w:rsid w:val="00721DDD"/>
    <w:rsid w:val="00771E02"/>
    <w:rsid w:val="00786C1F"/>
    <w:rsid w:val="007D2E82"/>
    <w:rsid w:val="007E4B83"/>
    <w:rsid w:val="008173D4"/>
    <w:rsid w:val="008474B9"/>
    <w:rsid w:val="00880D4E"/>
    <w:rsid w:val="008A00B6"/>
    <w:rsid w:val="008B5300"/>
    <w:rsid w:val="008D3168"/>
    <w:rsid w:val="00947D7B"/>
    <w:rsid w:val="00952AD3"/>
    <w:rsid w:val="009D0DB3"/>
    <w:rsid w:val="009D4562"/>
    <w:rsid w:val="00A36FE3"/>
    <w:rsid w:val="00A6719A"/>
    <w:rsid w:val="00A71AFB"/>
    <w:rsid w:val="00A7449C"/>
    <w:rsid w:val="00A74B64"/>
    <w:rsid w:val="00A75584"/>
    <w:rsid w:val="00A81EA3"/>
    <w:rsid w:val="00AA25CA"/>
    <w:rsid w:val="00AA3BDE"/>
    <w:rsid w:val="00AC7471"/>
    <w:rsid w:val="00AD1723"/>
    <w:rsid w:val="00AE26F3"/>
    <w:rsid w:val="00AE72C8"/>
    <w:rsid w:val="00B30178"/>
    <w:rsid w:val="00B44165"/>
    <w:rsid w:val="00B90A25"/>
    <w:rsid w:val="00B938B4"/>
    <w:rsid w:val="00BE6602"/>
    <w:rsid w:val="00C33754"/>
    <w:rsid w:val="00C3703A"/>
    <w:rsid w:val="00C52431"/>
    <w:rsid w:val="00C84171"/>
    <w:rsid w:val="00C8443F"/>
    <w:rsid w:val="00CB4A08"/>
    <w:rsid w:val="00D123A3"/>
    <w:rsid w:val="00D7710F"/>
    <w:rsid w:val="00D86FB4"/>
    <w:rsid w:val="00DA7950"/>
    <w:rsid w:val="00DB3E74"/>
    <w:rsid w:val="00DF6FA9"/>
    <w:rsid w:val="00E1548F"/>
    <w:rsid w:val="00E37126"/>
    <w:rsid w:val="00E552ED"/>
    <w:rsid w:val="00E57A08"/>
    <w:rsid w:val="00E57ED0"/>
    <w:rsid w:val="00E74A9E"/>
    <w:rsid w:val="00E77A84"/>
    <w:rsid w:val="00E85837"/>
    <w:rsid w:val="00E975FD"/>
    <w:rsid w:val="00EA42E8"/>
    <w:rsid w:val="00EE09AD"/>
    <w:rsid w:val="00EE7D42"/>
    <w:rsid w:val="00F15D4D"/>
    <w:rsid w:val="00F263E9"/>
    <w:rsid w:val="00F5184E"/>
    <w:rsid w:val="00F91731"/>
    <w:rsid w:val="00FA0D5A"/>
    <w:rsid w:val="00FA5B45"/>
    <w:rsid w:val="00FB3080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BDF89"/>
  <w14:defaultImageDpi w14:val="32767"/>
  <w15:chartTrackingRefBased/>
  <w15:docId w15:val="{82137832-4D71-4F48-9A33-62BF5074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43F"/>
    <w:pPr>
      <w:ind w:left="720"/>
      <w:contextualSpacing/>
    </w:pPr>
  </w:style>
  <w:style w:type="table" w:styleId="TableGrid">
    <w:name w:val="Table Grid"/>
    <w:basedOn w:val="TableNormal"/>
    <w:uiPriority w:val="39"/>
    <w:rsid w:val="0004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795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7D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7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7D0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7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9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6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禹东</dc:creator>
  <cp:keywords/>
  <dc:description/>
  <cp:lastModifiedBy>陈 禹东</cp:lastModifiedBy>
  <cp:revision>50</cp:revision>
  <dcterms:created xsi:type="dcterms:W3CDTF">2018-11-01T02:33:00Z</dcterms:created>
  <dcterms:modified xsi:type="dcterms:W3CDTF">2018-12-31T03:10:00Z</dcterms:modified>
</cp:coreProperties>
</file>