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5FF7" w14:textId="77777777" w:rsidR="00C334A4" w:rsidRPr="00A07012" w:rsidRDefault="00000000">
      <w:pPr>
        <w:jc w:val="center"/>
        <w:rPr>
          <w:sz w:val="20"/>
          <w:szCs w:val="20"/>
        </w:rPr>
      </w:pPr>
      <w:r w:rsidRPr="00A07012">
        <w:rPr>
          <w:b/>
          <w:bCs/>
          <w:sz w:val="20"/>
          <w:szCs w:val="20"/>
        </w:rPr>
        <w:t>INSTITUTO FEDERAL DE EDUCAÇÃO, CIÊNCIA E TECNOLOGIA</w:t>
      </w:r>
    </w:p>
    <w:p w14:paraId="60307878" w14:textId="77777777" w:rsidR="00C334A4" w:rsidRPr="00A07012" w:rsidRDefault="00000000">
      <w:pPr>
        <w:spacing w:after="120"/>
        <w:jc w:val="center"/>
        <w:rPr>
          <w:sz w:val="20"/>
          <w:szCs w:val="20"/>
        </w:rPr>
      </w:pPr>
      <w:r w:rsidRPr="00A07012">
        <w:rPr>
          <w:sz w:val="20"/>
          <w:szCs w:val="20"/>
        </w:rPr>
        <w:t>Curso Técnico de Programação</w:t>
      </w:r>
    </w:p>
    <w:p w14:paraId="3E8A8975" w14:textId="11E41C67" w:rsidR="00C334A4" w:rsidRPr="00A07012" w:rsidRDefault="00000000">
      <w:pPr>
        <w:spacing w:after="360"/>
        <w:jc w:val="center"/>
        <w:rPr>
          <w:sz w:val="20"/>
          <w:szCs w:val="20"/>
        </w:rPr>
      </w:pPr>
      <w:r w:rsidRPr="00A07012">
        <w:rPr>
          <w:i/>
          <w:iCs/>
          <w:sz w:val="18"/>
          <w:szCs w:val="18"/>
        </w:rPr>
        <w:t xml:space="preserve">Professor: </w:t>
      </w:r>
      <w:r w:rsidR="00554B84" w:rsidRPr="00A07012">
        <w:rPr>
          <w:i/>
          <w:iCs/>
          <w:sz w:val="18"/>
          <w:szCs w:val="18"/>
        </w:rPr>
        <w:t>Antonio Victor Tavares Neto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0EFF1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81CA0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</w:rPr>
              <w:t>PLANO DE AULA</w:t>
            </w:r>
          </w:p>
        </w:tc>
      </w:tr>
      <w:tr w:rsidR="00C334A4" w:rsidRPr="00A07012" w14:paraId="5DB9F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A429A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TEMA: </w:t>
            </w:r>
            <w:r w:rsidRPr="00A07012">
              <w:rPr>
                <w:sz w:val="20"/>
                <w:szCs w:val="20"/>
              </w:rPr>
              <w:t>Algoritmos de Busca e Ordenação</w:t>
            </w:r>
          </w:p>
        </w:tc>
      </w:tr>
    </w:tbl>
    <w:p w14:paraId="41B887DA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48BD7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081B9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OBJETIVOS</w:t>
            </w:r>
          </w:p>
        </w:tc>
      </w:tr>
      <w:tr w:rsidR="00C334A4" w:rsidRPr="00A07012" w14:paraId="6BDF8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0A47D3" w14:textId="77777777" w:rsidR="00C334A4" w:rsidRPr="00A07012" w:rsidRDefault="00000000">
            <w:pPr>
              <w:spacing w:after="12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>GERAL</w:t>
            </w:r>
          </w:p>
          <w:p w14:paraId="50723D0C" w14:textId="77777777" w:rsidR="00C334A4" w:rsidRPr="00A07012" w:rsidRDefault="00000000">
            <w:pPr>
              <w:spacing w:after="24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Compreender os fundamentos de algoritmos de busca e ordenação, sua aplicação prática em sistemas reais e sua importância para o desenvolvimento de software eficiente.</w:t>
            </w:r>
          </w:p>
          <w:p w14:paraId="499CD591" w14:textId="77777777" w:rsidR="00C334A4" w:rsidRPr="00A07012" w:rsidRDefault="00000000">
            <w:pPr>
              <w:spacing w:after="12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>ESPECÍFICOS</w:t>
            </w:r>
          </w:p>
          <w:p w14:paraId="20B9FE35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Diferenciar Busca Linear de Busca Binária e identificar quando usar cada uma;</w:t>
            </w:r>
          </w:p>
          <w:p w14:paraId="1A5A0BA0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Compreender as diferenças de eficiência entre Bubble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e Merge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>;</w:t>
            </w:r>
          </w:p>
          <w:p w14:paraId="0B7CC0D6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Interpretar notação Big O para comparar complexidade de algoritmos;</w:t>
            </w:r>
          </w:p>
          <w:p w14:paraId="4BFE7EB3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Implementar algoritmos básicos em Python;</w:t>
            </w:r>
          </w:p>
          <w:p w14:paraId="7D4F7243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Reconhecer a aplicação desses algoritmos em bibliotecas e frameworks reais.</w:t>
            </w:r>
          </w:p>
        </w:tc>
      </w:tr>
    </w:tbl>
    <w:p w14:paraId="78725433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27B16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152821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C334A4" w:rsidRPr="00A07012" w14:paraId="1E4384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82771" w14:textId="2963219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Motivação: </w:t>
            </w:r>
            <w:r w:rsidR="00A07012" w:rsidRPr="00A07012">
              <w:rPr>
                <w:sz w:val="20"/>
                <w:szCs w:val="20"/>
              </w:rPr>
              <w:t>P</w:t>
            </w:r>
            <w:r w:rsidRPr="00A07012">
              <w:rPr>
                <w:sz w:val="20"/>
                <w:szCs w:val="20"/>
              </w:rPr>
              <w:t>or que busca e ordenação são cruciais no desenvolvimento</w:t>
            </w:r>
            <w:r w:rsidR="00A07012" w:rsidRPr="00A07012">
              <w:rPr>
                <w:sz w:val="20"/>
                <w:szCs w:val="20"/>
              </w:rPr>
              <w:t>?</w:t>
            </w:r>
          </w:p>
          <w:p w14:paraId="316E0786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Busca Linear (O(n)) — conceito, implementação e casos de uso;</w:t>
            </w:r>
          </w:p>
          <w:p w14:paraId="6523619D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Busca Binária (</w:t>
            </w:r>
            <w:proofErr w:type="gramStart"/>
            <w:r w:rsidRPr="00A07012">
              <w:rPr>
                <w:sz w:val="20"/>
                <w:szCs w:val="20"/>
              </w:rPr>
              <w:t>O(</w:t>
            </w:r>
            <w:proofErr w:type="gramEnd"/>
            <w:r w:rsidRPr="00A07012">
              <w:rPr>
                <w:sz w:val="20"/>
                <w:szCs w:val="20"/>
              </w:rPr>
              <w:t>log n)) — pré-requisito de lista ordenada e ganho de eficiência;</w:t>
            </w:r>
          </w:p>
          <w:p w14:paraId="1964BE3F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Bubble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(O(n²)) — algoritmo didático e suas limitações;</w:t>
            </w:r>
          </w:p>
          <w:p w14:paraId="48E3342E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Merge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(</w:t>
            </w:r>
            <w:proofErr w:type="gramStart"/>
            <w:r w:rsidRPr="00A07012">
              <w:rPr>
                <w:sz w:val="20"/>
                <w:szCs w:val="20"/>
              </w:rPr>
              <w:t>O(</w:t>
            </w:r>
            <w:proofErr w:type="gramEnd"/>
            <w:r w:rsidRPr="00A07012">
              <w:rPr>
                <w:sz w:val="20"/>
                <w:szCs w:val="20"/>
              </w:rPr>
              <w:t>n log n)) — estratégia "dividir para conquistar";</w:t>
            </w:r>
          </w:p>
          <w:p w14:paraId="4F559284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Complexidade de Tempo (Big O) — leitura rápida da notação;</w:t>
            </w:r>
          </w:p>
          <w:p w14:paraId="20E2A893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Implementação em Python com exemplos práticos;</w:t>
            </w:r>
          </w:p>
          <w:p w14:paraId="3269C1FB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Aplicações no mercado: </w:t>
            </w:r>
            <w:proofErr w:type="spellStart"/>
            <w:proofErr w:type="gramStart"/>
            <w:r w:rsidRPr="00A07012">
              <w:rPr>
                <w:sz w:val="20"/>
                <w:szCs w:val="20"/>
              </w:rPr>
              <w:t>sorted</w:t>
            </w:r>
            <w:proofErr w:type="spellEnd"/>
            <w:r w:rsidRPr="00A07012">
              <w:rPr>
                <w:sz w:val="20"/>
                <w:szCs w:val="20"/>
              </w:rPr>
              <w:t>(</w:t>
            </w:r>
            <w:proofErr w:type="gramEnd"/>
            <w:r w:rsidRPr="00A07012">
              <w:rPr>
                <w:sz w:val="20"/>
                <w:szCs w:val="20"/>
              </w:rPr>
              <w:t xml:space="preserve">), </w:t>
            </w:r>
            <w:proofErr w:type="spellStart"/>
            <w:r w:rsidRPr="00A07012">
              <w:rPr>
                <w:sz w:val="20"/>
                <w:szCs w:val="20"/>
              </w:rPr>
              <w:t>Arrays.sort</w:t>
            </w:r>
            <w:proofErr w:type="spellEnd"/>
            <w:r w:rsidRPr="00A07012">
              <w:rPr>
                <w:sz w:val="20"/>
                <w:szCs w:val="20"/>
              </w:rPr>
              <w:t>(), bancos de dados, entrevistas técnicas.</w:t>
            </w:r>
          </w:p>
        </w:tc>
      </w:tr>
    </w:tbl>
    <w:p w14:paraId="1F50B5D9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6B2AD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5D0F8F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METODOLOGIA DE ENSINO</w:t>
            </w:r>
          </w:p>
        </w:tc>
      </w:tr>
      <w:tr w:rsidR="00C334A4" w:rsidRPr="00A07012" w14:paraId="7336D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57880" w14:textId="729A91DF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Aula expositiva dialogada com slides (</w:t>
            </w:r>
            <w:r w:rsidR="001B3017" w:rsidRPr="00A07012">
              <w:rPr>
                <w:sz w:val="20"/>
                <w:szCs w:val="20"/>
              </w:rPr>
              <w:t>4</w:t>
            </w:r>
            <w:r w:rsidRPr="00A07012">
              <w:rPr>
                <w:sz w:val="20"/>
                <w:szCs w:val="20"/>
              </w:rPr>
              <w:t>0 min);</w:t>
            </w:r>
          </w:p>
          <w:p w14:paraId="4C6CBE4F" w14:textId="39BAA024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Demonstrações visuais de cada algoritmo com analogias do cotidiano (lista de chamada, dicionário, </w:t>
            </w:r>
            <w:r w:rsidR="00A07012" w:rsidRPr="00A07012">
              <w:rPr>
                <w:sz w:val="20"/>
                <w:szCs w:val="20"/>
              </w:rPr>
              <w:t xml:space="preserve">biblioteca, </w:t>
            </w:r>
            <w:r w:rsidRPr="00A07012">
              <w:rPr>
                <w:sz w:val="20"/>
                <w:szCs w:val="20"/>
              </w:rPr>
              <w:t>baralhos);</w:t>
            </w:r>
          </w:p>
          <w:p w14:paraId="02CDC78D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Código Python ao vivo — implementação de Busca Linear, Busca Binária e Bubble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(10 min);</w:t>
            </w:r>
          </w:p>
          <w:p w14:paraId="2B6D2073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 xml:space="preserve">• Exercício prático em duplas no quadro branco: execução manual de Bubble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e Busca Binária (5 min);</w:t>
            </w:r>
          </w:p>
          <w:p w14:paraId="1482A669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Discussão sobre aplicações no mercado — conexão com bibliotecas Python, Java, SQL (5 min).</w:t>
            </w:r>
          </w:p>
        </w:tc>
      </w:tr>
    </w:tbl>
    <w:p w14:paraId="19094C6C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7BD96C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59B09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lastRenderedPageBreak/>
              <w:t>AVALIAÇÃO DO PROCESSO DE ENSINO E APRENDIZAGEM</w:t>
            </w:r>
          </w:p>
        </w:tc>
      </w:tr>
      <w:tr w:rsidR="00C334A4" w:rsidRPr="00A07012" w14:paraId="468E5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33C271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Participação durante exercício em duplas no quadro branco;</w:t>
            </w:r>
          </w:p>
          <w:p w14:paraId="5FB751E0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Capacidade de explicar a diferença de eficiência entre algoritmos durante discussão;</w:t>
            </w:r>
          </w:p>
          <w:p w14:paraId="16CCDCA3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Compreensão demonstrada através de perguntas e respostas ao longo da aula;</w:t>
            </w:r>
          </w:p>
          <w:p w14:paraId="4C392006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Exercício de fixação para casa: implementar Busca Binária em Python sem consultar slides (entrega na próxima aula).</w:t>
            </w:r>
          </w:p>
        </w:tc>
      </w:tr>
    </w:tbl>
    <w:p w14:paraId="5D03E8A3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03BBE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0975E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RECURSOS NECESSÁRIOS</w:t>
            </w:r>
          </w:p>
        </w:tc>
      </w:tr>
      <w:tr w:rsidR="00C334A4" w:rsidRPr="00A07012" w14:paraId="215938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DC1ECE" w14:textId="41427BEC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Projetor ou TV para apresentação de slides</w:t>
            </w:r>
            <w:r w:rsidR="00A07012" w:rsidRPr="00A07012">
              <w:rPr>
                <w:sz w:val="20"/>
                <w:szCs w:val="20"/>
              </w:rPr>
              <w:t xml:space="preserve"> </w:t>
            </w:r>
            <w:r w:rsidR="00A07012" w:rsidRPr="00A07012">
              <w:rPr>
                <w:sz w:val="20"/>
                <w:szCs w:val="20"/>
              </w:rPr>
              <w:t>(arquivo .</w:t>
            </w:r>
            <w:proofErr w:type="spellStart"/>
            <w:r w:rsidR="00A07012" w:rsidRPr="00A07012">
              <w:rPr>
                <w:sz w:val="20"/>
                <w:szCs w:val="20"/>
              </w:rPr>
              <w:t>pptx</w:t>
            </w:r>
            <w:proofErr w:type="spellEnd"/>
            <w:r w:rsidR="00A07012" w:rsidRPr="00A07012">
              <w:rPr>
                <w:sz w:val="20"/>
                <w:szCs w:val="20"/>
              </w:rPr>
              <w:t xml:space="preserve"> fornecido);</w:t>
            </w:r>
          </w:p>
          <w:p w14:paraId="26969D41" w14:textId="5283A28B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Computador com Python 3.x instalado para demonstrações ao vivo</w:t>
            </w:r>
            <w:r w:rsidR="00A07012" w:rsidRPr="00A07012">
              <w:rPr>
                <w:sz w:val="20"/>
                <w:szCs w:val="20"/>
              </w:rPr>
              <w:t xml:space="preserve"> </w:t>
            </w:r>
            <w:r w:rsidR="00A07012" w:rsidRPr="00A07012">
              <w:rPr>
                <w:sz w:val="20"/>
                <w:szCs w:val="20"/>
              </w:rPr>
              <w:t>(repositório disponibilizado previamente)</w:t>
            </w:r>
            <w:r w:rsidRPr="00A07012">
              <w:rPr>
                <w:sz w:val="20"/>
                <w:szCs w:val="20"/>
              </w:rPr>
              <w:t>;</w:t>
            </w:r>
          </w:p>
          <w:p w14:paraId="69028946" w14:textId="0D36ED85" w:rsidR="00C334A4" w:rsidRPr="00A07012" w:rsidRDefault="00000000" w:rsidP="00A07012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</w:rPr>
              <w:t>• Quadro branco e pincéis;</w:t>
            </w:r>
          </w:p>
        </w:tc>
      </w:tr>
    </w:tbl>
    <w:p w14:paraId="76DFC3B9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05DA6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64749D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CRONOGRAMA DA AULA (40 minutos)</w:t>
            </w:r>
          </w:p>
        </w:tc>
      </w:tr>
      <w:tr w:rsidR="00C334A4" w:rsidRPr="00A07012" w14:paraId="7FB1E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2FEE2" w14:textId="479E4F08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0–5 min: </w:t>
            </w:r>
            <w:r w:rsidRPr="00A07012">
              <w:rPr>
                <w:sz w:val="20"/>
                <w:szCs w:val="20"/>
              </w:rPr>
              <w:t>Motivação — Por que isso importa?)</w:t>
            </w:r>
          </w:p>
          <w:p w14:paraId="18E8E5ED" w14:textId="1345E191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5–13 min: </w:t>
            </w:r>
            <w:r w:rsidRPr="00A07012">
              <w:rPr>
                <w:sz w:val="20"/>
                <w:szCs w:val="20"/>
              </w:rPr>
              <w:t xml:space="preserve">Busca Linear </w:t>
            </w:r>
            <w:proofErr w:type="spellStart"/>
            <w:r w:rsidRPr="00A07012">
              <w:rPr>
                <w:sz w:val="20"/>
                <w:szCs w:val="20"/>
              </w:rPr>
              <w:t>vs</w:t>
            </w:r>
            <w:proofErr w:type="spellEnd"/>
            <w:r w:rsidRPr="00A07012">
              <w:rPr>
                <w:sz w:val="20"/>
                <w:szCs w:val="20"/>
              </w:rPr>
              <w:t xml:space="preserve"> Busca Binária </w:t>
            </w:r>
            <w:r w:rsidR="00A07012" w:rsidRPr="00A07012">
              <w:rPr>
                <w:sz w:val="20"/>
                <w:szCs w:val="20"/>
              </w:rPr>
              <w:t>-</w:t>
            </w:r>
            <w:r w:rsidRPr="00A07012">
              <w:rPr>
                <w:sz w:val="20"/>
                <w:szCs w:val="20"/>
              </w:rPr>
              <w:t xml:space="preserve"> Explicação + código Python</w:t>
            </w:r>
          </w:p>
          <w:p w14:paraId="39C963AB" w14:textId="2E7DFF54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13–23 min: </w:t>
            </w:r>
            <w:r w:rsidRPr="00A07012">
              <w:rPr>
                <w:sz w:val="20"/>
                <w:szCs w:val="20"/>
              </w:rPr>
              <w:t xml:space="preserve">Bubble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</w:t>
            </w:r>
            <w:proofErr w:type="spellStart"/>
            <w:r w:rsidRPr="00A07012">
              <w:rPr>
                <w:sz w:val="20"/>
                <w:szCs w:val="20"/>
              </w:rPr>
              <w:t>vs</w:t>
            </w:r>
            <w:proofErr w:type="spellEnd"/>
            <w:r w:rsidRPr="00A07012">
              <w:rPr>
                <w:sz w:val="20"/>
                <w:szCs w:val="20"/>
              </w:rPr>
              <w:t xml:space="preserve"> Merge </w:t>
            </w:r>
            <w:proofErr w:type="spellStart"/>
            <w:r w:rsidRPr="00A07012">
              <w:rPr>
                <w:sz w:val="20"/>
                <w:szCs w:val="20"/>
              </w:rPr>
              <w:t>Sort</w:t>
            </w:r>
            <w:proofErr w:type="spellEnd"/>
            <w:r w:rsidRPr="00A07012">
              <w:rPr>
                <w:sz w:val="20"/>
                <w:szCs w:val="20"/>
              </w:rPr>
              <w:t xml:space="preserve"> </w:t>
            </w:r>
            <w:r w:rsidR="00A07012" w:rsidRPr="00A07012">
              <w:rPr>
                <w:sz w:val="20"/>
                <w:szCs w:val="20"/>
              </w:rPr>
              <w:t>-</w:t>
            </w:r>
            <w:r w:rsidRPr="00A07012">
              <w:rPr>
                <w:sz w:val="20"/>
                <w:szCs w:val="20"/>
              </w:rPr>
              <w:t xml:space="preserve"> Demonstração visual + código</w:t>
            </w:r>
          </w:p>
          <w:p w14:paraId="7E01598B" w14:textId="7E53FC51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23–30 min: </w:t>
            </w:r>
            <w:r w:rsidRPr="00A07012">
              <w:rPr>
                <w:sz w:val="20"/>
                <w:szCs w:val="20"/>
              </w:rPr>
              <w:t xml:space="preserve">Complexidade Big O </w:t>
            </w:r>
            <w:r w:rsidR="00A07012" w:rsidRPr="00A07012">
              <w:rPr>
                <w:sz w:val="20"/>
                <w:szCs w:val="20"/>
              </w:rPr>
              <w:t>-</w:t>
            </w:r>
            <w:r w:rsidRPr="00A07012">
              <w:rPr>
                <w:sz w:val="20"/>
                <w:szCs w:val="20"/>
              </w:rPr>
              <w:t xml:space="preserve"> Tabela comparativa</w:t>
            </w:r>
          </w:p>
          <w:p w14:paraId="14D5177E" w14:textId="77777777" w:rsidR="00C334A4" w:rsidRPr="00A07012" w:rsidRDefault="00000000">
            <w:pPr>
              <w:spacing w:after="80"/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30–35 min: </w:t>
            </w:r>
            <w:r w:rsidRPr="00A07012">
              <w:rPr>
                <w:sz w:val="20"/>
                <w:szCs w:val="20"/>
              </w:rPr>
              <w:t>Exercício no quadro branco em duplas</w:t>
            </w:r>
          </w:p>
          <w:p w14:paraId="4DF30920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b/>
                <w:bCs/>
                <w:sz w:val="20"/>
                <w:szCs w:val="20"/>
              </w:rPr>
              <w:t xml:space="preserve">35–40 min: </w:t>
            </w:r>
            <w:r w:rsidRPr="00A07012">
              <w:rPr>
                <w:sz w:val="20"/>
                <w:szCs w:val="20"/>
              </w:rPr>
              <w:t>O que o mercado usa + próximos passos + exercício para casa</w:t>
            </w:r>
          </w:p>
        </w:tc>
      </w:tr>
    </w:tbl>
    <w:p w14:paraId="6803C2D2" w14:textId="77777777" w:rsidR="00C334A4" w:rsidRPr="00A07012" w:rsidRDefault="00C334A4">
      <w:pPr>
        <w:spacing w:after="24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334A4" w:rsidRPr="00A07012" w14:paraId="42EE6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7CB34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55F03E" w14:textId="77777777" w:rsidR="00C334A4" w:rsidRPr="00A07012" w:rsidRDefault="00000000">
            <w:pPr>
              <w:jc w:val="center"/>
              <w:rPr>
                <w:sz w:val="20"/>
                <w:szCs w:val="20"/>
              </w:rPr>
            </w:pPr>
            <w:r w:rsidRPr="00A07012">
              <w:rPr>
                <w:b/>
                <w:bCs/>
                <w:color w:val="FFFFFF"/>
                <w:sz w:val="20"/>
                <w:szCs w:val="20"/>
              </w:rPr>
              <w:t>REFERÊNCIAS</w:t>
            </w:r>
          </w:p>
        </w:tc>
      </w:tr>
      <w:tr w:rsidR="00C334A4" w:rsidRPr="00A07012" w14:paraId="3B459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88F15" w14:textId="77777777" w:rsidR="00C334A4" w:rsidRPr="00A07012" w:rsidRDefault="00000000">
            <w:pPr>
              <w:spacing w:after="12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  <w:lang w:val="en-US"/>
              </w:rPr>
              <w:t xml:space="preserve">CORMEN, Thomas H. et al. </w:t>
            </w:r>
            <w:r w:rsidRPr="00A07012">
              <w:rPr>
                <w:b/>
                <w:bCs/>
                <w:sz w:val="20"/>
                <w:szCs w:val="20"/>
              </w:rPr>
              <w:t>Algoritmos: Teoria e Prática</w:t>
            </w:r>
            <w:r w:rsidRPr="00A07012">
              <w:rPr>
                <w:sz w:val="20"/>
                <w:szCs w:val="20"/>
              </w:rPr>
              <w:t>. 3. ed. Rio de Janeiro: Elsevier, 2012.</w:t>
            </w:r>
          </w:p>
          <w:p w14:paraId="1F3601FB" w14:textId="77777777" w:rsidR="00C334A4" w:rsidRPr="00A07012" w:rsidRDefault="00000000">
            <w:pPr>
              <w:spacing w:after="12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  <w:lang w:val="en-US"/>
              </w:rPr>
              <w:t xml:space="preserve">PYTHON SOFTWARE FOUNDATION. </w:t>
            </w:r>
            <w:r w:rsidRPr="00A07012">
              <w:rPr>
                <w:b/>
                <w:bCs/>
                <w:sz w:val="20"/>
                <w:szCs w:val="20"/>
                <w:lang w:val="en-US"/>
              </w:rPr>
              <w:t>Python Documentation - Sorting HOW TO</w:t>
            </w:r>
            <w:r w:rsidRPr="00A07012">
              <w:rPr>
                <w:sz w:val="20"/>
                <w:szCs w:val="20"/>
                <w:lang w:val="en-US"/>
              </w:rPr>
              <w:t xml:space="preserve">. </w:t>
            </w:r>
            <w:r w:rsidRPr="00A07012">
              <w:rPr>
                <w:sz w:val="20"/>
                <w:szCs w:val="20"/>
              </w:rPr>
              <w:t>Disponível em: &lt;https://docs.python.org/3/</w:t>
            </w:r>
            <w:proofErr w:type="spellStart"/>
            <w:r w:rsidRPr="00A07012">
              <w:rPr>
                <w:sz w:val="20"/>
                <w:szCs w:val="20"/>
              </w:rPr>
              <w:t>howto</w:t>
            </w:r>
            <w:proofErr w:type="spellEnd"/>
            <w:r w:rsidRPr="00A07012">
              <w:rPr>
                <w:sz w:val="20"/>
                <w:szCs w:val="20"/>
              </w:rPr>
              <w:t>/sorting.html&gt;. Acesso em: 29/04/2026.</w:t>
            </w:r>
          </w:p>
          <w:p w14:paraId="75F6BC7E" w14:textId="77777777" w:rsidR="00C334A4" w:rsidRPr="00A07012" w:rsidRDefault="00000000">
            <w:pPr>
              <w:spacing w:after="120"/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  <w:lang w:val="en-US"/>
              </w:rPr>
              <w:t xml:space="preserve">SEDGEWICK, Robert; WAYNE, Kevin. </w:t>
            </w:r>
            <w:r w:rsidRPr="00A07012">
              <w:rPr>
                <w:b/>
                <w:bCs/>
                <w:sz w:val="20"/>
                <w:szCs w:val="20"/>
                <w:lang w:val="en-US"/>
              </w:rPr>
              <w:t>Algorithms</w:t>
            </w:r>
            <w:r w:rsidRPr="00A07012">
              <w:rPr>
                <w:sz w:val="20"/>
                <w:szCs w:val="20"/>
                <w:lang w:val="en-US"/>
              </w:rPr>
              <w:t xml:space="preserve">. </w:t>
            </w:r>
            <w:r w:rsidRPr="00A07012">
              <w:rPr>
                <w:sz w:val="20"/>
                <w:szCs w:val="20"/>
              </w:rPr>
              <w:t>4. ed. Boston: Addison-Wesley, 2011.</w:t>
            </w:r>
          </w:p>
          <w:p w14:paraId="15AA2476" w14:textId="77777777" w:rsidR="00C334A4" w:rsidRPr="00A07012" w:rsidRDefault="00000000">
            <w:pPr>
              <w:rPr>
                <w:sz w:val="20"/>
                <w:szCs w:val="20"/>
              </w:rPr>
            </w:pPr>
            <w:r w:rsidRPr="00A07012">
              <w:rPr>
                <w:sz w:val="20"/>
                <w:szCs w:val="20"/>
                <w:lang w:val="en-US"/>
              </w:rPr>
              <w:t xml:space="preserve">VISUALGO. </w:t>
            </w:r>
            <w:proofErr w:type="spellStart"/>
            <w:r w:rsidRPr="00A07012">
              <w:rPr>
                <w:b/>
                <w:bCs/>
                <w:sz w:val="20"/>
                <w:szCs w:val="20"/>
                <w:lang w:val="en-US"/>
              </w:rPr>
              <w:t>Visualising</w:t>
            </w:r>
            <w:proofErr w:type="spellEnd"/>
            <w:r w:rsidRPr="00A07012">
              <w:rPr>
                <w:b/>
                <w:bCs/>
                <w:sz w:val="20"/>
                <w:szCs w:val="20"/>
                <w:lang w:val="en-US"/>
              </w:rPr>
              <w:t xml:space="preserve"> Data Structures and Algorithms through Animation</w:t>
            </w:r>
            <w:r w:rsidRPr="00A07012">
              <w:rPr>
                <w:sz w:val="20"/>
                <w:szCs w:val="20"/>
                <w:lang w:val="en-US"/>
              </w:rPr>
              <w:t xml:space="preserve">. </w:t>
            </w:r>
            <w:r w:rsidRPr="00A07012">
              <w:rPr>
                <w:sz w:val="20"/>
                <w:szCs w:val="20"/>
              </w:rPr>
              <w:t>Disponível em: &lt;https://visualgo.net&gt;. Acesso em: 29/04/2026.</w:t>
            </w:r>
          </w:p>
        </w:tc>
      </w:tr>
    </w:tbl>
    <w:p w14:paraId="76FBB00C" w14:textId="77777777" w:rsidR="00C56A51" w:rsidRPr="00A07012" w:rsidRDefault="00C56A51">
      <w:pPr>
        <w:rPr>
          <w:sz w:val="20"/>
          <w:szCs w:val="20"/>
        </w:rPr>
      </w:pPr>
    </w:p>
    <w:sectPr w:rsidR="00C56A51" w:rsidRPr="00A07012" w:rsidSect="00A07012">
      <w:pgSz w:w="11906" w:h="16838" w:code="9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0299"/>
    <w:multiLevelType w:val="hybridMultilevel"/>
    <w:tmpl w:val="1DACC5FC"/>
    <w:lvl w:ilvl="0" w:tplc="E63E5F04">
      <w:start w:val="1"/>
      <w:numFmt w:val="bullet"/>
      <w:lvlText w:val="●"/>
      <w:lvlJc w:val="left"/>
      <w:pPr>
        <w:ind w:left="720" w:hanging="360"/>
      </w:pPr>
    </w:lvl>
    <w:lvl w:ilvl="1" w:tplc="B150FC0C">
      <w:start w:val="1"/>
      <w:numFmt w:val="bullet"/>
      <w:lvlText w:val="○"/>
      <w:lvlJc w:val="left"/>
      <w:pPr>
        <w:ind w:left="1440" w:hanging="360"/>
      </w:pPr>
    </w:lvl>
    <w:lvl w:ilvl="2" w:tplc="13169AB2">
      <w:start w:val="1"/>
      <w:numFmt w:val="bullet"/>
      <w:lvlText w:val="■"/>
      <w:lvlJc w:val="left"/>
      <w:pPr>
        <w:ind w:left="2160" w:hanging="360"/>
      </w:pPr>
    </w:lvl>
    <w:lvl w:ilvl="3" w:tplc="34B8EEEA">
      <w:start w:val="1"/>
      <w:numFmt w:val="bullet"/>
      <w:lvlText w:val="●"/>
      <w:lvlJc w:val="left"/>
      <w:pPr>
        <w:ind w:left="2880" w:hanging="360"/>
      </w:pPr>
    </w:lvl>
    <w:lvl w:ilvl="4" w:tplc="4972027E">
      <w:start w:val="1"/>
      <w:numFmt w:val="bullet"/>
      <w:lvlText w:val="○"/>
      <w:lvlJc w:val="left"/>
      <w:pPr>
        <w:ind w:left="3600" w:hanging="360"/>
      </w:pPr>
    </w:lvl>
    <w:lvl w:ilvl="5" w:tplc="FCDADCD6">
      <w:start w:val="1"/>
      <w:numFmt w:val="bullet"/>
      <w:lvlText w:val="■"/>
      <w:lvlJc w:val="left"/>
      <w:pPr>
        <w:ind w:left="4320" w:hanging="360"/>
      </w:pPr>
    </w:lvl>
    <w:lvl w:ilvl="6" w:tplc="82BE1704">
      <w:start w:val="1"/>
      <w:numFmt w:val="bullet"/>
      <w:lvlText w:val="●"/>
      <w:lvlJc w:val="left"/>
      <w:pPr>
        <w:ind w:left="5040" w:hanging="360"/>
      </w:pPr>
    </w:lvl>
    <w:lvl w:ilvl="7" w:tplc="6466380A">
      <w:start w:val="1"/>
      <w:numFmt w:val="bullet"/>
      <w:lvlText w:val="●"/>
      <w:lvlJc w:val="left"/>
      <w:pPr>
        <w:ind w:left="5760" w:hanging="360"/>
      </w:pPr>
    </w:lvl>
    <w:lvl w:ilvl="8" w:tplc="69B83BE4">
      <w:start w:val="1"/>
      <w:numFmt w:val="bullet"/>
      <w:lvlText w:val="●"/>
      <w:lvlJc w:val="left"/>
      <w:pPr>
        <w:ind w:left="6480" w:hanging="360"/>
      </w:pPr>
    </w:lvl>
  </w:abstractNum>
  <w:num w:numId="1" w16cid:durableId="1612854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4A4"/>
    <w:rsid w:val="001B3017"/>
    <w:rsid w:val="00554B84"/>
    <w:rsid w:val="008F7CC9"/>
    <w:rsid w:val="00A07012"/>
    <w:rsid w:val="00C334A4"/>
    <w:rsid w:val="00C5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BBF0"/>
  <w15:docId w15:val="{08F077A8-239F-453D-9555-99D398B7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508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Victor Tavares Neto</cp:lastModifiedBy>
  <cp:revision>3</cp:revision>
  <dcterms:created xsi:type="dcterms:W3CDTF">2026-04-29T10:24:00Z</dcterms:created>
  <dcterms:modified xsi:type="dcterms:W3CDTF">2026-04-29T11:10:00Z</dcterms:modified>
</cp:coreProperties>
</file>