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BA2B6" w14:textId="77777777" w:rsidR="00CA175C" w:rsidRDefault="00CA175C" w:rsidP="00CA175C">
      <w:pPr>
        <w:spacing w:after="0"/>
        <w:ind w:left="850" w:right="850"/>
        <w:rPr>
          <w:rFonts w:ascii="Arial" w:hAnsi="Arial" w:cs="Arial"/>
          <w:b/>
          <w:sz w:val="28"/>
        </w:rPr>
      </w:pPr>
    </w:p>
    <w:p w14:paraId="57ADDD2F" w14:textId="16CBB041" w:rsidR="009D30F1" w:rsidRPr="003105D5" w:rsidRDefault="001C34F6" w:rsidP="001C34F6">
      <w:pPr>
        <w:spacing w:after="0"/>
        <w:ind w:left="850" w:right="850"/>
        <w:jc w:val="center"/>
        <w:rPr>
          <w:rFonts w:ascii="Arial" w:hAnsi="Arial" w:cs="Arial"/>
          <w:b/>
          <w:sz w:val="24"/>
          <w:szCs w:val="28"/>
        </w:rPr>
      </w:pPr>
      <w:r>
        <w:rPr>
          <w:rFonts w:ascii="Arial" w:hAnsi="Arial" w:cs="Arial"/>
          <w:b/>
          <w:sz w:val="24"/>
          <w:szCs w:val="28"/>
        </w:rPr>
        <w:t>CONSTRUÇÃO DE COMANDAS DIGITAIS</w:t>
      </w:r>
    </w:p>
    <w:p w14:paraId="440B2F56" w14:textId="77777777" w:rsidR="009D30F1" w:rsidRPr="00571A05" w:rsidRDefault="009D30F1" w:rsidP="00E13E69">
      <w:pPr>
        <w:spacing w:after="0" w:line="240" w:lineRule="auto"/>
        <w:ind w:left="851" w:right="851"/>
        <w:rPr>
          <w:rFonts w:ascii="Arial" w:hAnsi="Arial" w:cs="Arial"/>
          <w:b/>
          <w:sz w:val="20"/>
        </w:rPr>
      </w:pPr>
    </w:p>
    <w:p w14:paraId="3ECF59D8" w14:textId="17163C6B" w:rsidR="00856EBA" w:rsidRPr="00FE207C" w:rsidRDefault="001C34F6" w:rsidP="00856EBA">
      <w:pPr>
        <w:spacing w:after="0" w:line="240" w:lineRule="auto"/>
        <w:ind w:left="851" w:right="851"/>
        <w:jc w:val="both"/>
        <w:rPr>
          <w:rFonts w:ascii="Arial" w:hAnsi="Arial" w:cs="Arial"/>
          <w:sz w:val="16"/>
          <w:szCs w:val="16"/>
        </w:rPr>
      </w:pPr>
      <w:r>
        <w:rPr>
          <w:rFonts w:ascii="Arial" w:hAnsi="Arial" w:cs="Arial"/>
          <w:sz w:val="16"/>
          <w:szCs w:val="16"/>
        </w:rPr>
        <w:t>Danilo Sampaio Fonseca</w:t>
      </w:r>
      <w:r w:rsidR="00B45B4C" w:rsidRPr="00FE207C">
        <w:rPr>
          <w:rFonts w:ascii="Arial" w:hAnsi="Arial" w:cs="Arial"/>
          <w:sz w:val="16"/>
          <w:szCs w:val="16"/>
        </w:rPr>
        <w:t xml:space="preserve"> </w:t>
      </w:r>
      <w:r w:rsidR="001658DC" w:rsidRPr="00FE207C">
        <w:rPr>
          <w:rFonts w:ascii="Arial" w:hAnsi="Arial" w:cs="Arial"/>
          <w:sz w:val="16"/>
          <w:szCs w:val="16"/>
          <w:vertAlign w:val="superscript"/>
        </w:rPr>
        <w:t>(1)</w:t>
      </w:r>
      <w:r w:rsidR="001658DC" w:rsidRPr="00FE207C">
        <w:rPr>
          <w:rFonts w:ascii="Arial" w:hAnsi="Arial" w:cs="Arial"/>
          <w:sz w:val="16"/>
          <w:szCs w:val="16"/>
        </w:rPr>
        <w:t>,</w:t>
      </w:r>
      <w:r>
        <w:rPr>
          <w:rFonts w:ascii="Arial" w:hAnsi="Arial" w:cs="Arial"/>
          <w:sz w:val="16"/>
          <w:szCs w:val="16"/>
        </w:rPr>
        <w:t xml:space="preserve"> </w:t>
      </w:r>
      <w:proofErr w:type="spellStart"/>
      <w:r>
        <w:rPr>
          <w:rFonts w:ascii="Arial" w:hAnsi="Arial" w:cs="Arial"/>
          <w:sz w:val="16"/>
          <w:szCs w:val="16"/>
        </w:rPr>
        <w:t>Felippe</w:t>
      </w:r>
      <w:proofErr w:type="spellEnd"/>
      <w:r>
        <w:rPr>
          <w:rFonts w:ascii="Arial" w:hAnsi="Arial" w:cs="Arial"/>
          <w:sz w:val="16"/>
          <w:szCs w:val="16"/>
        </w:rPr>
        <w:t xml:space="preserve"> da Silva Vieira</w:t>
      </w:r>
      <w:r w:rsidR="001658DC" w:rsidRPr="00FE207C">
        <w:rPr>
          <w:rFonts w:ascii="Arial" w:hAnsi="Arial" w:cs="Arial"/>
          <w:sz w:val="16"/>
          <w:szCs w:val="16"/>
        </w:rPr>
        <w:t xml:space="preserve"> </w:t>
      </w:r>
      <w:r w:rsidR="001658DC" w:rsidRPr="00FE207C">
        <w:rPr>
          <w:rFonts w:ascii="Arial" w:hAnsi="Arial" w:cs="Arial"/>
          <w:sz w:val="16"/>
          <w:szCs w:val="16"/>
          <w:vertAlign w:val="superscript"/>
        </w:rPr>
        <w:t>(2)</w:t>
      </w:r>
      <w:r>
        <w:rPr>
          <w:rFonts w:ascii="Arial" w:hAnsi="Arial" w:cs="Arial"/>
          <w:sz w:val="16"/>
          <w:szCs w:val="16"/>
        </w:rPr>
        <w:t xml:space="preserve">, Luiz Gustavo </w:t>
      </w:r>
      <w:proofErr w:type="spellStart"/>
      <w:r>
        <w:rPr>
          <w:rFonts w:ascii="Arial" w:hAnsi="Arial" w:cs="Arial"/>
          <w:sz w:val="16"/>
          <w:szCs w:val="16"/>
        </w:rPr>
        <w:t>Scottieri</w:t>
      </w:r>
      <w:proofErr w:type="spellEnd"/>
      <w:r w:rsidR="001658DC" w:rsidRPr="00FE207C">
        <w:rPr>
          <w:rFonts w:ascii="Arial" w:hAnsi="Arial" w:cs="Arial"/>
          <w:sz w:val="16"/>
          <w:szCs w:val="16"/>
        </w:rPr>
        <w:t xml:space="preserve"> </w:t>
      </w:r>
      <w:r w:rsidR="001658DC" w:rsidRPr="00FE207C">
        <w:rPr>
          <w:rFonts w:ascii="Arial" w:hAnsi="Arial" w:cs="Arial"/>
          <w:sz w:val="16"/>
          <w:szCs w:val="16"/>
          <w:vertAlign w:val="superscript"/>
        </w:rPr>
        <w:t>(3)</w:t>
      </w:r>
      <w:r>
        <w:rPr>
          <w:rFonts w:ascii="Arial" w:hAnsi="Arial" w:cs="Arial"/>
          <w:sz w:val="16"/>
          <w:szCs w:val="16"/>
        </w:rPr>
        <w:t>, Victor Teixeira Silva</w:t>
      </w:r>
      <w:r w:rsidR="001658DC" w:rsidRPr="00FE207C">
        <w:rPr>
          <w:rFonts w:ascii="Arial" w:hAnsi="Arial" w:cs="Arial"/>
          <w:sz w:val="16"/>
          <w:szCs w:val="16"/>
        </w:rPr>
        <w:t xml:space="preserve"> </w:t>
      </w:r>
      <w:r w:rsidR="003D01A0" w:rsidRPr="00FE207C">
        <w:rPr>
          <w:rFonts w:ascii="Arial" w:hAnsi="Arial" w:cs="Arial"/>
          <w:sz w:val="16"/>
          <w:szCs w:val="16"/>
          <w:vertAlign w:val="superscript"/>
        </w:rPr>
        <w:t>(4</w:t>
      </w:r>
      <w:r w:rsidR="001658DC" w:rsidRPr="00FE207C">
        <w:rPr>
          <w:rFonts w:ascii="Arial" w:hAnsi="Arial" w:cs="Arial"/>
          <w:sz w:val="16"/>
          <w:szCs w:val="16"/>
          <w:vertAlign w:val="superscript"/>
        </w:rPr>
        <w:t>)</w:t>
      </w:r>
      <w:r w:rsidR="001658DC" w:rsidRPr="00FE207C">
        <w:rPr>
          <w:rFonts w:ascii="Arial" w:hAnsi="Arial" w:cs="Arial"/>
          <w:sz w:val="16"/>
          <w:szCs w:val="16"/>
        </w:rPr>
        <w:t xml:space="preserve">, Orientador: </w:t>
      </w:r>
      <w:proofErr w:type="spellStart"/>
      <w:r w:rsidR="001658DC" w:rsidRPr="00FE207C">
        <w:rPr>
          <w:rFonts w:ascii="Arial" w:hAnsi="Arial" w:cs="Arial"/>
          <w:sz w:val="16"/>
          <w:szCs w:val="16"/>
        </w:rPr>
        <w:t>Prof</w:t>
      </w:r>
      <w:r w:rsidR="003D01A0" w:rsidRPr="00FE207C">
        <w:rPr>
          <w:rFonts w:ascii="Arial" w:hAnsi="Arial" w:cs="Arial"/>
          <w:sz w:val="16"/>
          <w:szCs w:val="16"/>
        </w:rPr>
        <w:t>°</w:t>
      </w:r>
      <w:proofErr w:type="spellEnd"/>
      <w:r>
        <w:rPr>
          <w:rFonts w:ascii="Arial" w:hAnsi="Arial" w:cs="Arial"/>
          <w:sz w:val="16"/>
          <w:szCs w:val="16"/>
        </w:rPr>
        <w:t xml:space="preserve">. </w:t>
      </w:r>
      <w:r w:rsidR="0024732B">
        <w:rPr>
          <w:rFonts w:ascii="Arial" w:hAnsi="Arial" w:cs="Arial"/>
          <w:sz w:val="16"/>
          <w:szCs w:val="16"/>
        </w:rPr>
        <w:t xml:space="preserve">Me. </w:t>
      </w:r>
      <w:r>
        <w:rPr>
          <w:rFonts w:ascii="Arial" w:hAnsi="Arial" w:cs="Arial"/>
          <w:sz w:val="16"/>
          <w:szCs w:val="16"/>
        </w:rPr>
        <w:t xml:space="preserve">José </w:t>
      </w:r>
      <w:proofErr w:type="spellStart"/>
      <w:r>
        <w:rPr>
          <w:rFonts w:ascii="Arial" w:hAnsi="Arial" w:cs="Arial"/>
          <w:sz w:val="16"/>
          <w:szCs w:val="16"/>
        </w:rPr>
        <w:t>Picovsky</w:t>
      </w:r>
      <w:proofErr w:type="spellEnd"/>
      <w:r w:rsidR="001658DC" w:rsidRPr="00FE207C">
        <w:rPr>
          <w:rFonts w:ascii="Arial" w:hAnsi="Arial" w:cs="Arial"/>
          <w:sz w:val="16"/>
          <w:szCs w:val="16"/>
        </w:rPr>
        <w:t>.</w:t>
      </w:r>
      <w:r w:rsidR="00C55326">
        <w:rPr>
          <w:rFonts w:ascii="Arial" w:hAnsi="Arial" w:cs="Arial"/>
          <w:sz w:val="16"/>
          <w:szCs w:val="16"/>
        </w:rPr>
        <w:t xml:space="preserve"> </w:t>
      </w:r>
      <w:r w:rsidR="002D5198">
        <w:rPr>
          <w:rFonts w:ascii="Arial" w:hAnsi="Arial" w:cs="Arial"/>
          <w:sz w:val="16"/>
          <w:szCs w:val="16"/>
        </w:rPr>
        <w:t>ADS-</w:t>
      </w:r>
      <w:r>
        <w:rPr>
          <w:rFonts w:ascii="Arial" w:hAnsi="Arial" w:cs="Arial"/>
          <w:sz w:val="16"/>
          <w:szCs w:val="16"/>
        </w:rPr>
        <w:t>RA 00341537</w:t>
      </w:r>
      <w:r w:rsidR="00C55326">
        <w:rPr>
          <w:rFonts w:ascii="Arial" w:hAnsi="Arial" w:cs="Arial"/>
          <w:sz w:val="16"/>
          <w:szCs w:val="16"/>
        </w:rPr>
        <w:t xml:space="preserve"> </w:t>
      </w:r>
      <w:r w:rsidR="00C55326" w:rsidRPr="00FE207C">
        <w:rPr>
          <w:rFonts w:ascii="Arial" w:hAnsi="Arial" w:cs="Arial"/>
          <w:sz w:val="16"/>
          <w:szCs w:val="16"/>
          <w:vertAlign w:val="superscript"/>
        </w:rPr>
        <w:t>(1)</w:t>
      </w:r>
      <w:r>
        <w:rPr>
          <w:rFonts w:ascii="Arial" w:hAnsi="Arial" w:cs="Arial"/>
          <w:sz w:val="16"/>
          <w:szCs w:val="16"/>
        </w:rPr>
        <w:t xml:space="preserve">, </w:t>
      </w:r>
      <w:r w:rsidR="002D5198">
        <w:rPr>
          <w:rFonts w:ascii="Arial" w:hAnsi="Arial" w:cs="Arial"/>
          <w:sz w:val="16"/>
          <w:szCs w:val="16"/>
        </w:rPr>
        <w:t>ADS-</w:t>
      </w:r>
      <w:r>
        <w:rPr>
          <w:rFonts w:ascii="Arial" w:hAnsi="Arial" w:cs="Arial"/>
          <w:sz w:val="16"/>
          <w:szCs w:val="16"/>
        </w:rPr>
        <w:t>RA 00343303</w:t>
      </w:r>
      <w:r w:rsidR="00C55326">
        <w:rPr>
          <w:rFonts w:ascii="Arial" w:hAnsi="Arial" w:cs="Arial"/>
          <w:sz w:val="16"/>
          <w:szCs w:val="16"/>
        </w:rPr>
        <w:t xml:space="preserve"> </w:t>
      </w:r>
      <w:r w:rsidR="00C55326" w:rsidRPr="00FE207C">
        <w:rPr>
          <w:rFonts w:ascii="Arial" w:hAnsi="Arial" w:cs="Arial"/>
          <w:sz w:val="16"/>
          <w:szCs w:val="16"/>
          <w:vertAlign w:val="superscript"/>
        </w:rPr>
        <w:t>(2)</w:t>
      </w:r>
      <w:r>
        <w:rPr>
          <w:rFonts w:ascii="Arial" w:hAnsi="Arial" w:cs="Arial"/>
          <w:sz w:val="16"/>
          <w:szCs w:val="16"/>
        </w:rPr>
        <w:t xml:space="preserve">, </w:t>
      </w:r>
      <w:r w:rsidR="002D5198">
        <w:rPr>
          <w:rFonts w:ascii="Arial" w:hAnsi="Arial" w:cs="Arial"/>
          <w:sz w:val="16"/>
          <w:szCs w:val="16"/>
        </w:rPr>
        <w:t>ADS-</w:t>
      </w:r>
      <w:r>
        <w:rPr>
          <w:rFonts w:ascii="Arial" w:hAnsi="Arial" w:cs="Arial"/>
          <w:sz w:val="16"/>
          <w:szCs w:val="16"/>
        </w:rPr>
        <w:t>RA 00341266</w:t>
      </w:r>
      <w:r w:rsidR="00C55326">
        <w:rPr>
          <w:rFonts w:ascii="Arial" w:hAnsi="Arial" w:cs="Arial"/>
          <w:sz w:val="16"/>
          <w:szCs w:val="16"/>
        </w:rPr>
        <w:t xml:space="preserve"> </w:t>
      </w:r>
      <w:r w:rsidR="00C55326" w:rsidRPr="00FE207C">
        <w:rPr>
          <w:rFonts w:ascii="Arial" w:hAnsi="Arial" w:cs="Arial"/>
          <w:sz w:val="16"/>
          <w:szCs w:val="16"/>
          <w:vertAlign w:val="superscript"/>
        </w:rPr>
        <w:t>(3)</w:t>
      </w:r>
      <w:r>
        <w:rPr>
          <w:rFonts w:ascii="Arial" w:hAnsi="Arial" w:cs="Arial"/>
          <w:sz w:val="16"/>
          <w:szCs w:val="16"/>
        </w:rPr>
        <w:t xml:space="preserve">, </w:t>
      </w:r>
      <w:r w:rsidR="00FD267B">
        <w:rPr>
          <w:rFonts w:ascii="Arial" w:hAnsi="Arial" w:cs="Arial"/>
          <w:sz w:val="16"/>
          <w:szCs w:val="16"/>
        </w:rPr>
        <w:t>ADS-</w:t>
      </w:r>
      <w:r>
        <w:rPr>
          <w:rFonts w:ascii="Arial" w:hAnsi="Arial" w:cs="Arial"/>
          <w:sz w:val="16"/>
          <w:szCs w:val="16"/>
        </w:rPr>
        <w:t>RA 00342509</w:t>
      </w:r>
      <w:r w:rsidR="00C55326">
        <w:rPr>
          <w:rFonts w:ascii="Arial" w:hAnsi="Arial" w:cs="Arial"/>
          <w:sz w:val="16"/>
          <w:szCs w:val="16"/>
        </w:rPr>
        <w:t xml:space="preserve"> </w:t>
      </w:r>
      <w:r w:rsidR="00C55326" w:rsidRPr="00FE207C">
        <w:rPr>
          <w:rFonts w:ascii="Arial" w:hAnsi="Arial" w:cs="Arial"/>
          <w:sz w:val="16"/>
          <w:szCs w:val="16"/>
          <w:vertAlign w:val="superscript"/>
        </w:rPr>
        <w:t>(4)</w:t>
      </w:r>
    </w:p>
    <w:p w14:paraId="4D1DECBF" w14:textId="77777777" w:rsidR="001658DC" w:rsidRDefault="001658DC" w:rsidP="009D30F1">
      <w:pPr>
        <w:spacing w:after="0" w:line="240" w:lineRule="auto"/>
        <w:ind w:left="851" w:right="851"/>
        <w:rPr>
          <w:rFonts w:ascii="Arial" w:hAnsi="Arial" w:cs="Arial"/>
          <w:sz w:val="20"/>
        </w:rPr>
      </w:pPr>
    </w:p>
    <w:p w14:paraId="10104603" w14:textId="77777777" w:rsidR="003105D5" w:rsidRDefault="001658DC" w:rsidP="003105D5">
      <w:pPr>
        <w:spacing w:after="0" w:line="240" w:lineRule="auto"/>
        <w:ind w:left="851" w:right="851"/>
        <w:jc w:val="center"/>
        <w:rPr>
          <w:rFonts w:ascii="Arial" w:hAnsi="Arial" w:cs="Arial"/>
          <w:b/>
          <w:sz w:val="24"/>
        </w:rPr>
      </w:pPr>
      <w:r w:rsidRPr="003B3F31">
        <w:rPr>
          <w:rFonts w:ascii="Arial" w:hAnsi="Arial" w:cs="Arial"/>
          <w:b/>
          <w:sz w:val="24"/>
        </w:rPr>
        <w:t>RESUMO</w:t>
      </w:r>
    </w:p>
    <w:p w14:paraId="5B5AA6C6" w14:textId="77777777" w:rsidR="003B3F31" w:rsidRPr="004478A7" w:rsidRDefault="003B3F31" w:rsidP="003105D5">
      <w:pPr>
        <w:spacing w:after="0" w:line="240" w:lineRule="auto"/>
        <w:ind w:left="851" w:right="851"/>
        <w:jc w:val="center"/>
        <w:rPr>
          <w:rFonts w:ascii="Arial" w:hAnsi="Arial" w:cs="Arial"/>
          <w:sz w:val="20"/>
        </w:rPr>
      </w:pPr>
    </w:p>
    <w:p w14:paraId="1B31526F" w14:textId="576377E1" w:rsidR="001C34F6" w:rsidRDefault="00215435" w:rsidP="000236B7">
      <w:pPr>
        <w:spacing w:after="0" w:line="240" w:lineRule="auto"/>
        <w:ind w:left="851" w:right="851"/>
        <w:jc w:val="both"/>
        <w:rPr>
          <w:rFonts w:ascii="Arial" w:hAnsi="Arial" w:cs="Arial"/>
          <w:sz w:val="20"/>
        </w:rPr>
      </w:pPr>
      <w:r w:rsidRPr="00215435">
        <w:rPr>
          <w:rFonts w:ascii="Arial" w:hAnsi="Arial" w:cs="Arial"/>
          <w:sz w:val="20"/>
        </w:rPr>
        <w:t>O tempo em que vivemos, pós pandemia de Covid-19 e, com as crises de produção e</w:t>
      </w:r>
      <w:r w:rsidR="00AF5676">
        <w:rPr>
          <w:rFonts w:ascii="Arial" w:hAnsi="Arial" w:cs="Arial"/>
          <w:sz w:val="20"/>
        </w:rPr>
        <w:t xml:space="preserve"> desemprego que a sucede, faz</w:t>
      </w:r>
      <w:r w:rsidRPr="00215435">
        <w:rPr>
          <w:rFonts w:ascii="Arial" w:hAnsi="Arial" w:cs="Arial"/>
          <w:sz w:val="20"/>
        </w:rPr>
        <w:t xml:space="preserve"> necessário levantar o debate sobre a migração de certos serviços ao mercado digital e a buscar por soluções que otimizem o tempo em que os usuários gastam, para ter acesso a certos produtos e serviços. Com esse pensamento que, o presente artigo, tem o objetivo de ilustrar as informações acerca do projeto Carambola, este que está sendo desenvolvido, com a ideia de agregar a logística de atendimento e melhorar a produtividade de estabelecimentos do ramo alimentício. A ideia é direcionar e, facilitar o acesso dos consumidores aos cardápios dos estabelecimentos, presentes no banco de dados da plataforma. Desse modo o desenvolvimento do projeto busca fornecer o acesso aos serviços do estabelecimento com melhor praticidade, melhorar a velocidade do atendimento e a facilitar o pagamento.</w:t>
      </w:r>
      <w:r w:rsidR="000236B7">
        <w:rPr>
          <w:rFonts w:ascii="Arial" w:hAnsi="Arial" w:cs="Arial"/>
          <w:sz w:val="20"/>
        </w:rPr>
        <w:t xml:space="preserve"> </w:t>
      </w:r>
      <w:r w:rsidR="000236B7" w:rsidRPr="00215435">
        <w:rPr>
          <w:rFonts w:ascii="Arial" w:hAnsi="Arial" w:cs="Arial"/>
          <w:sz w:val="20"/>
        </w:rPr>
        <w:t>[4]</w:t>
      </w:r>
    </w:p>
    <w:p w14:paraId="7E98ADA6" w14:textId="77777777" w:rsidR="00215435" w:rsidRDefault="00215435" w:rsidP="00CF15D4">
      <w:pPr>
        <w:spacing w:after="0" w:line="240" w:lineRule="auto"/>
        <w:ind w:left="851" w:right="851"/>
        <w:jc w:val="both"/>
        <w:rPr>
          <w:rFonts w:ascii="Arial" w:hAnsi="Arial" w:cs="Arial"/>
          <w:sz w:val="20"/>
        </w:rPr>
      </w:pPr>
    </w:p>
    <w:p w14:paraId="1F2B1BE9" w14:textId="1EFD5A2D" w:rsidR="00930BE2" w:rsidRPr="000A0851" w:rsidRDefault="00725029" w:rsidP="000236B7">
      <w:pPr>
        <w:spacing w:after="0" w:line="240" w:lineRule="auto"/>
        <w:ind w:left="851" w:right="851"/>
        <w:jc w:val="both"/>
        <w:rPr>
          <w:rFonts w:ascii="Arial" w:hAnsi="Arial" w:cs="Arial"/>
          <w:sz w:val="20"/>
          <w:u w:val="single"/>
        </w:rPr>
      </w:pPr>
      <w:r w:rsidRPr="003B3F31">
        <w:rPr>
          <w:rFonts w:ascii="Arial" w:hAnsi="Arial" w:cs="Arial"/>
          <w:b/>
          <w:sz w:val="20"/>
        </w:rPr>
        <w:t>Palavras-Chave</w:t>
      </w:r>
      <w:r w:rsidR="003B3F31" w:rsidRPr="003B3F31">
        <w:rPr>
          <w:rFonts w:ascii="Arial" w:hAnsi="Arial" w:cs="Arial"/>
          <w:b/>
          <w:sz w:val="20"/>
        </w:rPr>
        <w:t>:</w:t>
      </w:r>
      <w:r w:rsidR="003B3F31">
        <w:rPr>
          <w:rFonts w:ascii="Arial" w:hAnsi="Arial" w:cs="Arial"/>
          <w:b/>
          <w:sz w:val="20"/>
        </w:rPr>
        <w:t xml:space="preserve"> </w:t>
      </w:r>
      <w:r w:rsidR="000236B7" w:rsidRPr="000236B7">
        <w:rPr>
          <w:rFonts w:ascii="Arial" w:hAnsi="Arial" w:cs="Arial"/>
          <w:sz w:val="20"/>
        </w:rPr>
        <w:t>Aplicativo par</w:t>
      </w:r>
      <w:r w:rsidR="000236B7">
        <w:rPr>
          <w:rFonts w:ascii="Arial" w:hAnsi="Arial" w:cs="Arial"/>
          <w:sz w:val="20"/>
        </w:rPr>
        <w:t>a Controle de Comandas Digitais;</w:t>
      </w:r>
      <w:r w:rsidR="000236B7" w:rsidRPr="000236B7">
        <w:rPr>
          <w:rFonts w:ascii="Arial" w:hAnsi="Arial" w:cs="Arial"/>
          <w:sz w:val="20"/>
        </w:rPr>
        <w:t xml:space="preserve"> Proje</w:t>
      </w:r>
      <w:r w:rsidR="000236B7">
        <w:rPr>
          <w:rFonts w:ascii="Arial" w:hAnsi="Arial" w:cs="Arial"/>
          <w:sz w:val="20"/>
        </w:rPr>
        <w:t>to Carambola- Comandas Digitais;</w:t>
      </w:r>
      <w:r w:rsidR="000236B7" w:rsidRPr="000236B7">
        <w:rPr>
          <w:rFonts w:ascii="Arial" w:hAnsi="Arial" w:cs="Arial"/>
          <w:sz w:val="20"/>
        </w:rPr>
        <w:t xml:space="preserve"> Aplicativo para Logística Bares</w:t>
      </w:r>
      <w:r w:rsidR="000236B7">
        <w:rPr>
          <w:rFonts w:ascii="Arial" w:hAnsi="Arial" w:cs="Arial"/>
          <w:sz w:val="20"/>
        </w:rPr>
        <w:t>.</w:t>
      </w:r>
    </w:p>
    <w:p w14:paraId="79F17D81" w14:textId="77777777" w:rsidR="003105D5" w:rsidRDefault="003105D5" w:rsidP="00C918C0">
      <w:pPr>
        <w:spacing w:after="0" w:line="240" w:lineRule="auto"/>
        <w:ind w:left="851" w:right="851"/>
        <w:rPr>
          <w:rFonts w:ascii="Arial" w:hAnsi="Arial" w:cs="Arial"/>
          <w:sz w:val="20"/>
        </w:rPr>
      </w:pPr>
    </w:p>
    <w:p w14:paraId="4068BFF0" w14:textId="77777777" w:rsidR="003105D5" w:rsidRDefault="003105D5" w:rsidP="001658DC">
      <w:pPr>
        <w:spacing w:after="0" w:line="240" w:lineRule="auto"/>
        <w:ind w:left="851" w:right="851"/>
        <w:jc w:val="center"/>
        <w:rPr>
          <w:rFonts w:ascii="Arial" w:hAnsi="Arial" w:cs="Arial"/>
          <w:sz w:val="20"/>
        </w:rPr>
        <w:sectPr w:rsidR="003105D5" w:rsidSect="009D30F1">
          <w:headerReference w:type="default" r:id="rId8"/>
          <w:pgSz w:w="11906" w:h="16838"/>
          <w:pgMar w:top="851" w:right="851" w:bottom="851" w:left="851" w:header="708" w:footer="708" w:gutter="0"/>
          <w:cols w:space="708"/>
          <w:docGrid w:linePitch="360"/>
        </w:sectPr>
      </w:pPr>
    </w:p>
    <w:p w14:paraId="0D98409E" w14:textId="7856BC00" w:rsidR="003105D5" w:rsidRPr="003B3F31" w:rsidRDefault="003105D5" w:rsidP="0001357A">
      <w:pPr>
        <w:spacing w:after="0" w:line="240" w:lineRule="auto"/>
        <w:ind w:right="851"/>
        <w:jc w:val="both"/>
        <w:rPr>
          <w:rFonts w:ascii="Arial" w:hAnsi="Arial" w:cs="Arial"/>
          <w:b/>
          <w:sz w:val="24"/>
        </w:rPr>
      </w:pPr>
      <w:r w:rsidRPr="003B3F31">
        <w:rPr>
          <w:rFonts w:ascii="Arial" w:hAnsi="Arial" w:cs="Arial"/>
          <w:b/>
          <w:sz w:val="24"/>
        </w:rPr>
        <w:t>1.</w:t>
      </w:r>
      <w:r w:rsidR="00CB7497" w:rsidRPr="00CB7497">
        <w:rPr>
          <w:rFonts w:ascii="Arial" w:hAnsi="Arial" w:cs="Arial"/>
          <w:b/>
          <w:sz w:val="24"/>
        </w:rPr>
        <w:t>INTRODUÇÃO</w:t>
      </w:r>
    </w:p>
    <w:p w14:paraId="1C47B2CD" w14:textId="77777777" w:rsidR="00215435" w:rsidRDefault="00215435" w:rsidP="008E0EAE">
      <w:pPr>
        <w:spacing w:after="0" w:line="240" w:lineRule="auto"/>
        <w:jc w:val="both"/>
        <w:rPr>
          <w:rFonts w:ascii="Arial" w:hAnsi="Arial" w:cs="Arial"/>
          <w:sz w:val="20"/>
        </w:rPr>
      </w:pPr>
    </w:p>
    <w:p w14:paraId="07A3FC7C" w14:textId="77777777" w:rsidR="00215435" w:rsidRDefault="00215435" w:rsidP="00215435">
      <w:pPr>
        <w:spacing w:after="0" w:line="240" w:lineRule="auto"/>
        <w:ind w:firstLine="708"/>
        <w:jc w:val="both"/>
        <w:rPr>
          <w:rFonts w:ascii="Arial" w:hAnsi="Arial" w:cs="Arial"/>
          <w:sz w:val="20"/>
        </w:rPr>
      </w:pPr>
      <w:r w:rsidRPr="00215435">
        <w:rPr>
          <w:rFonts w:ascii="Arial" w:hAnsi="Arial" w:cs="Arial"/>
          <w:sz w:val="20"/>
        </w:rPr>
        <w:t>Com o passar dos anos, e seus eventos, o mercado de tecnologia vem sofrendo diversas mudanças. Um exemplo desses eventos foi a pandemia de Covid-19, que impactou diretamente na rotina de milhares de pessoas em todo o mundo, e essas mudanças na rotina afetaram conseque</w:t>
      </w:r>
      <w:r>
        <w:rPr>
          <w:rFonts w:ascii="Arial" w:hAnsi="Arial" w:cs="Arial"/>
          <w:sz w:val="20"/>
        </w:rPr>
        <w:t>ntemente o mercado de trabalho.</w:t>
      </w:r>
    </w:p>
    <w:p w14:paraId="3A0328F8" w14:textId="77777777" w:rsidR="00F9789D" w:rsidRDefault="00215435" w:rsidP="00F9789D">
      <w:pPr>
        <w:spacing w:after="0" w:line="240" w:lineRule="auto"/>
        <w:ind w:firstLine="708"/>
        <w:jc w:val="both"/>
        <w:rPr>
          <w:rFonts w:ascii="Arial" w:hAnsi="Arial" w:cs="Arial"/>
          <w:sz w:val="20"/>
        </w:rPr>
      </w:pPr>
      <w:r w:rsidRPr="00215435">
        <w:rPr>
          <w:rFonts w:ascii="Arial" w:hAnsi="Arial" w:cs="Arial"/>
          <w:sz w:val="20"/>
        </w:rPr>
        <w:t>Com as medidas sanitárias, restritivas de livre circulação nas ruas que tiveram de ser aplicadas pelas autoridades, durante esse período, as pessoas tiveram que se adaptar a migração de serviços convencionalmente físicos para as plataformas digitais.</w:t>
      </w:r>
      <w:r w:rsidR="00F9789D">
        <w:rPr>
          <w:rFonts w:ascii="Arial" w:hAnsi="Arial" w:cs="Arial"/>
          <w:sz w:val="20"/>
        </w:rPr>
        <w:t xml:space="preserve"> </w:t>
      </w:r>
      <w:r w:rsidRPr="00215435">
        <w:rPr>
          <w:rFonts w:ascii="Arial" w:hAnsi="Arial" w:cs="Arial"/>
          <w:sz w:val="20"/>
        </w:rPr>
        <w:t>Com</w:t>
      </w:r>
      <w:r w:rsidR="00F9789D">
        <w:rPr>
          <w:rFonts w:ascii="Arial" w:hAnsi="Arial" w:cs="Arial"/>
          <w:sz w:val="20"/>
        </w:rPr>
        <w:t>o</w:t>
      </w:r>
      <w:r w:rsidRPr="00215435">
        <w:rPr>
          <w:rFonts w:ascii="Arial" w:hAnsi="Arial" w:cs="Arial"/>
          <w:sz w:val="20"/>
        </w:rPr>
        <w:t xml:space="preserve"> por exemplo a demanda crescente nos aplicativos de delivery, a virtualização dos serviços de agendamento de consultas médicas, a migração de cursos presenciais para aplicativos de educaçã</w:t>
      </w:r>
      <w:r w:rsidR="00F9789D">
        <w:rPr>
          <w:rFonts w:ascii="Arial" w:hAnsi="Arial" w:cs="Arial"/>
          <w:sz w:val="20"/>
        </w:rPr>
        <w:t>o EAD, entre inúmeros exemplos.</w:t>
      </w:r>
    </w:p>
    <w:p w14:paraId="749056EA" w14:textId="77777777" w:rsidR="00F9789D" w:rsidRDefault="00215435" w:rsidP="00F9789D">
      <w:pPr>
        <w:spacing w:after="0" w:line="240" w:lineRule="auto"/>
        <w:ind w:firstLine="708"/>
        <w:jc w:val="both"/>
        <w:rPr>
          <w:rFonts w:ascii="Arial" w:hAnsi="Arial" w:cs="Arial"/>
          <w:sz w:val="20"/>
        </w:rPr>
      </w:pPr>
      <w:r w:rsidRPr="00215435">
        <w:rPr>
          <w:rFonts w:ascii="Arial" w:hAnsi="Arial" w:cs="Arial"/>
          <w:sz w:val="20"/>
        </w:rPr>
        <w:t xml:space="preserve">A princípio essas mudanças seriam apenas para o período referente a pandemia, mas atualmente elas estão se concretizando como rotina, por esses modelos de negócio se mostrarem eficientes ao atender as demandas da sociedade, principalmente em relação a otimização do tempo. E atualmente não é difícil se deparar com situações em que se faz necessário o uso de tecnologias que agilizam o e conectam </w:t>
      </w:r>
      <w:r w:rsidR="00F9789D">
        <w:rPr>
          <w:rFonts w:ascii="Arial" w:hAnsi="Arial" w:cs="Arial"/>
          <w:sz w:val="20"/>
        </w:rPr>
        <w:t>clientes a produtos e serviços.</w:t>
      </w:r>
    </w:p>
    <w:p w14:paraId="774DFD50" w14:textId="77EBDBF7" w:rsidR="00F9789D" w:rsidRDefault="00215435" w:rsidP="00F9789D">
      <w:pPr>
        <w:spacing w:after="0" w:line="240" w:lineRule="auto"/>
        <w:ind w:firstLine="708"/>
        <w:jc w:val="both"/>
        <w:rPr>
          <w:rFonts w:ascii="Arial" w:hAnsi="Arial" w:cs="Arial"/>
          <w:sz w:val="20"/>
        </w:rPr>
      </w:pPr>
      <w:r w:rsidRPr="00215435">
        <w:rPr>
          <w:rFonts w:ascii="Arial" w:hAnsi="Arial" w:cs="Arial"/>
          <w:sz w:val="20"/>
        </w:rPr>
        <w:t>E dentro dessa corrente de mudança, no mercado de tecnologia que o Projeto Carambola tem a intenção de se estabelecer. A princípio como uma plataforma de pagamento para estabelecimentos do ramo de bebidas e alimentos, porém com a ideia de integrar a logística de atendimento, aumentando a produtividade dos funcionários transferindo as demandas</w:t>
      </w:r>
      <w:r w:rsidR="00FE076F">
        <w:rPr>
          <w:rFonts w:ascii="Arial" w:hAnsi="Arial" w:cs="Arial"/>
          <w:sz w:val="20"/>
        </w:rPr>
        <w:t xml:space="preserve"> </w:t>
      </w:r>
      <w:r w:rsidR="006E6237">
        <w:rPr>
          <w:rFonts w:ascii="Arial" w:hAnsi="Arial" w:cs="Arial"/>
          <w:sz w:val="20"/>
        </w:rPr>
        <w:t>para a aplicação</w:t>
      </w:r>
      <w:r w:rsidR="000A0AB0">
        <w:rPr>
          <w:rFonts w:ascii="Arial" w:hAnsi="Arial" w:cs="Arial"/>
          <w:sz w:val="20"/>
        </w:rPr>
        <w:t>,</w:t>
      </w:r>
      <w:r w:rsidRPr="00215435">
        <w:rPr>
          <w:rFonts w:ascii="Arial" w:hAnsi="Arial" w:cs="Arial"/>
          <w:sz w:val="20"/>
        </w:rPr>
        <w:t xml:space="preserve"> </w:t>
      </w:r>
      <w:r w:rsidR="004A3315">
        <w:rPr>
          <w:rFonts w:ascii="Arial" w:hAnsi="Arial" w:cs="Arial"/>
          <w:sz w:val="20"/>
        </w:rPr>
        <w:t>agilizando</w:t>
      </w:r>
      <w:r w:rsidRPr="00215435">
        <w:rPr>
          <w:rFonts w:ascii="Arial" w:hAnsi="Arial" w:cs="Arial"/>
          <w:sz w:val="20"/>
        </w:rPr>
        <w:t xml:space="preserve"> o tempo em que o cliente leva para escolher os pedidos,</w:t>
      </w:r>
      <w:r w:rsidR="00903CF3">
        <w:rPr>
          <w:rFonts w:ascii="Arial" w:hAnsi="Arial" w:cs="Arial"/>
          <w:sz w:val="20"/>
        </w:rPr>
        <w:t xml:space="preserve"> melhorando a fluidez no atendimento</w:t>
      </w:r>
      <w:r w:rsidR="00894193">
        <w:rPr>
          <w:rFonts w:ascii="Arial" w:hAnsi="Arial" w:cs="Arial"/>
          <w:sz w:val="20"/>
        </w:rPr>
        <w:t>;</w:t>
      </w:r>
      <w:r w:rsidRPr="00215435">
        <w:rPr>
          <w:rFonts w:ascii="Arial" w:hAnsi="Arial" w:cs="Arial"/>
          <w:sz w:val="20"/>
        </w:rPr>
        <w:t xml:space="preserve"> o intuito é que esses serviços sejam aplicados em</w:t>
      </w:r>
      <w:r w:rsidR="00F9789D">
        <w:rPr>
          <w:rFonts w:ascii="Arial" w:hAnsi="Arial" w:cs="Arial"/>
          <w:sz w:val="20"/>
        </w:rPr>
        <w:t xml:space="preserve"> bares, restaurantes e baladas.</w:t>
      </w:r>
    </w:p>
    <w:p w14:paraId="41D5F6F9" w14:textId="66AF35AA" w:rsidR="00215435" w:rsidRDefault="00215435" w:rsidP="00F9789D">
      <w:pPr>
        <w:spacing w:after="0" w:line="240" w:lineRule="auto"/>
        <w:ind w:firstLine="708"/>
        <w:jc w:val="both"/>
        <w:rPr>
          <w:rFonts w:ascii="Arial" w:hAnsi="Arial" w:cs="Arial"/>
          <w:sz w:val="20"/>
        </w:rPr>
      </w:pPr>
      <w:r w:rsidRPr="00215435">
        <w:rPr>
          <w:rFonts w:ascii="Arial" w:hAnsi="Arial" w:cs="Arial"/>
          <w:sz w:val="20"/>
        </w:rPr>
        <w:t>A implementação do sistema se daria por um aplicativo mobile hospedado nas lojas de aplicativos Android</w:t>
      </w:r>
      <w:r w:rsidR="00F9789D">
        <w:rPr>
          <w:rFonts w:ascii="Arial" w:hAnsi="Arial" w:cs="Arial"/>
          <w:sz w:val="20"/>
        </w:rPr>
        <w:t xml:space="preserve"> e IOS</w:t>
      </w:r>
      <w:r w:rsidRPr="00215435">
        <w:rPr>
          <w:rFonts w:ascii="Arial" w:hAnsi="Arial" w:cs="Arial"/>
          <w:sz w:val="20"/>
        </w:rPr>
        <w:t>, facilitando o acesso a aplicação. Essa forma de distribuição da aplicação e ao invés de um sistema inteiro dedicado a um estabelecimento, torna economicamente viável para uma gama de empreendimentos tenham acesso a plataforma, pois haverá redução de gastos no quesito manutenção e implementação por parte do setor de TI.</w:t>
      </w:r>
    </w:p>
    <w:p w14:paraId="209118A1" w14:textId="77777777" w:rsidR="00215435" w:rsidRDefault="00215435" w:rsidP="008E0EAE">
      <w:pPr>
        <w:spacing w:after="0" w:line="240" w:lineRule="auto"/>
        <w:jc w:val="both"/>
        <w:rPr>
          <w:rFonts w:ascii="Arial" w:hAnsi="Arial" w:cs="Arial"/>
          <w:sz w:val="20"/>
        </w:rPr>
      </w:pPr>
    </w:p>
    <w:p w14:paraId="0CC02EFF" w14:textId="721BF65F" w:rsidR="000000B4" w:rsidRDefault="00567881" w:rsidP="008E0EAE">
      <w:pPr>
        <w:spacing w:after="0" w:line="240" w:lineRule="auto"/>
        <w:jc w:val="both"/>
        <w:rPr>
          <w:rFonts w:ascii="Arial" w:hAnsi="Arial" w:cs="Arial"/>
          <w:b/>
          <w:sz w:val="24"/>
        </w:rPr>
      </w:pPr>
      <w:r>
        <w:rPr>
          <w:rFonts w:ascii="Arial" w:hAnsi="Arial" w:cs="Arial"/>
          <w:b/>
          <w:sz w:val="24"/>
        </w:rPr>
        <w:t>2</w:t>
      </w:r>
      <w:r w:rsidR="000000B4" w:rsidRPr="0001357A">
        <w:rPr>
          <w:rFonts w:ascii="Arial" w:hAnsi="Arial" w:cs="Arial"/>
          <w:b/>
          <w:sz w:val="24"/>
        </w:rPr>
        <w:t>.</w:t>
      </w:r>
      <w:r w:rsidR="0024732B">
        <w:rPr>
          <w:rFonts w:ascii="Arial" w:hAnsi="Arial" w:cs="Arial"/>
          <w:b/>
          <w:sz w:val="24"/>
        </w:rPr>
        <w:t xml:space="preserve"> MÉTODOS</w:t>
      </w:r>
    </w:p>
    <w:p w14:paraId="3828507A" w14:textId="0EC40440" w:rsidR="00856A42" w:rsidRDefault="00856A42" w:rsidP="00CB7497">
      <w:pPr>
        <w:spacing w:after="0" w:line="240" w:lineRule="auto"/>
        <w:jc w:val="both"/>
        <w:rPr>
          <w:rFonts w:ascii="Arial" w:hAnsi="Arial" w:cs="Arial"/>
          <w:sz w:val="20"/>
        </w:rPr>
      </w:pPr>
    </w:p>
    <w:p w14:paraId="25A9B075" w14:textId="77777777" w:rsidR="00F9789D" w:rsidRPr="00F9789D" w:rsidRDefault="00F9789D" w:rsidP="00F9789D">
      <w:pPr>
        <w:spacing w:after="0" w:line="240" w:lineRule="auto"/>
        <w:ind w:firstLine="708"/>
        <w:jc w:val="both"/>
        <w:rPr>
          <w:rFonts w:ascii="Arial" w:hAnsi="Arial" w:cs="Arial"/>
          <w:sz w:val="20"/>
        </w:rPr>
      </w:pPr>
      <w:r w:rsidRPr="00F9789D">
        <w:rPr>
          <w:rFonts w:ascii="Arial" w:hAnsi="Arial" w:cs="Arial"/>
          <w:sz w:val="20"/>
        </w:rPr>
        <w:t>O projeto Carambola, está em desenvolvimento, a etapa atual está pautada na construção de um Banco de dados relacional para ser utilizado junto a aplicação. A linguagem para a construção do banco de dados é a SQL (</w:t>
      </w:r>
      <w:proofErr w:type="spellStart"/>
      <w:r w:rsidRPr="00F9789D">
        <w:rPr>
          <w:rFonts w:ascii="Arial" w:hAnsi="Arial" w:cs="Arial"/>
          <w:i/>
          <w:sz w:val="20"/>
        </w:rPr>
        <w:t>Strutured</w:t>
      </w:r>
      <w:proofErr w:type="spellEnd"/>
      <w:r w:rsidRPr="00F9789D">
        <w:rPr>
          <w:rFonts w:ascii="Arial" w:hAnsi="Arial" w:cs="Arial"/>
          <w:i/>
          <w:sz w:val="20"/>
        </w:rPr>
        <w:t xml:space="preserve"> Query </w:t>
      </w:r>
      <w:proofErr w:type="spellStart"/>
      <w:r w:rsidRPr="00F9789D">
        <w:rPr>
          <w:rFonts w:ascii="Arial" w:hAnsi="Arial" w:cs="Arial"/>
          <w:i/>
          <w:sz w:val="20"/>
        </w:rPr>
        <w:t>Language</w:t>
      </w:r>
      <w:proofErr w:type="spellEnd"/>
      <w:r w:rsidRPr="00F9789D">
        <w:rPr>
          <w:rFonts w:ascii="Arial" w:hAnsi="Arial" w:cs="Arial"/>
          <w:sz w:val="20"/>
        </w:rPr>
        <w:t>) utilizada no SGBD Oracle.</w:t>
      </w:r>
    </w:p>
    <w:p w14:paraId="79E32E26" w14:textId="5F79A49B" w:rsidR="00F9789D" w:rsidRPr="00F9789D" w:rsidRDefault="00F9789D" w:rsidP="00F9789D">
      <w:pPr>
        <w:spacing w:after="0" w:line="240" w:lineRule="auto"/>
        <w:ind w:firstLine="708"/>
        <w:jc w:val="both"/>
        <w:rPr>
          <w:rFonts w:ascii="Arial" w:hAnsi="Arial" w:cs="Arial"/>
          <w:sz w:val="20"/>
        </w:rPr>
      </w:pPr>
      <w:r w:rsidRPr="00F9789D">
        <w:rPr>
          <w:rFonts w:ascii="Arial" w:hAnsi="Arial" w:cs="Arial"/>
          <w:sz w:val="20"/>
        </w:rPr>
        <w:t xml:space="preserve">[1] Durante a década de 1970 se fez necessário a viabilização de uma linguagem que se adaptasse ao modelo teórico relacional, assim de um estudo de E.F. </w:t>
      </w:r>
      <w:proofErr w:type="spellStart"/>
      <w:r w:rsidRPr="00F9789D">
        <w:rPr>
          <w:rFonts w:ascii="Arial" w:hAnsi="Arial" w:cs="Arial"/>
          <w:sz w:val="20"/>
        </w:rPr>
        <w:t>Codd</w:t>
      </w:r>
      <w:proofErr w:type="spellEnd"/>
      <w:r w:rsidRPr="00F9789D">
        <w:rPr>
          <w:rFonts w:ascii="Arial" w:hAnsi="Arial" w:cs="Arial"/>
          <w:sz w:val="20"/>
        </w:rPr>
        <w:t>,</w:t>
      </w:r>
      <w:r>
        <w:rPr>
          <w:rFonts w:ascii="Arial" w:hAnsi="Arial" w:cs="Arial"/>
          <w:sz w:val="20"/>
        </w:rPr>
        <w:t xml:space="preserve"> </w:t>
      </w:r>
      <w:r w:rsidRPr="00F9789D">
        <w:rPr>
          <w:rFonts w:ascii="Arial" w:hAnsi="Arial" w:cs="Arial"/>
          <w:sz w:val="20"/>
        </w:rPr>
        <w:t>membro do laboratório de pesquisa da IBM em San Jose, Califórnia, surgiu o SQL. O primeiro modelo comercial com SQL surgiu no final da década de 1970, e sucesso da linguagem fez com que a ANSI (</w:t>
      </w:r>
      <w:r w:rsidRPr="00F9789D">
        <w:rPr>
          <w:rFonts w:ascii="Arial" w:hAnsi="Arial" w:cs="Arial"/>
          <w:i/>
          <w:sz w:val="20"/>
        </w:rPr>
        <w:t xml:space="preserve">American </w:t>
      </w:r>
      <w:proofErr w:type="spellStart"/>
      <w:r w:rsidRPr="00F9789D">
        <w:rPr>
          <w:rFonts w:ascii="Arial" w:hAnsi="Arial" w:cs="Arial"/>
          <w:i/>
          <w:sz w:val="20"/>
        </w:rPr>
        <w:t>National</w:t>
      </w:r>
      <w:proofErr w:type="spellEnd"/>
      <w:r w:rsidRPr="00F9789D">
        <w:rPr>
          <w:rFonts w:ascii="Arial" w:hAnsi="Arial" w:cs="Arial"/>
          <w:i/>
          <w:sz w:val="20"/>
        </w:rPr>
        <w:t xml:space="preserve"> </w:t>
      </w:r>
      <w:proofErr w:type="spellStart"/>
      <w:r w:rsidRPr="00F9789D">
        <w:rPr>
          <w:rFonts w:ascii="Arial" w:hAnsi="Arial" w:cs="Arial"/>
          <w:i/>
          <w:sz w:val="20"/>
        </w:rPr>
        <w:t>Standarts</w:t>
      </w:r>
      <w:proofErr w:type="spellEnd"/>
      <w:r w:rsidRPr="00F9789D">
        <w:rPr>
          <w:rFonts w:ascii="Arial" w:hAnsi="Arial" w:cs="Arial"/>
          <w:i/>
          <w:sz w:val="20"/>
        </w:rPr>
        <w:t xml:space="preserve"> </w:t>
      </w:r>
      <w:proofErr w:type="spellStart"/>
      <w:r w:rsidRPr="00F9789D">
        <w:rPr>
          <w:rFonts w:ascii="Arial" w:hAnsi="Arial" w:cs="Arial"/>
          <w:i/>
          <w:sz w:val="20"/>
        </w:rPr>
        <w:t>Institute</w:t>
      </w:r>
      <w:proofErr w:type="spellEnd"/>
      <w:r w:rsidRPr="00F9789D">
        <w:rPr>
          <w:rFonts w:ascii="Arial" w:hAnsi="Arial" w:cs="Arial"/>
          <w:sz w:val="20"/>
        </w:rPr>
        <w:t xml:space="preserve">) padronizasse a implementação do SQL. Em 1982 foi lançada a primeira versão padronizada da linguagem SQL, ganhando melhorias tornando-se a mais poderosa das ferramentas para manipulação de banco de dados até hoje, utilizada pela maioria dos bancos de dados existentes. </w:t>
      </w:r>
    </w:p>
    <w:p w14:paraId="161F3100" w14:textId="77777777" w:rsidR="00F9789D" w:rsidRDefault="00F9789D" w:rsidP="00F9789D">
      <w:pPr>
        <w:spacing w:after="0" w:line="240" w:lineRule="auto"/>
        <w:ind w:firstLine="708"/>
        <w:jc w:val="both"/>
        <w:rPr>
          <w:rFonts w:ascii="Arial" w:hAnsi="Arial" w:cs="Arial"/>
          <w:sz w:val="20"/>
        </w:rPr>
      </w:pPr>
      <w:r w:rsidRPr="00F9789D">
        <w:rPr>
          <w:rFonts w:ascii="Arial" w:hAnsi="Arial" w:cs="Arial"/>
          <w:sz w:val="20"/>
        </w:rPr>
        <w:t xml:space="preserve">[2] Em 1977, foi fundada a Oracle por Larry Ellison, Bob Miner, Ed </w:t>
      </w:r>
      <w:proofErr w:type="spellStart"/>
      <w:r w:rsidRPr="00F9789D">
        <w:rPr>
          <w:rFonts w:ascii="Arial" w:hAnsi="Arial" w:cs="Arial"/>
          <w:sz w:val="20"/>
        </w:rPr>
        <w:t>Oates</w:t>
      </w:r>
      <w:proofErr w:type="spellEnd"/>
      <w:r w:rsidRPr="00F9789D">
        <w:rPr>
          <w:rFonts w:ascii="Arial" w:hAnsi="Arial" w:cs="Arial"/>
          <w:sz w:val="20"/>
        </w:rPr>
        <w:t xml:space="preserve"> e Bruce Scott, inicialmente chamada de Software </w:t>
      </w:r>
      <w:proofErr w:type="spellStart"/>
      <w:r w:rsidRPr="00F9789D">
        <w:rPr>
          <w:rFonts w:ascii="Arial" w:hAnsi="Arial" w:cs="Arial"/>
          <w:sz w:val="20"/>
        </w:rPr>
        <w:t>Development</w:t>
      </w:r>
      <w:proofErr w:type="spellEnd"/>
      <w:r w:rsidRPr="00F9789D">
        <w:rPr>
          <w:rFonts w:ascii="Arial" w:hAnsi="Arial" w:cs="Arial"/>
          <w:sz w:val="20"/>
        </w:rPr>
        <w:t xml:space="preserve"> </w:t>
      </w:r>
      <w:proofErr w:type="spellStart"/>
      <w:r w:rsidRPr="00F9789D">
        <w:rPr>
          <w:rFonts w:ascii="Arial" w:hAnsi="Arial" w:cs="Arial"/>
          <w:sz w:val="20"/>
        </w:rPr>
        <w:t>Labs</w:t>
      </w:r>
      <w:proofErr w:type="spellEnd"/>
      <w:r w:rsidRPr="00F9789D">
        <w:rPr>
          <w:rFonts w:ascii="Arial" w:hAnsi="Arial" w:cs="Arial"/>
          <w:sz w:val="20"/>
        </w:rPr>
        <w:t xml:space="preserve"> (SDL). Larry e Bob trabalharam juntos em um projeto de construção d</w:t>
      </w:r>
      <w:r>
        <w:rPr>
          <w:rFonts w:ascii="Arial" w:hAnsi="Arial" w:cs="Arial"/>
          <w:sz w:val="20"/>
        </w:rPr>
        <w:t>e um banco de dados para a CIA.</w:t>
      </w:r>
    </w:p>
    <w:p w14:paraId="48436F3D" w14:textId="77777777" w:rsidR="00F9789D" w:rsidRDefault="00F9789D" w:rsidP="00F9789D">
      <w:pPr>
        <w:spacing w:after="0" w:line="240" w:lineRule="auto"/>
        <w:ind w:firstLine="708"/>
        <w:jc w:val="both"/>
        <w:rPr>
          <w:rFonts w:ascii="Arial" w:hAnsi="Arial" w:cs="Arial"/>
          <w:sz w:val="20"/>
        </w:rPr>
      </w:pPr>
      <w:r w:rsidRPr="00F9789D">
        <w:rPr>
          <w:rFonts w:ascii="Arial" w:hAnsi="Arial" w:cs="Arial"/>
          <w:sz w:val="20"/>
        </w:rPr>
        <w:t xml:space="preserve">Lá desenvolveram um banco de dados relacional, curiosamente o nome do projeto era projeto Oracle. Em 1983 a Oracle lança seu primeiro RDBMS </w:t>
      </w:r>
      <w:r w:rsidRPr="00F9789D">
        <w:rPr>
          <w:rFonts w:ascii="Arial" w:hAnsi="Arial" w:cs="Arial"/>
          <w:sz w:val="20"/>
        </w:rPr>
        <w:lastRenderedPageBreak/>
        <w:t>em 32 bits, escrito na linguagem C que ainda dava suporte ao anterio</w:t>
      </w:r>
      <w:r>
        <w:rPr>
          <w:rFonts w:ascii="Arial" w:hAnsi="Arial" w:cs="Arial"/>
          <w:sz w:val="20"/>
        </w:rPr>
        <w:t>r que foi escrito em Assembler.</w:t>
      </w:r>
    </w:p>
    <w:p w14:paraId="1E5E24CE" w14:textId="77777777" w:rsidR="00F9789D" w:rsidRDefault="00F9789D" w:rsidP="00F9789D">
      <w:pPr>
        <w:spacing w:after="0" w:line="240" w:lineRule="auto"/>
        <w:ind w:firstLine="708"/>
        <w:jc w:val="both"/>
        <w:rPr>
          <w:rFonts w:ascii="Arial" w:hAnsi="Arial" w:cs="Arial"/>
          <w:sz w:val="20"/>
        </w:rPr>
      </w:pPr>
      <w:r w:rsidRPr="00F9789D">
        <w:rPr>
          <w:rFonts w:ascii="Arial" w:hAnsi="Arial" w:cs="Arial"/>
          <w:sz w:val="20"/>
        </w:rPr>
        <w:t xml:space="preserve">Entre 1994 e 1995 morre Bob Miner e é lançado o primeiro banco de dados 64 bits. Em 1997 é lançado o Oracle 8. Junto com o </w:t>
      </w:r>
      <w:proofErr w:type="spellStart"/>
      <w:r w:rsidRPr="00F9789D">
        <w:rPr>
          <w:rFonts w:ascii="Arial" w:hAnsi="Arial" w:cs="Arial"/>
          <w:sz w:val="20"/>
        </w:rPr>
        <w:t>Aplication</w:t>
      </w:r>
      <w:proofErr w:type="spellEnd"/>
      <w:r w:rsidRPr="00F9789D">
        <w:rPr>
          <w:rFonts w:ascii="Arial" w:hAnsi="Arial" w:cs="Arial"/>
          <w:sz w:val="20"/>
        </w:rPr>
        <w:t xml:space="preserve"> server, o primeiro banco de dados para a web, e ferramentas para data </w:t>
      </w:r>
      <w:proofErr w:type="spellStart"/>
      <w:r w:rsidRPr="00F9789D">
        <w:rPr>
          <w:rFonts w:ascii="Arial" w:hAnsi="Arial" w:cs="Arial"/>
          <w:sz w:val="20"/>
        </w:rPr>
        <w:t>warehousing</w:t>
      </w:r>
      <w:proofErr w:type="spellEnd"/>
      <w:r w:rsidRPr="00F9789D">
        <w:rPr>
          <w:rFonts w:ascii="Arial" w:hAnsi="Arial" w:cs="Arial"/>
          <w:sz w:val="20"/>
        </w:rPr>
        <w:t>, po</w:t>
      </w:r>
      <w:r>
        <w:rPr>
          <w:rFonts w:ascii="Arial" w:hAnsi="Arial" w:cs="Arial"/>
          <w:sz w:val="20"/>
        </w:rPr>
        <w:t>ssuindo suporte nativo em Java.</w:t>
      </w:r>
    </w:p>
    <w:p w14:paraId="75F6EB03" w14:textId="77777777" w:rsidR="00F9789D" w:rsidRDefault="00F9789D" w:rsidP="00F9789D">
      <w:pPr>
        <w:spacing w:after="0" w:line="240" w:lineRule="auto"/>
        <w:ind w:firstLine="708"/>
        <w:jc w:val="both"/>
        <w:rPr>
          <w:rFonts w:ascii="Arial" w:hAnsi="Arial" w:cs="Arial"/>
          <w:sz w:val="20"/>
        </w:rPr>
      </w:pPr>
      <w:r w:rsidRPr="00F9789D">
        <w:rPr>
          <w:rFonts w:ascii="Arial" w:hAnsi="Arial" w:cs="Arial"/>
          <w:sz w:val="20"/>
        </w:rPr>
        <w:t>Em 1998 o primeiro RDBMS para o Linux, e em 1999 o Oracle 8i integrando Java/XML nas ferramentas de desenvolvimento. Em 2003 o Oracle 10g é lançado com banco de dados voltado a grandes servidores, e é</w:t>
      </w:r>
      <w:r>
        <w:rPr>
          <w:rFonts w:ascii="Arial" w:hAnsi="Arial" w:cs="Arial"/>
          <w:sz w:val="20"/>
        </w:rPr>
        <w:t xml:space="preserve"> chamado de Grid de servidores.</w:t>
      </w:r>
    </w:p>
    <w:p w14:paraId="2AF855B7" w14:textId="77777777" w:rsidR="00F9789D" w:rsidRDefault="00F9789D" w:rsidP="00F9789D">
      <w:pPr>
        <w:spacing w:after="0" w:line="240" w:lineRule="auto"/>
        <w:ind w:firstLine="708"/>
        <w:jc w:val="both"/>
        <w:rPr>
          <w:rFonts w:ascii="Arial" w:hAnsi="Arial" w:cs="Arial"/>
          <w:sz w:val="20"/>
        </w:rPr>
      </w:pPr>
      <w:r w:rsidRPr="00F9789D">
        <w:rPr>
          <w:rFonts w:ascii="Arial" w:hAnsi="Arial" w:cs="Arial"/>
          <w:sz w:val="20"/>
        </w:rPr>
        <w:t>[3] Entre 2007 e 2009 veio a grande expansão da empresa com o lançamento do Oracle 11g e com a compra da Sun Microsystems, que era dona do Java e t</w:t>
      </w:r>
      <w:r>
        <w:rPr>
          <w:rFonts w:ascii="Arial" w:hAnsi="Arial" w:cs="Arial"/>
          <w:sz w:val="20"/>
        </w:rPr>
        <w:t>ambém do código fonte de MySQL.</w:t>
      </w:r>
    </w:p>
    <w:p w14:paraId="10E3CFE3" w14:textId="7F7E4A61" w:rsidR="00CB7497" w:rsidRDefault="00F9789D" w:rsidP="00F9789D">
      <w:pPr>
        <w:spacing w:after="0" w:line="240" w:lineRule="auto"/>
        <w:ind w:firstLine="708"/>
        <w:jc w:val="both"/>
        <w:rPr>
          <w:rFonts w:ascii="Arial" w:hAnsi="Arial" w:cs="Arial"/>
          <w:sz w:val="20"/>
        </w:rPr>
      </w:pPr>
      <w:r w:rsidRPr="00F9789D">
        <w:rPr>
          <w:rFonts w:ascii="Arial" w:hAnsi="Arial" w:cs="Arial"/>
          <w:sz w:val="20"/>
        </w:rPr>
        <w:t>Em 2013 veio a versão 12c, que teve grande aceitação entre as empresas, considerada uma das melhores até hoje, depois de quase 10 anos de seu lançamento ainda está em produção em muitos projetos. Em 2018 vieram as versões 18c e 19c, e atualmente a Oracle se encontra na versão 21c.</w:t>
      </w:r>
    </w:p>
    <w:p w14:paraId="503757E0" w14:textId="77777777" w:rsidR="00CB7497" w:rsidRPr="00CB7497" w:rsidRDefault="00CB7497" w:rsidP="00CB7497">
      <w:pPr>
        <w:spacing w:after="0" w:line="240" w:lineRule="auto"/>
        <w:jc w:val="both"/>
        <w:rPr>
          <w:rFonts w:ascii="Arial" w:hAnsi="Arial" w:cs="Arial"/>
          <w:b/>
          <w:sz w:val="16"/>
        </w:rPr>
      </w:pPr>
    </w:p>
    <w:p w14:paraId="7DA43035" w14:textId="1B9EFDEC" w:rsidR="00856A42" w:rsidRDefault="000000B4" w:rsidP="00856A42">
      <w:pPr>
        <w:spacing w:after="0" w:line="240" w:lineRule="auto"/>
        <w:jc w:val="both"/>
        <w:rPr>
          <w:rFonts w:ascii="Arial" w:hAnsi="Arial" w:cs="Arial"/>
          <w:b/>
          <w:sz w:val="24"/>
        </w:rPr>
      </w:pPr>
      <w:r>
        <w:rPr>
          <w:rFonts w:ascii="Arial" w:hAnsi="Arial" w:cs="Arial"/>
          <w:b/>
          <w:sz w:val="24"/>
        </w:rPr>
        <w:t>3</w:t>
      </w:r>
      <w:r w:rsidR="00856A42">
        <w:rPr>
          <w:rFonts w:ascii="Arial" w:hAnsi="Arial" w:cs="Arial"/>
          <w:b/>
          <w:sz w:val="24"/>
        </w:rPr>
        <w:t>.</w:t>
      </w:r>
      <w:r w:rsidR="0024732B">
        <w:rPr>
          <w:rFonts w:ascii="Arial" w:hAnsi="Arial" w:cs="Arial"/>
          <w:b/>
          <w:sz w:val="24"/>
        </w:rPr>
        <w:t xml:space="preserve"> </w:t>
      </w:r>
      <w:r w:rsidR="0024732B" w:rsidRPr="0001357A">
        <w:rPr>
          <w:rFonts w:ascii="Arial" w:hAnsi="Arial" w:cs="Arial"/>
          <w:b/>
          <w:sz w:val="24"/>
        </w:rPr>
        <w:t>DESENVOLVIMENTO</w:t>
      </w:r>
    </w:p>
    <w:p w14:paraId="4FCB4B88" w14:textId="77777777" w:rsidR="00C84E68" w:rsidRDefault="00C84E68" w:rsidP="00C84E68">
      <w:pPr>
        <w:spacing w:after="0" w:line="240" w:lineRule="auto"/>
        <w:ind w:firstLine="708"/>
        <w:jc w:val="both"/>
        <w:rPr>
          <w:rFonts w:ascii="Arial" w:hAnsi="Arial" w:cs="Arial"/>
          <w:sz w:val="20"/>
        </w:rPr>
      </w:pPr>
      <w:r w:rsidRPr="00C84E68">
        <w:rPr>
          <w:rFonts w:ascii="Arial" w:hAnsi="Arial" w:cs="Arial"/>
          <w:sz w:val="20"/>
        </w:rPr>
        <w:t>No início, o desenvolvimento do banco de dados foi através de um DER (Diagrama de entidade relacionamento)</w:t>
      </w:r>
      <w:r>
        <w:rPr>
          <w:rFonts w:ascii="Arial" w:hAnsi="Arial" w:cs="Arial"/>
          <w:sz w:val="20"/>
        </w:rPr>
        <w:t xml:space="preserve"> como mostrado na figura 1</w:t>
      </w:r>
      <w:r w:rsidRPr="00C84E68">
        <w:rPr>
          <w:rFonts w:ascii="Arial" w:hAnsi="Arial" w:cs="Arial"/>
          <w:sz w:val="20"/>
        </w:rPr>
        <w:t xml:space="preserve">, utilizado para descrever os objetos do mundo real através de entidades e seus relacionamentos. </w:t>
      </w:r>
    </w:p>
    <w:p w14:paraId="74DE41E4" w14:textId="77777777" w:rsidR="00C84E68" w:rsidRDefault="00C84E68" w:rsidP="00C84E68">
      <w:pPr>
        <w:spacing w:after="0" w:line="240" w:lineRule="auto"/>
        <w:ind w:firstLine="708"/>
        <w:jc w:val="both"/>
        <w:rPr>
          <w:rFonts w:ascii="Arial" w:hAnsi="Arial" w:cs="Arial"/>
          <w:sz w:val="20"/>
        </w:rPr>
      </w:pPr>
      <w:r w:rsidRPr="00C84E68">
        <w:rPr>
          <w:rFonts w:ascii="Arial" w:hAnsi="Arial" w:cs="Arial"/>
          <w:sz w:val="20"/>
        </w:rPr>
        <w:t xml:space="preserve">Para demostrar a utilização do DER no projeto podemos pegar como exemplo a entidade COMANDA, que se relaciona com a entidade ITENS COMANDA através da entidade associativa POSSUI. Entidade essa, que também pode ser chamada de entidade fraca, sua principal característica é ser portadora das chaves primarias, das duas entidades </w:t>
      </w:r>
      <w:r>
        <w:rPr>
          <w:rFonts w:ascii="Arial" w:hAnsi="Arial" w:cs="Arial"/>
          <w:sz w:val="20"/>
        </w:rPr>
        <w:t>que se relacionam através dela.</w:t>
      </w:r>
    </w:p>
    <w:p w14:paraId="5FD072D1" w14:textId="770D2D97" w:rsidR="00C84E68" w:rsidRDefault="00C84E68" w:rsidP="00C84E68">
      <w:pPr>
        <w:spacing w:after="0" w:line="240" w:lineRule="auto"/>
        <w:ind w:firstLine="708"/>
        <w:jc w:val="both"/>
        <w:rPr>
          <w:rFonts w:ascii="Arial" w:hAnsi="Arial" w:cs="Arial"/>
          <w:sz w:val="20"/>
        </w:rPr>
      </w:pPr>
      <w:r w:rsidRPr="00C84E68">
        <w:rPr>
          <w:rFonts w:ascii="Arial" w:hAnsi="Arial" w:cs="Arial"/>
          <w:sz w:val="20"/>
        </w:rPr>
        <w:t>No modelo conceitual é possível que vejamos a cardinalidade de relacionamento entre as entidades, repare que na figura 2 o relacionamento entre ITENS COMANDA e PRODUTOS possuem cardinalidade (1,N), isso é, muitos para muitos, isto nos sugere manter os atributos desse relacionamento contidos dentro de uma entidade relacional, parece simples</w:t>
      </w:r>
      <w:r w:rsidR="0024732B">
        <w:rPr>
          <w:rFonts w:ascii="Arial" w:hAnsi="Arial" w:cs="Arial"/>
          <w:sz w:val="20"/>
        </w:rPr>
        <w:t>,</w:t>
      </w:r>
      <w:r w:rsidRPr="00C84E68">
        <w:rPr>
          <w:rFonts w:ascii="Arial" w:hAnsi="Arial" w:cs="Arial"/>
          <w:sz w:val="20"/>
        </w:rPr>
        <w:t xml:space="preserve"> porém é de grande auxílio no momento de passar o modelo conceitual para o modelo lógico.</w:t>
      </w:r>
    </w:p>
    <w:p w14:paraId="326F918F" w14:textId="77777777" w:rsidR="00C84E68" w:rsidRDefault="00C84E68" w:rsidP="00C84E68">
      <w:pPr>
        <w:spacing w:after="0" w:line="240" w:lineRule="auto"/>
        <w:jc w:val="both"/>
        <w:rPr>
          <w:rFonts w:ascii="Arial" w:hAnsi="Arial" w:cs="Arial"/>
          <w:sz w:val="20"/>
        </w:rPr>
      </w:pPr>
    </w:p>
    <w:p w14:paraId="3F73750D" w14:textId="7D2FED11" w:rsidR="00C84E68" w:rsidRDefault="00C84E68" w:rsidP="00C84E68">
      <w:pPr>
        <w:spacing w:after="0" w:line="240" w:lineRule="auto"/>
        <w:jc w:val="both"/>
        <w:rPr>
          <w:rFonts w:ascii="Arial" w:hAnsi="Arial" w:cs="Arial"/>
          <w:b/>
          <w:sz w:val="20"/>
        </w:rPr>
      </w:pPr>
      <w:r w:rsidRPr="00C84E68">
        <w:rPr>
          <w:rFonts w:ascii="Arial" w:hAnsi="Arial" w:cs="Arial"/>
          <w:b/>
          <w:sz w:val="20"/>
        </w:rPr>
        <w:t>Figura 1 – DER (Diagrama de Entidade Relacionamento)</w:t>
      </w:r>
    </w:p>
    <w:p w14:paraId="32A6A860" w14:textId="3BF106DD" w:rsidR="00C84E68" w:rsidRDefault="00C84E68" w:rsidP="00C84E68">
      <w:pPr>
        <w:spacing w:after="0" w:line="240" w:lineRule="auto"/>
        <w:jc w:val="both"/>
        <w:rPr>
          <w:rFonts w:ascii="Arial" w:hAnsi="Arial" w:cs="Arial"/>
          <w:b/>
          <w:sz w:val="20"/>
        </w:rPr>
      </w:pPr>
      <w:r>
        <w:rPr>
          <w:rFonts w:ascii="Arial" w:hAnsi="Arial" w:cs="Arial"/>
          <w:b/>
          <w:noProof/>
          <w:sz w:val="20"/>
          <w:lang w:eastAsia="pt-BR"/>
        </w:rPr>
        <w:drawing>
          <wp:inline distT="0" distB="0" distL="0" distR="0" wp14:anchorId="4C7C5DE0" wp14:editId="3D96C02D">
            <wp:extent cx="3123211" cy="1929130"/>
            <wp:effectExtent l="0" t="0" r="127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2-10-21 at 15.13.33.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85342" cy="2029274"/>
                    </a:xfrm>
                    <a:prstGeom prst="rect">
                      <a:avLst/>
                    </a:prstGeom>
                  </pic:spPr>
                </pic:pic>
              </a:graphicData>
            </a:graphic>
          </wp:inline>
        </w:drawing>
      </w:r>
    </w:p>
    <w:p w14:paraId="28A12AB2" w14:textId="09CED4CF" w:rsidR="00B451D3" w:rsidRPr="00B451D3" w:rsidRDefault="00B451D3" w:rsidP="00C84E68">
      <w:pPr>
        <w:spacing w:after="0" w:line="240" w:lineRule="auto"/>
        <w:jc w:val="both"/>
        <w:rPr>
          <w:rFonts w:ascii="Arial" w:hAnsi="Arial" w:cs="Arial"/>
          <w:b/>
          <w:sz w:val="16"/>
          <w:szCs w:val="16"/>
        </w:rPr>
      </w:pPr>
      <w:r>
        <w:rPr>
          <w:rFonts w:ascii="Arial" w:hAnsi="Arial" w:cs="Arial"/>
          <w:b/>
          <w:sz w:val="16"/>
          <w:szCs w:val="16"/>
        </w:rPr>
        <w:t xml:space="preserve">Fonte: </w:t>
      </w:r>
      <w:r w:rsidRPr="00B451D3">
        <w:rPr>
          <w:rFonts w:ascii="Arial" w:hAnsi="Arial" w:cs="Arial"/>
          <w:sz w:val="16"/>
          <w:szCs w:val="16"/>
        </w:rPr>
        <w:t xml:space="preserve">Victor Teixeira Silva, Danilo Sampaio Fonseca, </w:t>
      </w:r>
      <w:proofErr w:type="spellStart"/>
      <w:r w:rsidRPr="00B451D3">
        <w:rPr>
          <w:rFonts w:ascii="Arial" w:hAnsi="Arial" w:cs="Arial"/>
          <w:sz w:val="16"/>
          <w:szCs w:val="16"/>
        </w:rPr>
        <w:t>Felippe</w:t>
      </w:r>
      <w:proofErr w:type="spellEnd"/>
      <w:r w:rsidRPr="00B451D3">
        <w:rPr>
          <w:rFonts w:ascii="Arial" w:hAnsi="Arial" w:cs="Arial"/>
          <w:sz w:val="16"/>
          <w:szCs w:val="16"/>
        </w:rPr>
        <w:t xml:space="preserve"> da Silva Vieira, Luiz Gustavo </w:t>
      </w:r>
      <w:proofErr w:type="spellStart"/>
      <w:r w:rsidRPr="00B451D3">
        <w:rPr>
          <w:rFonts w:ascii="Arial" w:hAnsi="Arial" w:cs="Arial"/>
          <w:sz w:val="16"/>
          <w:szCs w:val="16"/>
        </w:rPr>
        <w:t>Scottieri</w:t>
      </w:r>
      <w:proofErr w:type="spellEnd"/>
      <w:r>
        <w:rPr>
          <w:rFonts w:ascii="Arial" w:hAnsi="Arial" w:cs="Arial"/>
          <w:sz w:val="16"/>
          <w:szCs w:val="16"/>
        </w:rPr>
        <w:t>.</w:t>
      </w:r>
    </w:p>
    <w:p w14:paraId="0E285755" w14:textId="77777777" w:rsidR="00B451D3" w:rsidRDefault="00B451D3" w:rsidP="00C84E68">
      <w:pPr>
        <w:spacing w:after="0" w:line="240" w:lineRule="auto"/>
        <w:jc w:val="both"/>
        <w:rPr>
          <w:rFonts w:ascii="Arial" w:hAnsi="Arial" w:cs="Arial"/>
          <w:b/>
          <w:sz w:val="20"/>
        </w:rPr>
      </w:pPr>
    </w:p>
    <w:p w14:paraId="26612452" w14:textId="77777777" w:rsidR="00C84E68" w:rsidRDefault="00C84E68" w:rsidP="00C84E68">
      <w:pPr>
        <w:spacing w:after="0" w:line="240" w:lineRule="auto"/>
        <w:ind w:firstLine="708"/>
        <w:jc w:val="both"/>
        <w:rPr>
          <w:rFonts w:ascii="Arial" w:hAnsi="Arial" w:cs="Arial"/>
          <w:sz w:val="20"/>
        </w:rPr>
      </w:pPr>
      <w:r w:rsidRPr="00C84E68">
        <w:rPr>
          <w:rFonts w:ascii="Arial" w:hAnsi="Arial" w:cs="Arial"/>
          <w:sz w:val="20"/>
        </w:rPr>
        <w:t xml:space="preserve">Após o desenvolvimento do modelo conceitual, o projeto seguiu com o modelo o lógico. Esse modelo se trata do MER (Modelo de Entidade Relacionamento) momento em que são definidas as tabelas, os campos, atributos comuns e identificadores como chaves primarias e </w:t>
      </w:r>
      <w:proofErr w:type="spellStart"/>
      <w:r w:rsidRPr="00C84E68">
        <w:rPr>
          <w:rFonts w:ascii="Arial" w:hAnsi="Arial" w:cs="Arial"/>
          <w:sz w:val="20"/>
        </w:rPr>
        <w:t>constraints</w:t>
      </w:r>
      <w:proofErr w:type="spellEnd"/>
      <w:r>
        <w:rPr>
          <w:rFonts w:ascii="Arial" w:hAnsi="Arial" w:cs="Arial"/>
          <w:sz w:val="20"/>
        </w:rPr>
        <w:t xml:space="preserve"> como veremos futuramente nas figuras 2 e 3</w:t>
      </w:r>
      <w:r w:rsidRPr="00C84E68">
        <w:rPr>
          <w:rFonts w:ascii="Arial" w:hAnsi="Arial" w:cs="Arial"/>
          <w:sz w:val="20"/>
        </w:rPr>
        <w:t>, que irão compor a estrutura</w:t>
      </w:r>
      <w:r>
        <w:rPr>
          <w:rFonts w:ascii="Arial" w:hAnsi="Arial" w:cs="Arial"/>
          <w:sz w:val="20"/>
        </w:rPr>
        <w:t xml:space="preserve"> do banco de dados da aplicação</w:t>
      </w:r>
      <w:r w:rsidRPr="00C84E68">
        <w:rPr>
          <w:rFonts w:ascii="Arial" w:hAnsi="Arial" w:cs="Arial"/>
          <w:sz w:val="20"/>
        </w:rPr>
        <w:t>, é o principal modelo usado em diversos projetos, pois facilita muito o entendimento de como ficará</w:t>
      </w:r>
      <w:r>
        <w:rPr>
          <w:rFonts w:ascii="Arial" w:hAnsi="Arial" w:cs="Arial"/>
          <w:sz w:val="20"/>
        </w:rPr>
        <w:t xml:space="preserve"> a estrutura do banco de dados.</w:t>
      </w:r>
    </w:p>
    <w:p w14:paraId="6E3D831C" w14:textId="77777777" w:rsidR="000309FB" w:rsidRDefault="00C84E68" w:rsidP="000309FB">
      <w:pPr>
        <w:spacing w:after="0" w:line="240" w:lineRule="auto"/>
        <w:ind w:firstLine="708"/>
        <w:jc w:val="both"/>
      </w:pPr>
      <w:r w:rsidRPr="00C84E68">
        <w:rPr>
          <w:rFonts w:ascii="Arial" w:hAnsi="Arial" w:cs="Arial"/>
          <w:sz w:val="20"/>
        </w:rPr>
        <w:t>Uma demonstração prática de como o modelo lógico do projeto foi desenvolvido, pode ser visto na figura 2. La estão as entidades TB_USUARIOS e LOGIN, que se relacionam através USU-LOG, contando com as chaves primarias USU_IDUSU, LOG_IDLOG e as chaves estrangeiras USU_IDLOG, LOG_IDUSU atributos esses que fazem o relacionamento entre as duas entidades.</w:t>
      </w:r>
    </w:p>
    <w:p w14:paraId="5BD3F789" w14:textId="77777777" w:rsidR="000309FB" w:rsidRDefault="000309FB" w:rsidP="000309FB">
      <w:pPr>
        <w:spacing w:after="0" w:line="240" w:lineRule="auto"/>
        <w:jc w:val="both"/>
      </w:pPr>
    </w:p>
    <w:p w14:paraId="6038BC5D" w14:textId="6DCC346F" w:rsidR="00C84E68" w:rsidRDefault="000309FB" w:rsidP="000309FB">
      <w:pPr>
        <w:spacing w:after="0" w:line="240" w:lineRule="auto"/>
        <w:jc w:val="both"/>
        <w:rPr>
          <w:rFonts w:ascii="Arial" w:hAnsi="Arial" w:cs="Arial"/>
          <w:b/>
          <w:sz w:val="20"/>
        </w:rPr>
      </w:pPr>
      <w:r w:rsidRPr="000309FB">
        <w:rPr>
          <w:rFonts w:ascii="Arial" w:hAnsi="Arial" w:cs="Arial"/>
          <w:b/>
          <w:sz w:val="20"/>
        </w:rPr>
        <w:t>Figura 2 - MER (Modelo de Entidade Relacionamento)</w:t>
      </w:r>
    </w:p>
    <w:p w14:paraId="4E047538" w14:textId="3863E473" w:rsidR="000309FB" w:rsidRDefault="000309FB" w:rsidP="000309FB">
      <w:pPr>
        <w:spacing w:after="0" w:line="240" w:lineRule="auto"/>
        <w:jc w:val="both"/>
        <w:rPr>
          <w:rFonts w:ascii="Arial" w:hAnsi="Arial" w:cs="Arial"/>
          <w:b/>
          <w:sz w:val="20"/>
        </w:rPr>
      </w:pPr>
      <w:r>
        <w:rPr>
          <w:rFonts w:ascii="Arial" w:hAnsi="Arial" w:cs="Arial"/>
          <w:b/>
          <w:noProof/>
          <w:sz w:val="20"/>
          <w:lang w:eastAsia="pt-BR"/>
        </w:rPr>
        <w:drawing>
          <wp:inline distT="0" distB="0" distL="0" distR="0" wp14:anchorId="20C5F566" wp14:editId="1D49C166">
            <wp:extent cx="3131820" cy="2036618"/>
            <wp:effectExtent l="0" t="0" r="0" b="19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2-10-21 at 15.20.28(1).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1080" cy="2042640"/>
                    </a:xfrm>
                    <a:prstGeom prst="rect">
                      <a:avLst/>
                    </a:prstGeom>
                  </pic:spPr>
                </pic:pic>
              </a:graphicData>
            </a:graphic>
          </wp:inline>
        </w:drawing>
      </w:r>
    </w:p>
    <w:p w14:paraId="0BDB7C21" w14:textId="77777777" w:rsidR="00B451D3" w:rsidRPr="00B451D3" w:rsidRDefault="00B451D3" w:rsidP="00B451D3">
      <w:pPr>
        <w:spacing w:after="0" w:line="240" w:lineRule="auto"/>
        <w:jc w:val="both"/>
        <w:rPr>
          <w:rFonts w:ascii="Arial" w:hAnsi="Arial" w:cs="Arial"/>
          <w:b/>
          <w:sz w:val="16"/>
          <w:szCs w:val="16"/>
        </w:rPr>
      </w:pPr>
      <w:r>
        <w:rPr>
          <w:rFonts w:ascii="Arial" w:hAnsi="Arial" w:cs="Arial"/>
          <w:b/>
          <w:sz w:val="16"/>
          <w:szCs w:val="16"/>
        </w:rPr>
        <w:t xml:space="preserve">Fonte: </w:t>
      </w:r>
      <w:r w:rsidRPr="00B451D3">
        <w:rPr>
          <w:rFonts w:ascii="Arial" w:hAnsi="Arial" w:cs="Arial"/>
          <w:sz w:val="16"/>
          <w:szCs w:val="16"/>
        </w:rPr>
        <w:t xml:space="preserve">Victor Teixeira Silva, Danilo Sampaio Fonseca, </w:t>
      </w:r>
      <w:proofErr w:type="spellStart"/>
      <w:r w:rsidRPr="00B451D3">
        <w:rPr>
          <w:rFonts w:ascii="Arial" w:hAnsi="Arial" w:cs="Arial"/>
          <w:sz w:val="16"/>
          <w:szCs w:val="16"/>
        </w:rPr>
        <w:t>Felippe</w:t>
      </w:r>
      <w:proofErr w:type="spellEnd"/>
      <w:r w:rsidRPr="00B451D3">
        <w:rPr>
          <w:rFonts w:ascii="Arial" w:hAnsi="Arial" w:cs="Arial"/>
          <w:sz w:val="16"/>
          <w:szCs w:val="16"/>
        </w:rPr>
        <w:t xml:space="preserve"> da Silva Vieira, Luiz Gustavo </w:t>
      </w:r>
      <w:proofErr w:type="spellStart"/>
      <w:r w:rsidRPr="00B451D3">
        <w:rPr>
          <w:rFonts w:ascii="Arial" w:hAnsi="Arial" w:cs="Arial"/>
          <w:sz w:val="16"/>
          <w:szCs w:val="16"/>
        </w:rPr>
        <w:t>Scottieri</w:t>
      </w:r>
      <w:proofErr w:type="spellEnd"/>
      <w:r>
        <w:rPr>
          <w:rFonts w:ascii="Arial" w:hAnsi="Arial" w:cs="Arial"/>
          <w:sz w:val="16"/>
          <w:szCs w:val="16"/>
        </w:rPr>
        <w:t>.</w:t>
      </w:r>
    </w:p>
    <w:p w14:paraId="0C7B2F32" w14:textId="6FAC2EB6" w:rsidR="000309FB" w:rsidRDefault="000309FB" w:rsidP="000309FB">
      <w:pPr>
        <w:spacing w:after="0" w:line="240" w:lineRule="auto"/>
        <w:jc w:val="both"/>
        <w:rPr>
          <w:rFonts w:ascii="Arial" w:hAnsi="Arial" w:cs="Arial"/>
          <w:b/>
          <w:sz w:val="20"/>
        </w:rPr>
      </w:pPr>
    </w:p>
    <w:p w14:paraId="3E18DE81" w14:textId="77777777" w:rsidR="000309FB" w:rsidRDefault="000309FB" w:rsidP="000309FB">
      <w:pPr>
        <w:spacing w:after="0" w:line="240" w:lineRule="auto"/>
        <w:ind w:firstLine="708"/>
        <w:jc w:val="both"/>
        <w:rPr>
          <w:rFonts w:ascii="Arial" w:hAnsi="Arial" w:cs="Arial"/>
          <w:sz w:val="20"/>
        </w:rPr>
      </w:pPr>
      <w:r w:rsidRPr="000309FB">
        <w:rPr>
          <w:rFonts w:ascii="Arial" w:hAnsi="Arial" w:cs="Arial"/>
          <w:sz w:val="20"/>
        </w:rPr>
        <w:t xml:space="preserve">Outro exemplo pode ser visto na figura 3, imagem que descreve o modelo gerado pelo SGBD </w:t>
      </w:r>
      <w:r w:rsidRPr="000309FB">
        <w:rPr>
          <w:rFonts w:ascii="Arial" w:hAnsi="Arial" w:cs="Arial"/>
          <w:i/>
          <w:sz w:val="20"/>
        </w:rPr>
        <w:t xml:space="preserve">SQL </w:t>
      </w:r>
      <w:proofErr w:type="spellStart"/>
      <w:r w:rsidRPr="000309FB">
        <w:rPr>
          <w:rFonts w:ascii="Arial" w:hAnsi="Arial" w:cs="Arial"/>
          <w:i/>
          <w:sz w:val="20"/>
        </w:rPr>
        <w:t>Developer</w:t>
      </w:r>
      <w:proofErr w:type="spellEnd"/>
      <w:r w:rsidRPr="000309FB">
        <w:rPr>
          <w:rFonts w:ascii="Arial" w:hAnsi="Arial" w:cs="Arial"/>
          <w:sz w:val="20"/>
        </w:rPr>
        <w:t>. Nele é possível visualizar o relacionamento entre as tabelas SEIS.TB_COMANDA e SEIS.TB_PRODUTOS, relacionamento que acontece através da entidade associativa SEIS.TB_ITENSCOMANDA e dos atributos identificadores, chaves primarias das tabelas anteriores, entretanto chaves estrangeiras nessa tabel</w:t>
      </w:r>
      <w:r>
        <w:rPr>
          <w:rFonts w:ascii="Arial" w:hAnsi="Arial" w:cs="Arial"/>
          <w:sz w:val="20"/>
        </w:rPr>
        <w:t>a, ITE_IDCOM e a ITE_IDCODPROD.</w:t>
      </w:r>
    </w:p>
    <w:p w14:paraId="47D227EC" w14:textId="3DD5962B" w:rsidR="000309FB" w:rsidRDefault="0024732B" w:rsidP="000309FB">
      <w:pPr>
        <w:spacing w:after="0" w:line="240" w:lineRule="auto"/>
        <w:ind w:firstLine="708"/>
        <w:jc w:val="both"/>
        <w:rPr>
          <w:rFonts w:ascii="Arial" w:hAnsi="Arial" w:cs="Arial"/>
          <w:sz w:val="20"/>
        </w:rPr>
      </w:pPr>
      <w:r>
        <w:rPr>
          <w:rFonts w:ascii="Arial" w:hAnsi="Arial" w:cs="Arial"/>
          <w:sz w:val="20"/>
        </w:rPr>
        <w:t>É possível</w:t>
      </w:r>
      <w:r w:rsidR="000309FB" w:rsidRPr="000309FB">
        <w:rPr>
          <w:rFonts w:ascii="Arial" w:hAnsi="Arial" w:cs="Arial"/>
          <w:sz w:val="20"/>
        </w:rPr>
        <w:t xml:space="preserve"> observar essas respectivas chaves estrangeiras, são definidas e referenciadas, nas </w:t>
      </w:r>
      <w:proofErr w:type="spellStart"/>
      <w:r w:rsidR="000309FB" w:rsidRPr="000309FB">
        <w:rPr>
          <w:rFonts w:ascii="Arial" w:hAnsi="Arial" w:cs="Arial"/>
          <w:sz w:val="20"/>
        </w:rPr>
        <w:t>constraints</w:t>
      </w:r>
      <w:proofErr w:type="spellEnd"/>
      <w:r w:rsidR="000309FB" w:rsidRPr="000309FB">
        <w:rPr>
          <w:rFonts w:ascii="Arial" w:hAnsi="Arial" w:cs="Arial"/>
          <w:sz w:val="20"/>
        </w:rPr>
        <w:t xml:space="preserve"> da tabela SEIS.TB_ITENSCOMANDA. Outro relacionamento que podemos acompanhar através da imagem, é o que acontece entre a SEIS.TB_USUARIOS e a SEIS.TB_COMANDA relacionamento que ocorre através das chaves primárias USUS_IDUSU, COM_IDCOM e as chaves estrangeiras USU_IDCOM, COM_IDUSU.</w:t>
      </w:r>
    </w:p>
    <w:p w14:paraId="4B64B8C4" w14:textId="77777777" w:rsidR="000309FB" w:rsidRDefault="000309FB" w:rsidP="000309FB">
      <w:pPr>
        <w:spacing w:after="0" w:line="240" w:lineRule="auto"/>
        <w:jc w:val="both"/>
        <w:rPr>
          <w:rFonts w:ascii="Arial" w:hAnsi="Arial" w:cs="Arial"/>
          <w:sz w:val="20"/>
        </w:rPr>
      </w:pPr>
    </w:p>
    <w:p w14:paraId="79D14950" w14:textId="72110BB8" w:rsidR="000309FB" w:rsidRDefault="000309FB" w:rsidP="000309FB">
      <w:pPr>
        <w:spacing w:after="0" w:line="240" w:lineRule="auto"/>
        <w:jc w:val="both"/>
        <w:rPr>
          <w:rFonts w:ascii="Arial" w:hAnsi="Arial" w:cs="Arial"/>
          <w:b/>
          <w:sz w:val="20"/>
        </w:rPr>
      </w:pPr>
      <w:r w:rsidRPr="000309FB">
        <w:rPr>
          <w:rFonts w:ascii="Arial" w:hAnsi="Arial" w:cs="Arial"/>
          <w:b/>
          <w:sz w:val="20"/>
        </w:rPr>
        <w:t>Figura 3 - MER (Modelo de Entidade Relacionamento)</w:t>
      </w:r>
    </w:p>
    <w:p w14:paraId="12FB8DDA" w14:textId="7E35B043" w:rsidR="000309FB" w:rsidRDefault="000309FB" w:rsidP="000309FB">
      <w:pPr>
        <w:spacing w:after="0" w:line="240" w:lineRule="auto"/>
        <w:jc w:val="both"/>
        <w:rPr>
          <w:rFonts w:ascii="Arial" w:hAnsi="Arial" w:cs="Arial"/>
          <w:b/>
          <w:sz w:val="20"/>
        </w:rPr>
      </w:pPr>
      <w:r>
        <w:rPr>
          <w:rFonts w:ascii="Arial" w:hAnsi="Arial" w:cs="Arial"/>
          <w:b/>
          <w:noProof/>
          <w:sz w:val="20"/>
          <w:lang w:eastAsia="pt-BR"/>
        </w:rPr>
        <w:lastRenderedPageBreak/>
        <w:drawing>
          <wp:inline distT="0" distB="0" distL="0" distR="0" wp14:anchorId="64A9545E" wp14:editId="67F95CC6">
            <wp:extent cx="3135086" cy="1584071"/>
            <wp:effectExtent l="0" t="0" r="825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2-10-21 at 15.24.29.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34130" cy="1785696"/>
                    </a:xfrm>
                    <a:prstGeom prst="rect">
                      <a:avLst/>
                    </a:prstGeom>
                  </pic:spPr>
                </pic:pic>
              </a:graphicData>
            </a:graphic>
          </wp:inline>
        </w:drawing>
      </w:r>
    </w:p>
    <w:p w14:paraId="68642034" w14:textId="77777777" w:rsidR="00B451D3" w:rsidRPr="00B451D3" w:rsidRDefault="00B451D3" w:rsidP="00B451D3">
      <w:pPr>
        <w:spacing w:after="0" w:line="240" w:lineRule="auto"/>
        <w:jc w:val="both"/>
        <w:rPr>
          <w:rFonts w:ascii="Arial" w:hAnsi="Arial" w:cs="Arial"/>
          <w:b/>
          <w:sz w:val="16"/>
          <w:szCs w:val="16"/>
        </w:rPr>
      </w:pPr>
      <w:r>
        <w:rPr>
          <w:rFonts w:ascii="Arial" w:hAnsi="Arial" w:cs="Arial"/>
          <w:b/>
          <w:sz w:val="16"/>
          <w:szCs w:val="16"/>
        </w:rPr>
        <w:t xml:space="preserve">Fonte: </w:t>
      </w:r>
      <w:r w:rsidRPr="00B451D3">
        <w:rPr>
          <w:rFonts w:ascii="Arial" w:hAnsi="Arial" w:cs="Arial"/>
          <w:sz w:val="16"/>
          <w:szCs w:val="16"/>
        </w:rPr>
        <w:t xml:space="preserve">Victor Teixeira Silva, Danilo Sampaio Fonseca, </w:t>
      </w:r>
      <w:proofErr w:type="spellStart"/>
      <w:r w:rsidRPr="00B451D3">
        <w:rPr>
          <w:rFonts w:ascii="Arial" w:hAnsi="Arial" w:cs="Arial"/>
          <w:sz w:val="16"/>
          <w:szCs w:val="16"/>
        </w:rPr>
        <w:t>Felippe</w:t>
      </w:r>
      <w:proofErr w:type="spellEnd"/>
      <w:r w:rsidRPr="00B451D3">
        <w:rPr>
          <w:rFonts w:ascii="Arial" w:hAnsi="Arial" w:cs="Arial"/>
          <w:sz w:val="16"/>
          <w:szCs w:val="16"/>
        </w:rPr>
        <w:t xml:space="preserve"> da Silva Vieira, Luiz Gustavo </w:t>
      </w:r>
      <w:proofErr w:type="spellStart"/>
      <w:r w:rsidRPr="00B451D3">
        <w:rPr>
          <w:rFonts w:ascii="Arial" w:hAnsi="Arial" w:cs="Arial"/>
          <w:sz w:val="16"/>
          <w:szCs w:val="16"/>
        </w:rPr>
        <w:t>Scottieri</w:t>
      </w:r>
      <w:proofErr w:type="spellEnd"/>
      <w:r>
        <w:rPr>
          <w:rFonts w:ascii="Arial" w:hAnsi="Arial" w:cs="Arial"/>
          <w:sz w:val="16"/>
          <w:szCs w:val="16"/>
        </w:rPr>
        <w:t>.</w:t>
      </w:r>
    </w:p>
    <w:p w14:paraId="37B1DE49" w14:textId="6434677F" w:rsidR="000309FB" w:rsidRDefault="000309FB" w:rsidP="000309FB">
      <w:pPr>
        <w:spacing w:after="0" w:line="240" w:lineRule="auto"/>
        <w:jc w:val="both"/>
        <w:rPr>
          <w:rFonts w:ascii="Arial" w:hAnsi="Arial" w:cs="Arial"/>
          <w:b/>
          <w:sz w:val="20"/>
        </w:rPr>
      </w:pPr>
    </w:p>
    <w:p w14:paraId="0BAC5A5E" w14:textId="77777777" w:rsidR="000344E8" w:rsidRDefault="000344E8" w:rsidP="000344E8">
      <w:pPr>
        <w:spacing w:after="0" w:line="240" w:lineRule="auto"/>
        <w:ind w:firstLine="708"/>
        <w:jc w:val="both"/>
        <w:rPr>
          <w:rFonts w:ascii="Arial" w:hAnsi="Arial" w:cs="Arial"/>
          <w:sz w:val="20"/>
        </w:rPr>
      </w:pPr>
      <w:r w:rsidRPr="000344E8">
        <w:rPr>
          <w:rFonts w:ascii="Arial" w:hAnsi="Arial" w:cs="Arial"/>
          <w:sz w:val="20"/>
        </w:rPr>
        <w:t xml:space="preserve">Após a o desenvolvimento do modelo lógico começa-se a ser desenvolvido o Script do banco de dados, dentro do </w:t>
      </w:r>
      <w:r w:rsidRPr="000344E8">
        <w:rPr>
          <w:rFonts w:ascii="Arial" w:hAnsi="Arial" w:cs="Arial"/>
          <w:i/>
          <w:sz w:val="20"/>
        </w:rPr>
        <w:t xml:space="preserve">SQL </w:t>
      </w:r>
      <w:proofErr w:type="spellStart"/>
      <w:r w:rsidRPr="000344E8">
        <w:rPr>
          <w:rFonts w:ascii="Arial" w:hAnsi="Arial" w:cs="Arial"/>
          <w:i/>
          <w:sz w:val="20"/>
        </w:rPr>
        <w:t>Developer</w:t>
      </w:r>
      <w:proofErr w:type="spellEnd"/>
      <w:r w:rsidRPr="000344E8">
        <w:rPr>
          <w:rFonts w:ascii="Arial" w:hAnsi="Arial" w:cs="Arial"/>
          <w:sz w:val="20"/>
        </w:rPr>
        <w:t>. Na figura 4 estão presentes exemplos, dos comandos CREATE TABLE na criação das tabela</w:t>
      </w:r>
      <w:r>
        <w:rPr>
          <w:rFonts w:ascii="Arial" w:hAnsi="Arial" w:cs="Arial"/>
          <w:sz w:val="20"/>
        </w:rPr>
        <w:t>s do banco de dados do projeto.</w:t>
      </w:r>
    </w:p>
    <w:p w14:paraId="4E9D7061" w14:textId="77777777" w:rsidR="000344E8" w:rsidRDefault="000344E8" w:rsidP="000344E8">
      <w:pPr>
        <w:spacing w:after="0" w:line="240" w:lineRule="auto"/>
        <w:ind w:firstLine="708"/>
        <w:jc w:val="both"/>
        <w:rPr>
          <w:rFonts w:ascii="Arial" w:hAnsi="Arial" w:cs="Arial"/>
          <w:sz w:val="20"/>
        </w:rPr>
      </w:pPr>
      <w:r w:rsidRPr="000344E8">
        <w:rPr>
          <w:rFonts w:ascii="Arial" w:hAnsi="Arial" w:cs="Arial"/>
          <w:sz w:val="20"/>
        </w:rPr>
        <w:t xml:space="preserve">Note que o comando CREATE TABLE TB_USUARIOS, é o que dá início a formação de uma tabela para serem criadas as colunas, já o comando USU_CPF NUMERIC (11) UNIQUE NOT NULL define o nome da coluna, atenção a definição de variável NUMERIC (11) que informa o tipo da variável a ser armazenadas nas linhas dessa coluna, no caso do exemplo temos um tipo </w:t>
      </w:r>
      <w:proofErr w:type="spellStart"/>
      <w:r w:rsidRPr="000344E8">
        <w:rPr>
          <w:rFonts w:ascii="Arial" w:hAnsi="Arial" w:cs="Arial"/>
          <w:sz w:val="20"/>
        </w:rPr>
        <w:t>numeric</w:t>
      </w:r>
      <w:proofErr w:type="spellEnd"/>
      <w:r w:rsidRPr="000344E8">
        <w:rPr>
          <w:rFonts w:ascii="Arial" w:hAnsi="Arial" w:cs="Arial"/>
          <w:sz w:val="20"/>
        </w:rPr>
        <w:t xml:space="preserve"> que indica que ali deve ser armazenado ap</w:t>
      </w:r>
      <w:r>
        <w:rPr>
          <w:rFonts w:ascii="Arial" w:hAnsi="Arial" w:cs="Arial"/>
          <w:sz w:val="20"/>
        </w:rPr>
        <w:t>enas números de precisão exata.</w:t>
      </w:r>
    </w:p>
    <w:p w14:paraId="7178B2F4" w14:textId="36402FB3" w:rsidR="000344E8" w:rsidRDefault="000344E8" w:rsidP="000344E8">
      <w:pPr>
        <w:spacing w:after="0" w:line="240" w:lineRule="auto"/>
        <w:ind w:firstLine="708"/>
        <w:jc w:val="both"/>
        <w:rPr>
          <w:rFonts w:ascii="Arial" w:hAnsi="Arial" w:cs="Arial"/>
          <w:sz w:val="20"/>
        </w:rPr>
      </w:pPr>
      <w:r w:rsidRPr="000344E8">
        <w:rPr>
          <w:rFonts w:ascii="Arial" w:hAnsi="Arial" w:cs="Arial"/>
          <w:sz w:val="20"/>
        </w:rPr>
        <w:t>Outra parte do exemplo em questão, são os comandos UNIQUE, que indica que os dados armazenados naquela linha não podem se repetir em outra linha daquela coluna, e o comando NOT NULL que indica a que a aquela linha não deverá ficar em branco, obrigatoriedade na inscrição de dados.</w:t>
      </w:r>
    </w:p>
    <w:p w14:paraId="1D908BFA" w14:textId="77777777" w:rsidR="000344E8" w:rsidRDefault="000344E8" w:rsidP="000344E8">
      <w:pPr>
        <w:spacing w:after="0" w:line="240" w:lineRule="auto"/>
        <w:jc w:val="both"/>
        <w:rPr>
          <w:rFonts w:ascii="Arial" w:hAnsi="Arial" w:cs="Arial"/>
          <w:sz w:val="20"/>
        </w:rPr>
      </w:pPr>
    </w:p>
    <w:p w14:paraId="5772C2B6" w14:textId="4D56AACB" w:rsidR="000344E8" w:rsidRDefault="000344E8" w:rsidP="000344E8">
      <w:pPr>
        <w:spacing w:after="0" w:line="240" w:lineRule="auto"/>
        <w:jc w:val="both"/>
        <w:rPr>
          <w:rFonts w:ascii="Arial" w:hAnsi="Arial" w:cs="Arial"/>
          <w:b/>
          <w:sz w:val="20"/>
        </w:rPr>
      </w:pPr>
      <w:r w:rsidRPr="000344E8">
        <w:rPr>
          <w:rFonts w:ascii="Arial" w:hAnsi="Arial" w:cs="Arial"/>
          <w:b/>
          <w:sz w:val="20"/>
        </w:rPr>
        <w:t>Figura 4 - Exemplos do Comando CREATE TABLE</w:t>
      </w:r>
    </w:p>
    <w:p w14:paraId="10E317B3" w14:textId="49734F99" w:rsidR="000344E8" w:rsidRDefault="000344E8" w:rsidP="000344E8">
      <w:pPr>
        <w:spacing w:after="0" w:line="240" w:lineRule="auto"/>
        <w:jc w:val="both"/>
        <w:rPr>
          <w:rFonts w:ascii="Arial" w:hAnsi="Arial" w:cs="Arial"/>
          <w:b/>
          <w:sz w:val="20"/>
        </w:rPr>
      </w:pPr>
      <w:r>
        <w:rPr>
          <w:rFonts w:ascii="Arial" w:hAnsi="Arial" w:cs="Arial"/>
          <w:b/>
          <w:noProof/>
          <w:sz w:val="20"/>
          <w:lang w:eastAsia="pt-BR"/>
        </w:rPr>
        <w:drawing>
          <wp:inline distT="0" distB="0" distL="0" distR="0" wp14:anchorId="1642ED21" wp14:editId="1F84071B">
            <wp:extent cx="3131820" cy="17780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2-10-21 at 15.41.17.jpeg"/>
                    <pic:cNvPicPr/>
                  </pic:nvPicPr>
                  <pic:blipFill>
                    <a:blip r:embed="rId12">
                      <a:extLst>
                        <a:ext uri="{28A0092B-C50C-407E-A947-70E740481C1C}">
                          <a14:useLocalDpi xmlns:a14="http://schemas.microsoft.com/office/drawing/2010/main" val="0"/>
                        </a:ext>
                      </a:extLst>
                    </a:blip>
                    <a:stretch>
                      <a:fillRect/>
                    </a:stretch>
                  </pic:blipFill>
                  <pic:spPr>
                    <a:xfrm>
                      <a:off x="0" y="0"/>
                      <a:ext cx="3131820" cy="1778000"/>
                    </a:xfrm>
                    <a:prstGeom prst="rect">
                      <a:avLst/>
                    </a:prstGeom>
                  </pic:spPr>
                </pic:pic>
              </a:graphicData>
            </a:graphic>
          </wp:inline>
        </w:drawing>
      </w:r>
    </w:p>
    <w:p w14:paraId="05570957" w14:textId="77777777" w:rsidR="00B451D3" w:rsidRPr="00B451D3" w:rsidRDefault="00B451D3" w:rsidP="00B451D3">
      <w:pPr>
        <w:spacing w:after="0" w:line="240" w:lineRule="auto"/>
        <w:jc w:val="both"/>
        <w:rPr>
          <w:rFonts w:ascii="Arial" w:hAnsi="Arial" w:cs="Arial"/>
          <w:b/>
          <w:sz w:val="16"/>
          <w:szCs w:val="16"/>
        </w:rPr>
      </w:pPr>
      <w:r>
        <w:rPr>
          <w:rFonts w:ascii="Arial" w:hAnsi="Arial" w:cs="Arial"/>
          <w:b/>
          <w:sz w:val="16"/>
          <w:szCs w:val="16"/>
        </w:rPr>
        <w:t xml:space="preserve">Fonte: </w:t>
      </w:r>
      <w:r w:rsidRPr="00B451D3">
        <w:rPr>
          <w:rFonts w:ascii="Arial" w:hAnsi="Arial" w:cs="Arial"/>
          <w:sz w:val="16"/>
          <w:szCs w:val="16"/>
        </w:rPr>
        <w:t xml:space="preserve">Victor Teixeira Silva, Danilo Sampaio Fonseca, </w:t>
      </w:r>
      <w:proofErr w:type="spellStart"/>
      <w:r w:rsidRPr="00B451D3">
        <w:rPr>
          <w:rFonts w:ascii="Arial" w:hAnsi="Arial" w:cs="Arial"/>
          <w:sz w:val="16"/>
          <w:szCs w:val="16"/>
        </w:rPr>
        <w:t>Felippe</w:t>
      </w:r>
      <w:proofErr w:type="spellEnd"/>
      <w:r w:rsidRPr="00B451D3">
        <w:rPr>
          <w:rFonts w:ascii="Arial" w:hAnsi="Arial" w:cs="Arial"/>
          <w:sz w:val="16"/>
          <w:szCs w:val="16"/>
        </w:rPr>
        <w:t xml:space="preserve"> da Silva Vieira, Luiz Gustavo </w:t>
      </w:r>
      <w:proofErr w:type="spellStart"/>
      <w:r w:rsidRPr="00B451D3">
        <w:rPr>
          <w:rFonts w:ascii="Arial" w:hAnsi="Arial" w:cs="Arial"/>
          <w:sz w:val="16"/>
          <w:szCs w:val="16"/>
        </w:rPr>
        <w:t>Scottieri</w:t>
      </w:r>
      <w:proofErr w:type="spellEnd"/>
      <w:r>
        <w:rPr>
          <w:rFonts w:ascii="Arial" w:hAnsi="Arial" w:cs="Arial"/>
          <w:sz w:val="16"/>
          <w:szCs w:val="16"/>
        </w:rPr>
        <w:t>.</w:t>
      </w:r>
    </w:p>
    <w:p w14:paraId="5E64184B" w14:textId="770E0394" w:rsidR="000344E8" w:rsidRDefault="000344E8" w:rsidP="000344E8">
      <w:pPr>
        <w:spacing w:after="0" w:line="240" w:lineRule="auto"/>
        <w:jc w:val="both"/>
        <w:rPr>
          <w:rFonts w:ascii="Arial" w:hAnsi="Arial" w:cs="Arial"/>
          <w:b/>
          <w:sz w:val="20"/>
        </w:rPr>
      </w:pPr>
    </w:p>
    <w:p w14:paraId="0F9B47CA" w14:textId="77777777" w:rsidR="000344E8" w:rsidRDefault="000344E8" w:rsidP="000344E8">
      <w:pPr>
        <w:spacing w:after="0" w:line="240" w:lineRule="auto"/>
        <w:ind w:firstLine="708"/>
        <w:jc w:val="both"/>
        <w:rPr>
          <w:rFonts w:ascii="Arial" w:hAnsi="Arial" w:cs="Arial"/>
          <w:sz w:val="20"/>
        </w:rPr>
      </w:pPr>
      <w:r w:rsidRPr="000344E8">
        <w:rPr>
          <w:rFonts w:ascii="Arial" w:hAnsi="Arial" w:cs="Arial"/>
          <w:sz w:val="20"/>
        </w:rPr>
        <w:t>Seguindo com a demonstração do Script do projeto, passamos agora para a etap</w:t>
      </w:r>
      <w:r>
        <w:rPr>
          <w:rFonts w:ascii="Arial" w:hAnsi="Arial" w:cs="Arial"/>
          <w:sz w:val="20"/>
        </w:rPr>
        <w:t>a de inserir dados nas tabelas.</w:t>
      </w:r>
    </w:p>
    <w:p w14:paraId="6EF64DBC" w14:textId="77777777" w:rsidR="000344E8" w:rsidRDefault="000344E8" w:rsidP="000344E8">
      <w:pPr>
        <w:spacing w:after="0" w:line="240" w:lineRule="auto"/>
        <w:ind w:firstLine="708"/>
        <w:jc w:val="both"/>
        <w:rPr>
          <w:rFonts w:ascii="Arial" w:hAnsi="Arial" w:cs="Arial"/>
          <w:sz w:val="20"/>
        </w:rPr>
      </w:pPr>
      <w:r w:rsidRPr="000344E8">
        <w:rPr>
          <w:rFonts w:ascii="Arial" w:hAnsi="Arial" w:cs="Arial"/>
          <w:sz w:val="20"/>
        </w:rPr>
        <w:t>E os comandos exemplificados na figura 5 são os INSERT INTO, que direciona e insere os valores na respectiva coluna e o comando VALUE, que define esses valores de acordo com a ordem pré-estabelecida no INSERT INTO e o</w:t>
      </w:r>
      <w:r>
        <w:rPr>
          <w:rFonts w:ascii="Arial" w:hAnsi="Arial" w:cs="Arial"/>
          <w:sz w:val="20"/>
        </w:rPr>
        <w:t xml:space="preserve"> tipo de dados no CREATE TABLE.</w:t>
      </w:r>
    </w:p>
    <w:p w14:paraId="08438775" w14:textId="41862966" w:rsidR="000344E8" w:rsidRDefault="000344E8" w:rsidP="000344E8">
      <w:pPr>
        <w:spacing w:after="0" w:line="240" w:lineRule="auto"/>
        <w:ind w:firstLine="708"/>
        <w:jc w:val="both"/>
        <w:rPr>
          <w:rFonts w:ascii="Arial" w:hAnsi="Arial" w:cs="Arial"/>
          <w:sz w:val="20"/>
        </w:rPr>
      </w:pPr>
      <w:r w:rsidRPr="000344E8">
        <w:rPr>
          <w:rFonts w:ascii="Arial" w:hAnsi="Arial" w:cs="Arial"/>
          <w:sz w:val="20"/>
        </w:rPr>
        <w:t>Abaixo na figura 5 há um exemplo do comando INSERT INTO na tabela referente aos dados dos usuários do projeto, seguido pela ordem das colunas, em que os valores serão inseridos nessa tabela.</w:t>
      </w:r>
    </w:p>
    <w:p w14:paraId="42CD3659" w14:textId="77777777" w:rsidR="00E86234" w:rsidRDefault="00E86234" w:rsidP="00E86234">
      <w:pPr>
        <w:spacing w:after="0" w:line="240" w:lineRule="auto"/>
        <w:jc w:val="both"/>
        <w:rPr>
          <w:rFonts w:ascii="Arial" w:hAnsi="Arial" w:cs="Arial"/>
          <w:sz w:val="20"/>
        </w:rPr>
      </w:pPr>
    </w:p>
    <w:p w14:paraId="52EEF935" w14:textId="55AABF56" w:rsidR="00E86234" w:rsidRDefault="00E86234" w:rsidP="00E86234">
      <w:pPr>
        <w:spacing w:after="0" w:line="240" w:lineRule="auto"/>
        <w:jc w:val="both"/>
        <w:rPr>
          <w:rFonts w:ascii="Arial" w:hAnsi="Arial" w:cs="Arial"/>
          <w:b/>
          <w:sz w:val="20"/>
        </w:rPr>
      </w:pPr>
      <w:r w:rsidRPr="00E86234">
        <w:rPr>
          <w:rFonts w:ascii="Arial" w:hAnsi="Arial" w:cs="Arial"/>
          <w:b/>
          <w:sz w:val="20"/>
        </w:rPr>
        <w:t>Figura 5 – Exemplos do Comando INSERT INTO</w:t>
      </w:r>
    </w:p>
    <w:p w14:paraId="127B1944" w14:textId="3B88F653" w:rsidR="00E86234" w:rsidRDefault="00E86234" w:rsidP="00E86234">
      <w:pPr>
        <w:spacing w:after="0" w:line="240" w:lineRule="auto"/>
        <w:jc w:val="both"/>
        <w:rPr>
          <w:rFonts w:ascii="Arial" w:hAnsi="Arial" w:cs="Arial"/>
          <w:b/>
          <w:sz w:val="20"/>
        </w:rPr>
      </w:pPr>
      <w:r>
        <w:rPr>
          <w:rFonts w:ascii="Arial" w:hAnsi="Arial" w:cs="Arial"/>
          <w:b/>
          <w:noProof/>
          <w:sz w:val="20"/>
          <w:lang w:eastAsia="pt-BR"/>
        </w:rPr>
        <w:drawing>
          <wp:inline distT="0" distB="0" distL="0" distR="0" wp14:anchorId="24D3C18F" wp14:editId="2DC25BAB">
            <wp:extent cx="3240590" cy="548640"/>
            <wp:effectExtent l="0" t="0" r="0" b="381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2-10-21 at 15.47.45.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39182" cy="565332"/>
                    </a:xfrm>
                    <a:prstGeom prst="rect">
                      <a:avLst/>
                    </a:prstGeom>
                  </pic:spPr>
                </pic:pic>
              </a:graphicData>
            </a:graphic>
          </wp:inline>
        </w:drawing>
      </w:r>
    </w:p>
    <w:p w14:paraId="105EB1E3" w14:textId="2CF84E54" w:rsidR="00B451D3" w:rsidRPr="00B451D3" w:rsidRDefault="00B451D3" w:rsidP="00E86234">
      <w:pPr>
        <w:spacing w:after="0" w:line="240" w:lineRule="auto"/>
        <w:jc w:val="both"/>
        <w:rPr>
          <w:rFonts w:ascii="Arial" w:hAnsi="Arial" w:cs="Arial"/>
          <w:b/>
          <w:sz w:val="16"/>
          <w:szCs w:val="16"/>
        </w:rPr>
      </w:pPr>
      <w:r>
        <w:rPr>
          <w:rFonts w:ascii="Arial" w:hAnsi="Arial" w:cs="Arial"/>
          <w:b/>
          <w:sz w:val="16"/>
          <w:szCs w:val="16"/>
        </w:rPr>
        <w:t xml:space="preserve">Fonte: </w:t>
      </w:r>
      <w:r w:rsidRPr="00B451D3">
        <w:rPr>
          <w:rFonts w:ascii="Arial" w:hAnsi="Arial" w:cs="Arial"/>
          <w:sz w:val="16"/>
          <w:szCs w:val="16"/>
        </w:rPr>
        <w:t xml:space="preserve">Victor Teixeira Silva, Danilo Sampaio Fonseca, </w:t>
      </w:r>
      <w:proofErr w:type="spellStart"/>
      <w:r w:rsidRPr="00B451D3">
        <w:rPr>
          <w:rFonts w:ascii="Arial" w:hAnsi="Arial" w:cs="Arial"/>
          <w:sz w:val="16"/>
          <w:szCs w:val="16"/>
        </w:rPr>
        <w:t>Felippe</w:t>
      </w:r>
      <w:proofErr w:type="spellEnd"/>
      <w:r w:rsidRPr="00B451D3">
        <w:rPr>
          <w:rFonts w:ascii="Arial" w:hAnsi="Arial" w:cs="Arial"/>
          <w:sz w:val="16"/>
          <w:szCs w:val="16"/>
        </w:rPr>
        <w:t xml:space="preserve"> da Silva Vieira, Luiz Gustavo </w:t>
      </w:r>
      <w:proofErr w:type="spellStart"/>
      <w:r w:rsidRPr="00B451D3">
        <w:rPr>
          <w:rFonts w:ascii="Arial" w:hAnsi="Arial" w:cs="Arial"/>
          <w:sz w:val="16"/>
          <w:szCs w:val="16"/>
        </w:rPr>
        <w:t>Scottieri</w:t>
      </w:r>
      <w:proofErr w:type="spellEnd"/>
      <w:r>
        <w:rPr>
          <w:rFonts w:ascii="Arial" w:hAnsi="Arial" w:cs="Arial"/>
          <w:sz w:val="16"/>
          <w:szCs w:val="16"/>
        </w:rPr>
        <w:t>.</w:t>
      </w:r>
    </w:p>
    <w:p w14:paraId="5754068E" w14:textId="72ED4EBC" w:rsidR="00E86234" w:rsidRDefault="00E86234" w:rsidP="00E86234">
      <w:pPr>
        <w:spacing w:after="0" w:line="240" w:lineRule="auto"/>
        <w:jc w:val="both"/>
        <w:rPr>
          <w:rFonts w:ascii="Arial" w:hAnsi="Arial" w:cs="Arial"/>
          <w:b/>
          <w:sz w:val="20"/>
        </w:rPr>
      </w:pPr>
    </w:p>
    <w:p w14:paraId="69610B6D" w14:textId="77777777" w:rsidR="00E86234" w:rsidRDefault="00E86234" w:rsidP="00E86234">
      <w:pPr>
        <w:spacing w:after="0" w:line="240" w:lineRule="auto"/>
        <w:ind w:firstLine="708"/>
        <w:jc w:val="both"/>
        <w:rPr>
          <w:rFonts w:ascii="Arial" w:hAnsi="Arial" w:cs="Arial"/>
          <w:sz w:val="20"/>
        </w:rPr>
      </w:pPr>
      <w:r w:rsidRPr="00E86234">
        <w:rPr>
          <w:rFonts w:ascii="Arial" w:hAnsi="Arial" w:cs="Arial"/>
          <w:sz w:val="20"/>
        </w:rPr>
        <w:t>É importante ressaltar a função SQ_USU_IDUSU.NEXTVAL, que deriva do comando SEQUENCE presente na figura 6, utilizado pra criar valores numéricos sequenciais que são gerad</w:t>
      </w:r>
      <w:r>
        <w:rPr>
          <w:rFonts w:ascii="Arial" w:hAnsi="Arial" w:cs="Arial"/>
          <w:sz w:val="20"/>
        </w:rPr>
        <w:t>os automaticamente pelo Oracle.</w:t>
      </w:r>
    </w:p>
    <w:p w14:paraId="14F2844D" w14:textId="4B004CA2" w:rsidR="00E86234" w:rsidRDefault="00E86234" w:rsidP="00E86234">
      <w:pPr>
        <w:spacing w:after="0" w:line="240" w:lineRule="auto"/>
        <w:ind w:firstLine="708"/>
        <w:jc w:val="both"/>
        <w:rPr>
          <w:rFonts w:ascii="Arial" w:hAnsi="Arial" w:cs="Arial"/>
          <w:sz w:val="20"/>
        </w:rPr>
      </w:pPr>
      <w:r w:rsidRPr="00E86234">
        <w:rPr>
          <w:rFonts w:ascii="Arial" w:hAnsi="Arial" w:cs="Arial"/>
          <w:sz w:val="20"/>
        </w:rPr>
        <w:t xml:space="preserve">Outra função de grande importância é a TO_DATE usada para converter </w:t>
      </w:r>
      <w:proofErr w:type="spellStart"/>
      <w:r w:rsidRPr="00E86234">
        <w:rPr>
          <w:rFonts w:ascii="Arial" w:hAnsi="Arial" w:cs="Arial"/>
          <w:sz w:val="20"/>
        </w:rPr>
        <w:t>strings</w:t>
      </w:r>
      <w:proofErr w:type="spellEnd"/>
      <w:r w:rsidRPr="00E86234">
        <w:rPr>
          <w:rFonts w:ascii="Arial" w:hAnsi="Arial" w:cs="Arial"/>
          <w:sz w:val="20"/>
        </w:rPr>
        <w:t>, em tipos de dados Data/Hora.</w:t>
      </w:r>
    </w:p>
    <w:p w14:paraId="1E9A64F5" w14:textId="77777777" w:rsidR="00E86234" w:rsidRDefault="00E86234" w:rsidP="00E86234">
      <w:pPr>
        <w:spacing w:after="0" w:line="240" w:lineRule="auto"/>
        <w:jc w:val="both"/>
        <w:rPr>
          <w:rFonts w:ascii="Arial" w:hAnsi="Arial" w:cs="Arial"/>
          <w:sz w:val="20"/>
        </w:rPr>
      </w:pPr>
    </w:p>
    <w:p w14:paraId="28E7E581" w14:textId="241FC440" w:rsidR="00E86234" w:rsidRDefault="00E86234" w:rsidP="00E86234">
      <w:pPr>
        <w:spacing w:after="0" w:line="240" w:lineRule="auto"/>
        <w:jc w:val="both"/>
        <w:rPr>
          <w:rFonts w:ascii="Arial" w:hAnsi="Arial" w:cs="Arial"/>
          <w:b/>
          <w:sz w:val="20"/>
        </w:rPr>
      </w:pPr>
      <w:r w:rsidRPr="00E86234">
        <w:rPr>
          <w:rFonts w:ascii="Arial" w:hAnsi="Arial" w:cs="Arial"/>
          <w:b/>
          <w:sz w:val="20"/>
        </w:rPr>
        <w:t>Figura 6 – Exemplos do comando SEQUENCE</w:t>
      </w:r>
    </w:p>
    <w:p w14:paraId="71B89C65" w14:textId="5F8345C9" w:rsidR="00E86234" w:rsidRDefault="00E86234" w:rsidP="00E86234">
      <w:pPr>
        <w:spacing w:after="0" w:line="240" w:lineRule="auto"/>
        <w:jc w:val="both"/>
        <w:rPr>
          <w:rFonts w:ascii="Arial" w:hAnsi="Arial" w:cs="Arial"/>
          <w:b/>
          <w:sz w:val="20"/>
        </w:rPr>
      </w:pPr>
      <w:r>
        <w:rPr>
          <w:rFonts w:ascii="Arial" w:hAnsi="Arial" w:cs="Arial"/>
          <w:b/>
          <w:noProof/>
          <w:sz w:val="20"/>
          <w:lang w:eastAsia="pt-BR"/>
        </w:rPr>
        <w:drawing>
          <wp:inline distT="0" distB="0" distL="0" distR="0" wp14:anchorId="7728D544" wp14:editId="2DCE5442">
            <wp:extent cx="3131820" cy="9588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2-10-21 at 15.52.54.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31820" cy="958850"/>
                    </a:xfrm>
                    <a:prstGeom prst="rect">
                      <a:avLst/>
                    </a:prstGeom>
                  </pic:spPr>
                </pic:pic>
              </a:graphicData>
            </a:graphic>
          </wp:inline>
        </w:drawing>
      </w:r>
    </w:p>
    <w:p w14:paraId="4CE1B3C6" w14:textId="77777777" w:rsidR="00B451D3" w:rsidRPr="00B451D3" w:rsidRDefault="00B451D3" w:rsidP="00B451D3">
      <w:pPr>
        <w:spacing w:after="0" w:line="240" w:lineRule="auto"/>
        <w:jc w:val="both"/>
        <w:rPr>
          <w:rFonts w:ascii="Arial" w:hAnsi="Arial" w:cs="Arial"/>
          <w:b/>
          <w:sz w:val="16"/>
          <w:szCs w:val="16"/>
        </w:rPr>
      </w:pPr>
      <w:r>
        <w:rPr>
          <w:rFonts w:ascii="Arial" w:hAnsi="Arial" w:cs="Arial"/>
          <w:b/>
          <w:sz w:val="16"/>
          <w:szCs w:val="16"/>
        </w:rPr>
        <w:t xml:space="preserve">Fonte: </w:t>
      </w:r>
      <w:r w:rsidRPr="00B451D3">
        <w:rPr>
          <w:rFonts w:ascii="Arial" w:hAnsi="Arial" w:cs="Arial"/>
          <w:sz w:val="16"/>
          <w:szCs w:val="16"/>
        </w:rPr>
        <w:t xml:space="preserve">Victor Teixeira Silva, Danilo Sampaio Fonseca, </w:t>
      </w:r>
      <w:proofErr w:type="spellStart"/>
      <w:r w:rsidRPr="00B451D3">
        <w:rPr>
          <w:rFonts w:ascii="Arial" w:hAnsi="Arial" w:cs="Arial"/>
          <w:sz w:val="16"/>
          <w:szCs w:val="16"/>
        </w:rPr>
        <w:t>Felippe</w:t>
      </w:r>
      <w:proofErr w:type="spellEnd"/>
      <w:r w:rsidRPr="00B451D3">
        <w:rPr>
          <w:rFonts w:ascii="Arial" w:hAnsi="Arial" w:cs="Arial"/>
          <w:sz w:val="16"/>
          <w:szCs w:val="16"/>
        </w:rPr>
        <w:t xml:space="preserve"> da Silva Vieira, Luiz Gustavo </w:t>
      </w:r>
      <w:proofErr w:type="spellStart"/>
      <w:r w:rsidRPr="00B451D3">
        <w:rPr>
          <w:rFonts w:ascii="Arial" w:hAnsi="Arial" w:cs="Arial"/>
          <w:sz w:val="16"/>
          <w:szCs w:val="16"/>
        </w:rPr>
        <w:t>Scottieri</w:t>
      </w:r>
      <w:proofErr w:type="spellEnd"/>
      <w:r>
        <w:rPr>
          <w:rFonts w:ascii="Arial" w:hAnsi="Arial" w:cs="Arial"/>
          <w:sz w:val="16"/>
          <w:szCs w:val="16"/>
        </w:rPr>
        <w:t>.</w:t>
      </w:r>
    </w:p>
    <w:p w14:paraId="4A1919BE" w14:textId="786F3988" w:rsidR="00E86234" w:rsidRDefault="00E86234" w:rsidP="00E86234">
      <w:pPr>
        <w:spacing w:after="0" w:line="240" w:lineRule="auto"/>
        <w:jc w:val="both"/>
        <w:rPr>
          <w:rFonts w:ascii="Arial" w:hAnsi="Arial" w:cs="Arial"/>
          <w:b/>
          <w:sz w:val="20"/>
        </w:rPr>
      </w:pPr>
    </w:p>
    <w:p w14:paraId="0112C768" w14:textId="77777777" w:rsidR="00E86234" w:rsidRDefault="00E86234" w:rsidP="00E86234">
      <w:pPr>
        <w:spacing w:after="0" w:line="240" w:lineRule="auto"/>
        <w:ind w:firstLine="708"/>
        <w:jc w:val="both"/>
        <w:rPr>
          <w:rFonts w:ascii="Arial" w:hAnsi="Arial" w:cs="Arial"/>
          <w:sz w:val="20"/>
        </w:rPr>
      </w:pPr>
      <w:r w:rsidRPr="00E86234">
        <w:rPr>
          <w:rFonts w:ascii="Arial" w:hAnsi="Arial" w:cs="Arial"/>
          <w:sz w:val="20"/>
        </w:rPr>
        <w:t xml:space="preserve">Com as tabelas criadas e valores inseridos, se faz necessário entender como consultar esses valores? Para </w:t>
      </w:r>
      <w:r>
        <w:rPr>
          <w:rFonts w:ascii="Arial" w:hAnsi="Arial" w:cs="Arial"/>
          <w:sz w:val="20"/>
        </w:rPr>
        <w:t>isso usaremos o comando SELECT.</w:t>
      </w:r>
    </w:p>
    <w:p w14:paraId="5DFF0DD7" w14:textId="0FB0C8C9" w:rsidR="00E86234" w:rsidRDefault="00E86234" w:rsidP="00E86234">
      <w:pPr>
        <w:spacing w:after="0" w:line="240" w:lineRule="auto"/>
        <w:ind w:firstLine="708"/>
        <w:jc w:val="both"/>
        <w:rPr>
          <w:rFonts w:ascii="Arial" w:hAnsi="Arial" w:cs="Arial"/>
          <w:sz w:val="20"/>
        </w:rPr>
      </w:pPr>
      <w:r w:rsidRPr="00E86234">
        <w:rPr>
          <w:rFonts w:ascii="Arial" w:hAnsi="Arial" w:cs="Arial"/>
          <w:sz w:val="20"/>
        </w:rPr>
        <w:t>Na figura 7 temos um exemplo desse comando aplicado na TB_USUARIOS, usando o comando FROM para unir a pesquisa e relacionar os dados com os da TB_COMANDA. Importante ressaltar a utilização do comando AS dentro da sintaxe do SELECT, que define um apelido para a consulta.</w:t>
      </w:r>
    </w:p>
    <w:p w14:paraId="16BDA6BF" w14:textId="77777777" w:rsidR="009A6889" w:rsidRDefault="009A6889" w:rsidP="009A6889">
      <w:pPr>
        <w:spacing w:after="0" w:line="240" w:lineRule="auto"/>
        <w:jc w:val="both"/>
        <w:rPr>
          <w:rFonts w:ascii="Arial" w:hAnsi="Arial" w:cs="Arial"/>
          <w:sz w:val="20"/>
        </w:rPr>
      </w:pPr>
    </w:p>
    <w:p w14:paraId="0C1370C2" w14:textId="04B29A93" w:rsidR="009A6889" w:rsidRDefault="009A6889" w:rsidP="009A6889">
      <w:pPr>
        <w:spacing w:after="0" w:line="240" w:lineRule="auto"/>
        <w:jc w:val="both"/>
        <w:rPr>
          <w:rFonts w:ascii="Arial" w:hAnsi="Arial" w:cs="Arial"/>
          <w:b/>
          <w:sz w:val="20"/>
        </w:rPr>
      </w:pPr>
      <w:r w:rsidRPr="009A6889">
        <w:rPr>
          <w:rFonts w:ascii="Arial" w:hAnsi="Arial" w:cs="Arial"/>
          <w:b/>
          <w:sz w:val="20"/>
        </w:rPr>
        <w:t>Figura 7 – Exemplo do comando SELECT na tabela usuários.</w:t>
      </w:r>
    </w:p>
    <w:p w14:paraId="52E09AD2" w14:textId="4B760065" w:rsidR="009A6889" w:rsidRDefault="009A6889" w:rsidP="009A6889">
      <w:pPr>
        <w:spacing w:after="0" w:line="240" w:lineRule="auto"/>
        <w:jc w:val="both"/>
        <w:rPr>
          <w:rFonts w:ascii="Arial" w:hAnsi="Arial" w:cs="Arial"/>
          <w:b/>
          <w:sz w:val="20"/>
        </w:rPr>
      </w:pPr>
      <w:r>
        <w:rPr>
          <w:rFonts w:ascii="Arial" w:hAnsi="Arial" w:cs="Arial"/>
          <w:b/>
          <w:noProof/>
          <w:sz w:val="20"/>
          <w:lang w:eastAsia="pt-BR"/>
        </w:rPr>
        <w:drawing>
          <wp:inline distT="0" distB="0" distL="0" distR="0" wp14:anchorId="6A3BE320" wp14:editId="0E96D4FF">
            <wp:extent cx="3131820" cy="175704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2-10-21 at 15.59.50.jpeg"/>
                    <pic:cNvPicPr/>
                  </pic:nvPicPr>
                  <pic:blipFill>
                    <a:blip r:embed="rId15">
                      <a:extLst>
                        <a:ext uri="{28A0092B-C50C-407E-A947-70E740481C1C}">
                          <a14:useLocalDpi xmlns:a14="http://schemas.microsoft.com/office/drawing/2010/main" val="0"/>
                        </a:ext>
                      </a:extLst>
                    </a:blip>
                    <a:stretch>
                      <a:fillRect/>
                    </a:stretch>
                  </pic:blipFill>
                  <pic:spPr>
                    <a:xfrm>
                      <a:off x="0" y="0"/>
                      <a:ext cx="3131820" cy="1757045"/>
                    </a:xfrm>
                    <a:prstGeom prst="rect">
                      <a:avLst/>
                    </a:prstGeom>
                  </pic:spPr>
                </pic:pic>
              </a:graphicData>
            </a:graphic>
          </wp:inline>
        </w:drawing>
      </w:r>
    </w:p>
    <w:p w14:paraId="09BA82CF" w14:textId="77777777" w:rsidR="00B451D3" w:rsidRPr="00B451D3" w:rsidRDefault="00B451D3" w:rsidP="00B451D3">
      <w:pPr>
        <w:spacing w:after="0" w:line="240" w:lineRule="auto"/>
        <w:jc w:val="both"/>
        <w:rPr>
          <w:rFonts w:ascii="Arial" w:hAnsi="Arial" w:cs="Arial"/>
          <w:b/>
          <w:sz w:val="16"/>
          <w:szCs w:val="16"/>
        </w:rPr>
      </w:pPr>
      <w:r>
        <w:rPr>
          <w:rFonts w:ascii="Arial" w:hAnsi="Arial" w:cs="Arial"/>
          <w:b/>
          <w:sz w:val="16"/>
          <w:szCs w:val="16"/>
        </w:rPr>
        <w:t xml:space="preserve">Fonte: </w:t>
      </w:r>
      <w:r w:rsidRPr="00B451D3">
        <w:rPr>
          <w:rFonts w:ascii="Arial" w:hAnsi="Arial" w:cs="Arial"/>
          <w:sz w:val="16"/>
          <w:szCs w:val="16"/>
        </w:rPr>
        <w:t xml:space="preserve">Victor Teixeira Silva, Danilo Sampaio Fonseca, </w:t>
      </w:r>
      <w:proofErr w:type="spellStart"/>
      <w:r w:rsidRPr="00B451D3">
        <w:rPr>
          <w:rFonts w:ascii="Arial" w:hAnsi="Arial" w:cs="Arial"/>
          <w:sz w:val="16"/>
          <w:szCs w:val="16"/>
        </w:rPr>
        <w:t>Felippe</w:t>
      </w:r>
      <w:proofErr w:type="spellEnd"/>
      <w:r w:rsidRPr="00B451D3">
        <w:rPr>
          <w:rFonts w:ascii="Arial" w:hAnsi="Arial" w:cs="Arial"/>
          <w:sz w:val="16"/>
          <w:szCs w:val="16"/>
        </w:rPr>
        <w:t xml:space="preserve"> da Silva Vieira, Luiz Gustavo </w:t>
      </w:r>
      <w:proofErr w:type="spellStart"/>
      <w:r w:rsidRPr="00B451D3">
        <w:rPr>
          <w:rFonts w:ascii="Arial" w:hAnsi="Arial" w:cs="Arial"/>
          <w:sz w:val="16"/>
          <w:szCs w:val="16"/>
        </w:rPr>
        <w:t>Scottieri</w:t>
      </w:r>
      <w:proofErr w:type="spellEnd"/>
      <w:r>
        <w:rPr>
          <w:rFonts w:ascii="Arial" w:hAnsi="Arial" w:cs="Arial"/>
          <w:sz w:val="16"/>
          <w:szCs w:val="16"/>
        </w:rPr>
        <w:t>.</w:t>
      </w:r>
    </w:p>
    <w:p w14:paraId="08FA00A8" w14:textId="0A947707" w:rsidR="009A6889" w:rsidRDefault="009A6889" w:rsidP="009A6889">
      <w:pPr>
        <w:spacing w:after="0" w:line="240" w:lineRule="auto"/>
        <w:jc w:val="both"/>
        <w:rPr>
          <w:rFonts w:ascii="Arial" w:hAnsi="Arial" w:cs="Arial"/>
          <w:b/>
          <w:sz w:val="20"/>
        </w:rPr>
      </w:pPr>
    </w:p>
    <w:p w14:paraId="3A30513B" w14:textId="77777777" w:rsidR="009A6889" w:rsidRPr="009A6889" w:rsidRDefault="009A6889" w:rsidP="009A6889">
      <w:pPr>
        <w:spacing w:after="0" w:line="240" w:lineRule="auto"/>
        <w:jc w:val="both"/>
        <w:rPr>
          <w:rFonts w:ascii="Arial" w:hAnsi="Arial" w:cs="Arial"/>
          <w:sz w:val="20"/>
        </w:rPr>
      </w:pPr>
      <w:r w:rsidRPr="009A6889">
        <w:rPr>
          <w:rFonts w:ascii="Arial" w:hAnsi="Arial" w:cs="Arial"/>
          <w:sz w:val="20"/>
        </w:rPr>
        <w:t>O resultado da consulta referindo as tabelas citadas no parágrafo anterior pode ser visto na Figura 8.</w:t>
      </w:r>
    </w:p>
    <w:p w14:paraId="01EF7FDE" w14:textId="77777777" w:rsidR="009A6889" w:rsidRDefault="009A6889" w:rsidP="009A6889">
      <w:pPr>
        <w:spacing w:after="0" w:line="240" w:lineRule="auto"/>
        <w:jc w:val="both"/>
        <w:rPr>
          <w:rFonts w:ascii="Arial" w:hAnsi="Arial" w:cs="Arial"/>
          <w:sz w:val="20"/>
        </w:rPr>
      </w:pPr>
    </w:p>
    <w:p w14:paraId="7CA6FEC3" w14:textId="5C090CBD" w:rsidR="009A6889" w:rsidRDefault="009A6889" w:rsidP="009A6889">
      <w:pPr>
        <w:spacing w:after="0" w:line="240" w:lineRule="auto"/>
        <w:jc w:val="both"/>
        <w:rPr>
          <w:rFonts w:ascii="Arial" w:hAnsi="Arial" w:cs="Arial"/>
          <w:b/>
          <w:sz w:val="20"/>
        </w:rPr>
      </w:pPr>
      <w:r w:rsidRPr="009A6889">
        <w:rPr>
          <w:rFonts w:ascii="Arial" w:hAnsi="Arial" w:cs="Arial"/>
          <w:b/>
          <w:sz w:val="20"/>
        </w:rPr>
        <w:t>Figura 8 – Resultado da consulta na tabela usuários.</w:t>
      </w:r>
    </w:p>
    <w:p w14:paraId="623A8521" w14:textId="7EAB4435" w:rsidR="009A6889" w:rsidRDefault="009A6889" w:rsidP="009A6889">
      <w:pPr>
        <w:spacing w:after="0" w:line="240" w:lineRule="auto"/>
        <w:jc w:val="both"/>
        <w:rPr>
          <w:rFonts w:ascii="Arial" w:hAnsi="Arial" w:cs="Arial"/>
          <w:b/>
          <w:sz w:val="20"/>
        </w:rPr>
      </w:pPr>
      <w:r>
        <w:rPr>
          <w:rFonts w:ascii="Arial" w:hAnsi="Arial" w:cs="Arial"/>
          <w:b/>
          <w:noProof/>
          <w:sz w:val="20"/>
          <w:lang w:eastAsia="pt-BR"/>
        </w:rPr>
        <w:drawing>
          <wp:inline distT="0" distB="0" distL="0" distR="0" wp14:anchorId="277CC97C" wp14:editId="27A1A107">
            <wp:extent cx="3131820" cy="719455"/>
            <wp:effectExtent l="0" t="0" r="0" b="444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22-10-21 at 16.02.05.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31820" cy="719455"/>
                    </a:xfrm>
                    <a:prstGeom prst="rect">
                      <a:avLst/>
                    </a:prstGeom>
                  </pic:spPr>
                </pic:pic>
              </a:graphicData>
            </a:graphic>
          </wp:inline>
        </w:drawing>
      </w:r>
    </w:p>
    <w:p w14:paraId="5338E470" w14:textId="77777777" w:rsidR="00B451D3" w:rsidRPr="00B451D3" w:rsidRDefault="00B451D3" w:rsidP="00B451D3">
      <w:pPr>
        <w:spacing w:after="0" w:line="240" w:lineRule="auto"/>
        <w:jc w:val="both"/>
        <w:rPr>
          <w:rFonts w:ascii="Arial" w:hAnsi="Arial" w:cs="Arial"/>
          <w:b/>
          <w:sz w:val="16"/>
          <w:szCs w:val="16"/>
        </w:rPr>
      </w:pPr>
      <w:r>
        <w:rPr>
          <w:rFonts w:ascii="Arial" w:hAnsi="Arial" w:cs="Arial"/>
          <w:b/>
          <w:sz w:val="16"/>
          <w:szCs w:val="16"/>
        </w:rPr>
        <w:lastRenderedPageBreak/>
        <w:t xml:space="preserve">Fonte: </w:t>
      </w:r>
      <w:r w:rsidRPr="00B451D3">
        <w:rPr>
          <w:rFonts w:ascii="Arial" w:hAnsi="Arial" w:cs="Arial"/>
          <w:sz w:val="16"/>
          <w:szCs w:val="16"/>
        </w:rPr>
        <w:t xml:space="preserve">Victor Teixeira Silva, Danilo Sampaio Fonseca, </w:t>
      </w:r>
      <w:proofErr w:type="spellStart"/>
      <w:r w:rsidRPr="00B451D3">
        <w:rPr>
          <w:rFonts w:ascii="Arial" w:hAnsi="Arial" w:cs="Arial"/>
          <w:sz w:val="16"/>
          <w:szCs w:val="16"/>
        </w:rPr>
        <w:t>Felippe</w:t>
      </w:r>
      <w:proofErr w:type="spellEnd"/>
      <w:r w:rsidRPr="00B451D3">
        <w:rPr>
          <w:rFonts w:ascii="Arial" w:hAnsi="Arial" w:cs="Arial"/>
          <w:sz w:val="16"/>
          <w:szCs w:val="16"/>
        </w:rPr>
        <w:t xml:space="preserve"> da Silva Vieira, Luiz Gustavo </w:t>
      </w:r>
      <w:proofErr w:type="spellStart"/>
      <w:r w:rsidRPr="00B451D3">
        <w:rPr>
          <w:rFonts w:ascii="Arial" w:hAnsi="Arial" w:cs="Arial"/>
          <w:sz w:val="16"/>
          <w:szCs w:val="16"/>
        </w:rPr>
        <w:t>Scottieri</w:t>
      </w:r>
      <w:proofErr w:type="spellEnd"/>
      <w:r>
        <w:rPr>
          <w:rFonts w:ascii="Arial" w:hAnsi="Arial" w:cs="Arial"/>
          <w:sz w:val="16"/>
          <w:szCs w:val="16"/>
        </w:rPr>
        <w:t>.</w:t>
      </w:r>
    </w:p>
    <w:p w14:paraId="0B64AE14" w14:textId="4E0AD60F" w:rsidR="009A6889" w:rsidRDefault="009A6889" w:rsidP="009A6889">
      <w:pPr>
        <w:spacing w:after="0" w:line="240" w:lineRule="auto"/>
        <w:jc w:val="both"/>
        <w:rPr>
          <w:rFonts w:ascii="Arial" w:hAnsi="Arial" w:cs="Arial"/>
          <w:b/>
          <w:sz w:val="20"/>
        </w:rPr>
      </w:pPr>
    </w:p>
    <w:p w14:paraId="10C2CB4E" w14:textId="354A57D4" w:rsidR="009A6889" w:rsidRDefault="009A6889" w:rsidP="009A6889">
      <w:pPr>
        <w:spacing w:after="0" w:line="240" w:lineRule="auto"/>
        <w:ind w:firstLine="708"/>
        <w:jc w:val="both"/>
        <w:rPr>
          <w:rFonts w:ascii="Arial" w:hAnsi="Arial" w:cs="Arial"/>
          <w:sz w:val="20"/>
        </w:rPr>
      </w:pPr>
      <w:r w:rsidRPr="009A6889">
        <w:rPr>
          <w:rFonts w:ascii="Arial" w:hAnsi="Arial" w:cs="Arial"/>
          <w:sz w:val="20"/>
        </w:rPr>
        <w:t xml:space="preserve">Neste exemplo temos, a consulta retornando a soma do valor total do que foi consumido pelo cliente. Para isso utiliza-se primeiramente o comando SUN para obter a soma do valor numérico e logo em seguida o comando TO_CHAR para converter a soma dos valores em uma </w:t>
      </w:r>
      <w:proofErr w:type="spellStart"/>
      <w:r w:rsidRPr="009A6889">
        <w:rPr>
          <w:rFonts w:ascii="Arial" w:hAnsi="Arial" w:cs="Arial"/>
          <w:sz w:val="20"/>
        </w:rPr>
        <w:t>string</w:t>
      </w:r>
      <w:proofErr w:type="spellEnd"/>
      <w:r w:rsidRPr="009A6889">
        <w:rPr>
          <w:rFonts w:ascii="Arial" w:hAnsi="Arial" w:cs="Arial"/>
          <w:sz w:val="20"/>
        </w:rPr>
        <w:t xml:space="preserve"> informando o preço. A figura 9 mostra o a sintaxe da pesquisa com apenas quatro colunas selecionadas pelo FROM, cada coluna referente a uma tabela diferente, com as regras de pesquisa definidas pelo WHERE para evitar duplicidade de dados, algo que pode ocasionar um erro na consulta.</w:t>
      </w:r>
    </w:p>
    <w:p w14:paraId="46F537FC" w14:textId="77777777" w:rsidR="007E6F2F" w:rsidRDefault="007E6F2F" w:rsidP="007E6F2F">
      <w:pPr>
        <w:spacing w:after="0" w:line="240" w:lineRule="auto"/>
        <w:jc w:val="both"/>
        <w:rPr>
          <w:rFonts w:ascii="Arial" w:hAnsi="Arial" w:cs="Arial"/>
          <w:sz w:val="20"/>
        </w:rPr>
      </w:pPr>
    </w:p>
    <w:p w14:paraId="00183DC1" w14:textId="4871AB91" w:rsidR="007E6F2F" w:rsidRDefault="007E6F2F" w:rsidP="007E6F2F">
      <w:pPr>
        <w:spacing w:after="0" w:line="240" w:lineRule="auto"/>
        <w:jc w:val="both"/>
        <w:rPr>
          <w:rFonts w:ascii="Arial" w:hAnsi="Arial" w:cs="Arial"/>
          <w:b/>
          <w:sz w:val="20"/>
        </w:rPr>
      </w:pPr>
      <w:r w:rsidRPr="007E6F2F">
        <w:rPr>
          <w:rFonts w:ascii="Arial" w:hAnsi="Arial" w:cs="Arial"/>
          <w:b/>
          <w:sz w:val="20"/>
        </w:rPr>
        <w:t>Figura 9 -Consulta com o SELECT usando múltiplas colunas na tabela comanda.</w:t>
      </w:r>
    </w:p>
    <w:p w14:paraId="4BCFBE87" w14:textId="2A62CECD" w:rsidR="007E6F2F" w:rsidRDefault="007E6F2F" w:rsidP="007E6F2F">
      <w:pPr>
        <w:spacing w:after="0" w:line="240" w:lineRule="auto"/>
        <w:jc w:val="both"/>
        <w:rPr>
          <w:rFonts w:ascii="Arial" w:hAnsi="Arial" w:cs="Arial"/>
          <w:b/>
          <w:sz w:val="20"/>
        </w:rPr>
      </w:pPr>
      <w:r>
        <w:rPr>
          <w:rFonts w:ascii="Arial" w:hAnsi="Arial" w:cs="Arial"/>
          <w:b/>
          <w:noProof/>
          <w:sz w:val="20"/>
          <w:lang w:eastAsia="pt-BR"/>
        </w:rPr>
        <w:drawing>
          <wp:inline distT="0" distB="0" distL="0" distR="0" wp14:anchorId="2018EAFD" wp14:editId="757526EA">
            <wp:extent cx="3131820" cy="74358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2-10-21 at 16.06.37.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31820" cy="743585"/>
                    </a:xfrm>
                    <a:prstGeom prst="rect">
                      <a:avLst/>
                    </a:prstGeom>
                  </pic:spPr>
                </pic:pic>
              </a:graphicData>
            </a:graphic>
          </wp:inline>
        </w:drawing>
      </w:r>
    </w:p>
    <w:p w14:paraId="48A08117" w14:textId="77777777" w:rsidR="00B451D3" w:rsidRPr="00B451D3" w:rsidRDefault="00B451D3" w:rsidP="00B451D3">
      <w:pPr>
        <w:spacing w:after="0" w:line="240" w:lineRule="auto"/>
        <w:jc w:val="both"/>
        <w:rPr>
          <w:rFonts w:ascii="Arial" w:hAnsi="Arial" w:cs="Arial"/>
          <w:b/>
          <w:sz w:val="16"/>
          <w:szCs w:val="16"/>
        </w:rPr>
      </w:pPr>
      <w:r>
        <w:rPr>
          <w:rFonts w:ascii="Arial" w:hAnsi="Arial" w:cs="Arial"/>
          <w:b/>
          <w:sz w:val="16"/>
          <w:szCs w:val="16"/>
        </w:rPr>
        <w:t xml:space="preserve">Fonte: </w:t>
      </w:r>
      <w:r w:rsidRPr="00B451D3">
        <w:rPr>
          <w:rFonts w:ascii="Arial" w:hAnsi="Arial" w:cs="Arial"/>
          <w:sz w:val="16"/>
          <w:szCs w:val="16"/>
        </w:rPr>
        <w:t xml:space="preserve">Victor Teixeira Silva, Danilo Sampaio Fonseca, </w:t>
      </w:r>
      <w:proofErr w:type="spellStart"/>
      <w:r w:rsidRPr="00B451D3">
        <w:rPr>
          <w:rFonts w:ascii="Arial" w:hAnsi="Arial" w:cs="Arial"/>
          <w:sz w:val="16"/>
          <w:szCs w:val="16"/>
        </w:rPr>
        <w:t>Felippe</w:t>
      </w:r>
      <w:proofErr w:type="spellEnd"/>
      <w:r w:rsidRPr="00B451D3">
        <w:rPr>
          <w:rFonts w:ascii="Arial" w:hAnsi="Arial" w:cs="Arial"/>
          <w:sz w:val="16"/>
          <w:szCs w:val="16"/>
        </w:rPr>
        <w:t xml:space="preserve"> da Silva Vieira, Luiz Gustavo </w:t>
      </w:r>
      <w:proofErr w:type="spellStart"/>
      <w:r w:rsidRPr="00B451D3">
        <w:rPr>
          <w:rFonts w:ascii="Arial" w:hAnsi="Arial" w:cs="Arial"/>
          <w:sz w:val="16"/>
          <w:szCs w:val="16"/>
        </w:rPr>
        <w:t>Scottieri</w:t>
      </w:r>
      <w:proofErr w:type="spellEnd"/>
      <w:r>
        <w:rPr>
          <w:rFonts w:ascii="Arial" w:hAnsi="Arial" w:cs="Arial"/>
          <w:sz w:val="16"/>
          <w:szCs w:val="16"/>
        </w:rPr>
        <w:t>.</w:t>
      </w:r>
    </w:p>
    <w:p w14:paraId="2BA4689D" w14:textId="3409057D" w:rsidR="007E6F2F" w:rsidRDefault="007E6F2F" w:rsidP="007E6F2F">
      <w:pPr>
        <w:spacing w:after="0" w:line="240" w:lineRule="auto"/>
        <w:jc w:val="both"/>
        <w:rPr>
          <w:rFonts w:ascii="Arial" w:hAnsi="Arial" w:cs="Arial"/>
          <w:b/>
          <w:sz w:val="20"/>
        </w:rPr>
      </w:pPr>
    </w:p>
    <w:p w14:paraId="3233F5A4" w14:textId="77777777" w:rsidR="007E6F2F" w:rsidRPr="007E6F2F" w:rsidRDefault="007E6F2F" w:rsidP="007E6F2F">
      <w:pPr>
        <w:spacing w:after="0" w:line="240" w:lineRule="auto"/>
        <w:jc w:val="both"/>
        <w:rPr>
          <w:rFonts w:ascii="Arial" w:hAnsi="Arial" w:cs="Arial"/>
          <w:sz w:val="20"/>
        </w:rPr>
      </w:pPr>
      <w:r w:rsidRPr="007E6F2F">
        <w:rPr>
          <w:rFonts w:ascii="Arial" w:hAnsi="Arial" w:cs="Arial"/>
          <w:sz w:val="20"/>
        </w:rPr>
        <w:t xml:space="preserve">E por fim os dados são agrupados pelo comando GROUP BY gerando o resultado que pode ser visualizado na figura 10. </w:t>
      </w:r>
    </w:p>
    <w:p w14:paraId="1B0BD783" w14:textId="77777777" w:rsidR="007E6F2F" w:rsidRDefault="007E6F2F" w:rsidP="007E6F2F">
      <w:pPr>
        <w:spacing w:after="0" w:line="240" w:lineRule="auto"/>
        <w:jc w:val="both"/>
        <w:rPr>
          <w:rFonts w:ascii="Arial" w:hAnsi="Arial" w:cs="Arial"/>
          <w:sz w:val="20"/>
        </w:rPr>
      </w:pPr>
    </w:p>
    <w:p w14:paraId="592452B1" w14:textId="305769D9" w:rsidR="007E6F2F" w:rsidRDefault="007E6F2F" w:rsidP="007E6F2F">
      <w:pPr>
        <w:spacing w:after="0" w:line="240" w:lineRule="auto"/>
        <w:jc w:val="both"/>
        <w:rPr>
          <w:rFonts w:ascii="Arial" w:hAnsi="Arial" w:cs="Arial"/>
          <w:b/>
          <w:sz w:val="20"/>
        </w:rPr>
      </w:pPr>
      <w:r w:rsidRPr="007E6F2F">
        <w:rPr>
          <w:rFonts w:ascii="Arial" w:hAnsi="Arial" w:cs="Arial"/>
          <w:b/>
          <w:sz w:val="20"/>
        </w:rPr>
        <w:t>Figura 10 – Resultado da consulta na tabela comanda.</w:t>
      </w:r>
    </w:p>
    <w:p w14:paraId="24847895" w14:textId="3991D985" w:rsidR="007E6F2F" w:rsidRDefault="007E6F2F" w:rsidP="007E6F2F">
      <w:pPr>
        <w:spacing w:after="0" w:line="240" w:lineRule="auto"/>
        <w:jc w:val="both"/>
        <w:rPr>
          <w:rFonts w:ascii="Arial" w:hAnsi="Arial" w:cs="Arial"/>
          <w:b/>
          <w:sz w:val="20"/>
        </w:rPr>
      </w:pPr>
      <w:r>
        <w:rPr>
          <w:rFonts w:ascii="Arial" w:hAnsi="Arial" w:cs="Arial"/>
          <w:b/>
          <w:noProof/>
          <w:sz w:val="20"/>
          <w:lang w:eastAsia="pt-BR"/>
        </w:rPr>
        <w:drawing>
          <wp:inline distT="0" distB="0" distL="0" distR="0" wp14:anchorId="4247CFF3" wp14:editId="3A6115E6">
            <wp:extent cx="3131820" cy="416560"/>
            <wp:effectExtent l="0" t="0" r="0" b="254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22-10-21 at 16.08.28.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31820" cy="416560"/>
                    </a:xfrm>
                    <a:prstGeom prst="rect">
                      <a:avLst/>
                    </a:prstGeom>
                  </pic:spPr>
                </pic:pic>
              </a:graphicData>
            </a:graphic>
          </wp:inline>
        </w:drawing>
      </w:r>
    </w:p>
    <w:p w14:paraId="5085387B" w14:textId="77777777" w:rsidR="00B451D3" w:rsidRPr="00B451D3" w:rsidRDefault="00B451D3" w:rsidP="00B451D3">
      <w:pPr>
        <w:spacing w:after="0" w:line="240" w:lineRule="auto"/>
        <w:jc w:val="both"/>
        <w:rPr>
          <w:rFonts w:ascii="Arial" w:hAnsi="Arial" w:cs="Arial"/>
          <w:b/>
          <w:sz w:val="16"/>
          <w:szCs w:val="16"/>
        </w:rPr>
      </w:pPr>
      <w:r>
        <w:rPr>
          <w:rFonts w:ascii="Arial" w:hAnsi="Arial" w:cs="Arial"/>
          <w:b/>
          <w:sz w:val="16"/>
          <w:szCs w:val="16"/>
        </w:rPr>
        <w:t xml:space="preserve">Fonte: </w:t>
      </w:r>
      <w:r w:rsidRPr="00B451D3">
        <w:rPr>
          <w:rFonts w:ascii="Arial" w:hAnsi="Arial" w:cs="Arial"/>
          <w:sz w:val="16"/>
          <w:szCs w:val="16"/>
        </w:rPr>
        <w:t xml:space="preserve">Victor Teixeira Silva, Danilo Sampaio Fonseca, </w:t>
      </w:r>
      <w:proofErr w:type="spellStart"/>
      <w:r w:rsidRPr="00B451D3">
        <w:rPr>
          <w:rFonts w:ascii="Arial" w:hAnsi="Arial" w:cs="Arial"/>
          <w:sz w:val="16"/>
          <w:szCs w:val="16"/>
        </w:rPr>
        <w:t>Felippe</w:t>
      </w:r>
      <w:proofErr w:type="spellEnd"/>
      <w:r w:rsidRPr="00B451D3">
        <w:rPr>
          <w:rFonts w:ascii="Arial" w:hAnsi="Arial" w:cs="Arial"/>
          <w:sz w:val="16"/>
          <w:szCs w:val="16"/>
        </w:rPr>
        <w:t xml:space="preserve"> da Silva Vieira, Luiz Gustavo </w:t>
      </w:r>
      <w:proofErr w:type="spellStart"/>
      <w:r w:rsidRPr="00B451D3">
        <w:rPr>
          <w:rFonts w:ascii="Arial" w:hAnsi="Arial" w:cs="Arial"/>
          <w:sz w:val="16"/>
          <w:szCs w:val="16"/>
        </w:rPr>
        <w:t>Scottieri</w:t>
      </w:r>
      <w:proofErr w:type="spellEnd"/>
      <w:r>
        <w:rPr>
          <w:rFonts w:ascii="Arial" w:hAnsi="Arial" w:cs="Arial"/>
          <w:sz w:val="16"/>
          <w:szCs w:val="16"/>
        </w:rPr>
        <w:t>.</w:t>
      </w:r>
    </w:p>
    <w:p w14:paraId="2B52894D" w14:textId="5882C392" w:rsidR="007E6F2F" w:rsidRDefault="007E6F2F" w:rsidP="007E6F2F">
      <w:pPr>
        <w:spacing w:after="0" w:line="240" w:lineRule="auto"/>
        <w:jc w:val="both"/>
        <w:rPr>
          <w:rFonts w:ascii="Arial" w:hAnsi="Arial" w:cs="Arial"/>
          <w:b/>
          <w:sz w:val="20"/>
        </w:rPr>
      </w:pPr>
    </w:p>
    <w:p w14:paraId="2B9590D5" w14:textId="604B959D" w:rsidR="007E6F2F" w:rsidRDefault="007E6F2F" w:rsidP="007E6F2F">
      <w:pPr>
        <w:spacing w:after="0" w:line="240" w:lineRule="auto"/>
        <w:ind w:firstLine="708"/>
        <w:jc w:val="both"/>
        <w:rPr>
          <w:rFonts w:ascii="Arial" w:hAnsi="Arial" w:cs="Arial"/>
          <w:sz w:val="20"/>
        </w:rPr>
      </w:pPr>
      <w:r w:rsidRPr="007E6F2F">
        <w:rPr>
          <w:rFonts w:ascii="Arial" w:hAnsi="Arial" w:cs="Arial"/>
          <w:sz w:val="20"/>
        </w:rPr>
        <w:t>Na figura 11 contém outro exemplo da utilização do SELECT consultas e agrupamento de tabelas, se trata de uma junção das TB_CATALOGO, TB_CATEGOTIA e TB_PRODUTOS, nesse caso a consulta organiza de forma hierárquica, onde cada estabelecimento com um catalogo único, com categoria e essas categorias com diversos produtos, organizando os estabelecimentos por linhas.</w:t>
      </w:r>
    </w:p>
    <w:p w14:paraId="7B690351" w14:textId="77777777" w:rsidR="007E6F2F" w:rsidRDefault="007E6F2F" w:rsidP="007E6F2F">
      <w:pPr>
        <w:spacing w:after="0" w:line="240" w:lineRule="auto"/>
        <w:jc w:val="both"/>
        <w:rPr>
          <w:rFonts w:ascii="Arial" w:hAnsi="Arial" w:cs="Arial"/>
          <w:sz w:val="20"/>
        </w:rPr>
      </w:pPr>
    </w:p>
    <w:p w14:paraId="4EB7950E" w14:textId="117B4E92" w:rsidR="007E6F2F" w:rsidRDefault="007E6F2F" w:rsidP="007E6F2F">
      <w:pPr>
        <w:spacing w:after="0" w:line="240" w:lineRule="auto"/>
        <w:jc w:val="both"/>
        <w:rPr>
          <w:rFonts w:ascii="Arial" w:hAnsi="Arial" w:cs="Arial"/>
          <w:b/>
          <w:sz w:val="20"/>
        </w:rPr>
      </w:pPr>
      <w:r w:rsidRPr="007E6F2F">
        <w:rPr>
          <w:rFonts w:ascii="Arial" w:hAnsi="Arial" w:cs="Arial"/>
          <w:b/>
          <w:sz w:val="20"/>
        </w:rPr>
        <w:t>Figura 11 – Consulta com o SELECT usando múltiplas tabelas</w:t>
      </w:r>
      <w:r w:rsidR="00633BA0">
        <w:rPr>
          <w:rFonts w:ascii="Arial" w:hAnsi="Arial" w:cs="Arial"/>
          <w:b/>
          <w:sz w:val="20"/>
        </w:rPr>
        <w:t xml:space="preserve"> para produtos</w:t>
      </w:r>
      <w:r w:rsidRPr="007E6F2F">
        <w:rPr>
          <w:rFonts w:ascii="Arial" w:hAnsi="Arial" w:cs="Arial"/>
          <w:b/>
          <w:sz w:val="20"/>
        </w:rPr>
        <w:t>.</w:t>
      </w:r>
    </w:p>
    <w:p w14:paraId="4281E86B" w14:textId="39597F1A" w:rsidR="00633BA0" w:rsidRDefault="00633BA0" w:rsidP="007E6F2F">
      <w:pPr>
        <w:spacing w:after="0" w:line="240" w:lineRule="auto"/>
        <w:jc w:val="both"/>
        <w:rPr>
          <w:rFonts w:ascii="Arial" w:hAnsi="Arial" w:cs="Arial"/>
          <w:b/>
          <w:sz w:val="20"/>
        </w:rPr>
      </w:pPr>
      <w:r>
        <w:rPr>
          <w:rFonts w:ascii="Arial" w:hAnsi="Arial" w:cs="Arial"/>
          <w:b/>
          <w:noProof/>
          <w:sz w:val="20"/>
          <w:lang w:eastAsia="pt-BR"/>
        </w:rPr>
        <w:drawing>
          <wp:inline distT="0" distB="0" distL="0" distR="0" wp14:anchorId="40612A80" wp14:editId="16403C64">
            <wp:extent cx="3131820" cy="904875"/>
            <wp:effectExtent l="0" t="0" r="0"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hatsApp Image 2022-10-21 at 16.15.32(1).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31820" cy="904875"/>
                    </a:xfrm>
                    <a:prstGeom prst="rect">
                      <a:avLst/>
                    </a:prstGeom>
                  </pic:spPr>
                </pic:pic>
              </a:graphicData>
            </a:graphic>
          </wp:inline>
        </w:drawing>
      </w:r>
    </w:p>
    <w:p w14:paraId="21D49A75" w14:textId="77777777" w:rsidR="00B451D3" w:rsidRPr="00B451D3" w:rsidRDefault="00B451D3" w:rsidP="00B451D3">
      <w:pPr>
        <w:spacing w:after="0" w:line="240" w:lineRule="auto"/>
        <w:jc w:val="both"/>
        <w:rPr>
          <w:rFonts w:ascii="Arial" w:hAnsi="Arial" w:cs="Arial"/>
          <w:b/>
          <w:sz w:val="16"/>
          <w:szCs w:val="16"/>
        </w:rPr>
      </w:pPr>
      <w:r>
        <w:rPr>
          <w:rFonts w:ascii="Arial" w:hAnsi="Arial" w:cs="Arial"/>
          <w:b/>
          <w:sz w:val="16"/>
          <w:szCs w:val="16"/>
        </w:rPr>
        <w:t xml:space="preserve">Fonte: </w:t>
      </w:r>
      <w:r w:rsidRPr="00B451D3">
        <w:rPr>
          <w:rFonts w:ascii="Arial" w:hAnsi="Arial" w:cs="Arial"/>
          <w:sz w:val="16"/>
          <w:szCs w:val="16"/>
        </w:rPr>
        <w:t xml:space="preserve">Victor Teixeira Silva, Danilo Sampaio Fonseca, </w:t>
      </w:r>
      <w:proofErr w:type="spellStart"/>
      <w:r w:rsidRPr="00B451D3">
        <w:rPr>
          <w:rFonts w:ascii="Arial" w:hAnsi="Arial" w:cs="Arial"/>
          <w:sz w:val="16"/>
          <w:szCs w:val="16"/>
        </w:rPr>
        <w:t>Felippe</w:t>
      </w:r>
      <w:proofErr w:type="spellEnd"/>
      <w:r w:rsidRPr="00B451D3">
        <w:rPr>
          <w:rFonts w:ascii="Arial" w:hAnsi="Arial" w:cs="Arial"/>
          <w:sz w:val="16"/>
          <w:szCs w:val="16"/>
        </w:rPr>
        <w:t xml:space="preserve"> da Silva Vieira, Luiz Gustavo </w:t>
      </w:r>
      <w:proofErr w:type="spellStart"/>
      <w:r w:rsidRPr="00B451D3">
        <w:rPr>
          <w:rFonts w:ascii="Arial" w:hAnsi="Arial" w:cs="Arial"/>
          <w:sz w:val="16"/>
          <w:szCs w:val="16"/>
        </w:rPr>
        <w:t>Scottieri</w:t>
      </w:r>
      <w:proofErr w:type="spellEnd"/>
      <w:r>
        <w:rPr>
          <w:rFonts w:ascii="Arial" w:hAnsi="Arial" w:cs="Arial"/>
          <w:sz w:val="16"/>
          <w:szCs w:val="16"/>
        </w:rPr>
        <w:t>.</w:t>
      </w:r>
    </w:p>
    <w:p w14:paraId="396DD9D1" w14:textId="11B65A9A" w:rsidR="00633BA0" w:rsidRDefault="00633BA0" w:rsidP="007E6F2F">
      <w:pPr>
        <w:spacing w:after="0" w:line="240" w:lineRule="auto"/>
        <w:jc w:val="both"/>
        <w:rPr>
          <w:rFonts w:ascii="Arial" w:hAnsi="Arial" w:cs="Arial"/>
          <w:b/>
          <w:sz w:val="20"/>
        </w:rPr>
      </w:pPr>
    </w:p>
    <w:p w14:paraId="5401C878" w14:textId="77777777" w:rsidR="00633BA0" w:rsidRPr="00633BA0" w:rsidRDefault="00633BA0" w:rsidP="00633BA0">
      <w:pPr>
        <w:spacing w:after="0" w:line="240" w:lineRule="auto"/>
        <w:jc w:val="both"/>
        <w:rPr>
          <w:rFonts w:ascii="Arial" w:hAnsi="Arial" w:cs="Arial"/>
          <w:sz w:val="20"/>
        </w:rPr>
      </w:pPr>
      <w:r w:rsidRPr="00633BA0">
        <w:rPr>
          <w:rFonts w:ascii="Arial" w:hAnsi="Arial" w:cs="Arial"/>
          <w:sz w:val="20"/>
        </w:rPr>
        <w:t>O resultado da consulta realizada no parágrafo anterior, pode ser visualizado na Figura 12.</w:t>
      </w:r>
    </w:p>
    <w:p w14:paraId="49122390" w14:textId="77777777" w:rsidR="00633BA0" w:rsidRDefault="00633BA0" w:rsidP="00633BA0">
      <w:pPr>
        <w:spacing w:after="0" w:line="240" w:lineRule="auto"/>
        <w:jc w:val="both"/>
        <w:rPr>
          <w:rFonts w:ascii="Arial" w:hAnsi="Arial" w:cs="Arial"/>
          <w:sz w:val="20"/>
        </w:rPr>
      </w:pPr>
    </w:p>
    <w:p w14:paraId="1BBE8629" w14:textId="57EB1DE2" w:rsidR="00633BA0" w:rsidRDefault="00633BA0" w:rsidP="00633BA0">
      <w:pPr>
        <w:spacing w:after="0" w:line="240" w:lineRule="auto"/>
        <w:jc w:val="both"/>
        <w:rPr>
          <w:rFonts w:ascii="Arial" w:hAnsi="Arial" w:cs="Arial"/>
          <w:b/>
          <w:sz w:val="20"/>
        </w:rPr>
      </w:pPr>
      <w:r w:rsidRPr="00633BA0">
        <w:rPr>
          <w:rFonts w:ascii="Arial" w:hAnsi="Arial" w:cs="Arial"/>
          <w:b/>
          <w:sz w:val="20"/>
        </w:rPr>
        <w:t>Figura 12 – Resultado da consulta das tabelas catálogos, categorias, produtos.</w:t>
      </w:r>
    </w:p>
    <w:p w14:paraId="71E64762" w14:textId="2A4D641A" w:rsidR="00633BA0" w:rsidRDefault="00633BA0" w:rsidP="00633BA0">
      <w:pPr>
        <w:spacing w:after="0" w:line="240" w:lineRule="auto"/>
        <w:jc w:val="both"/>
        <w:rPr>
          <w:rFonts w:ascii="Arial" w:hAnsi="Arial" w:cs="Arial"/>
          <w:b/>
          <w:sz w:val="20"/>
        </w:rPr>
      </w:pPr>
    </w:p>
    <w:p w14:paraId="760609B1" w14:textId="46D9590D" w:rsidR="00633BA0" w:rsidRDefault="00633BA0" w:rsidP="00633BA0">
      <w:pPr>
        <w:spacing w:after="0" w:line="240" w:lineRule="auto"/>
        <w:jc w:val="both"/>
        <w:rPr>
          <w:rFonts w:ascii="Arial" w:hAnsi="Arial" w:cs="Arial"/>
          <w:b/>
          <w:sz w:val="20"/>
        </w:rPr>
      </w:pPr>
      <w:r>
        <w:rPr>
          <w:rFonts w:ascii="Arial" w:hAnsi="Arial" w:cs="Arial"/>
          <w:b/>
          <w:noProof/>
          <w:sz w:val="20"/>
          <w:lang w:eastAsia="pt-BR"/>
        </w:rPr>
        <w:drawing>
          <wp:inline distT="0" distB="0" distL="0" distR="0" wp14:anchorId="0E6549D1" wp14:editId="55E4D557">
            <wp:extent cx="3131820" cy="536575"/>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hatsApp Image 2022-10-21 at 16.18.28.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31820" cy="536575"/>
                    </a:xfrm>
                    <a:prstGeom prst="rect">
                      <a:avLst/>
                    </a:prstGeom>
                  </pic:spPr>
                </pic:pic>
              </a:graphicData>
            </a:graphic>
          </wp:inline>
        </w:drawing>
      </w:r>
    </w:p>
    <w:p w14:paraId="743630D3" w14:textId="77777777" w:rsidR="00B451D3" w:rsidRPr="00B451D3" w:rsidRDefault="00B451D3" w:rsidP="00B451D3">
      <w:pPr>
        <w:spacing w:after="0" w:line="240" w:lineRule="auto"/>
        <w:jc w:val="both"/>
        <w:rPr>
          <w:rFonts w:ascii="Arial" w:hAnsi="Arial" w:cs="Arial"/>
          <w:b/>
          <w:sz w:val="16"/>
          <w:szCs w:val="16"/>
        </w:rPr>
      </w:pPr>
      <w:r>
        <w:rPr>
          <w:rFonts w:ascii="Arial" w:hAnsi="Arial" w:cs="Arial"/>
          <w:b/>
          <w:sz w:val="16"/>
          <w:szCs w:val="16"/>
        </w:rPr>
        <w:t xml:space="preserve">Fonte: </w:t>
      </w:r>
      <w:r w:rsidRPr="00B451D3">
        <w:rPr>
          <w:rFonts w:ascii="Arial" w:hAnsi="Arial" w:cs="Arial"/>
          <w:sz w:val="16"/>
          <w:szCs w:val="16"/>
        </w:rPr>
        <w:t xml:space="preserve">Victor Teixeira Silva, Danilo Sampaio Fonseca, </w:t>
      </w:r>
      <w:proofErr w:type="spellStart"/>
      <w:r w:rsidRPr="00B451D3">
        <w:rPr>
          <w:rFonts w:ascii="Arial" w:hAnsi="Arial" w:cs="Arial"/>
          <w:sz w:val="16"/>
          <w:szCs w:val="16"/>
        </w:rPr>
        <w:t>Felippe</w:t>
      </w:r>
      <w:proofErr w:type="spellEnd"/>
      <w:r w:rsidRPr="00B451D3">
        <w:rPr>
          <w:rFonts w:ascii="Arial" w:hAnsi="Arial" w:cs="Arial"/>
          <w:sz w:val="16"/>
          <w:szCs w:val="16"/>
        </w:rPr>
        <w:t xml:space="preserve"> da Silva Vieira, Luiz Gustavo </w:t>
      </w:r>
      <w:proofErr w:type="spellStart"/>
      <w:r w:rsidRPr="00B451D3">
        <w:rPr>
          <w:rFonts w:ascii="Arial" w:hAnsi="Arial" w:cs="Arial"/>
          <w:sz w:val="16"/>
          <w:szCs w:val="16"/>
        </w:rPr>
        <w:t>Scottieri</w:t>
      </w:r>
      <w:proofErr w:type="spellEnd"/>
      <w:r>
        <w:rPr>
          <w:rFonts w:ascii="Arial" w:hAnsi="Arial" w:cs="Arial"/>
          <w:sz w:val="16"/>
          <w:szCs w:val="16"/>
        </w:rPr>
        <w:t>.</w:t>
      </w:r>
    </w:p>
    <w:p w14:paraId="1B3A1786" w14:textId="4019E9D1" w:rsidR="00633BA0" w:rsidRDefault="00633BA0" w:rsidP="00633BA0">
      <w:pPr>
        <w:spacing w:after="0" w:line="240" w:lineRule="auto"/>
        <w:jc w:val="both"/>
        <w:rPr>
          <w:rFonts w:ascii="Arial" w:hAnsi="Arial" w:cs="Arial"/>
          <w:b/>
          <w:sz w:val="20"/>
        </w:rPr>
      </w:pPr>
    </w:p>
    <w:p w14:paraId="565C81FC" w14:textId="1C06037A" w:rsidR="00633BA0" w:rsidRPr="00633BA0" w:rsidRDefault="00633BA0" w:rsidP="00633BA0">
      <w:pPr>
        <w:spacing w:after="0" w:line="240" w:lineRule="auto"/>
        <w:jc w:val="both"/>
        <w:rPr>
          <w:rFonts w:ascii="Arial" w:hAnsi="Arial" w:cs="Arial"/>
          <w:sz w:val="20"/>
        </w:rPr>
      </w:pPr>
      <w:r w:rsidRPr="00633BA0">
        <w:rPr>
          <w:rFonts w:ascii="Arial" w:hAnsi="Arial" w:cs="Arial"/>
          <w:sz w:val="20"/>
        </w:rPr>
        <w:t xml:space="preserve">A figura 13 apresenta a sintaxe para a junção de quatro tabelas, próxima do que que foi apresentado nas consultas anteriores. Entretanto o objetivo nessa consulta é mostrar item por item, junto ao número da comanda, ao preço de cada item, nome do usuário </w:t>
      </w:r>
      <w:r>
        <w:rPr>
          <w:rFonts w:ascii="Arial" w:hAnsi="Arial" w:cs="Arial"/>
          <w:sz w:val="20"/>
        </w:rPr>
        <w:t>titular da comanda e a quantidade de cada item presentes nela.</w:t>
      </w:r>
    </w:p>
    <w:p w14:paraId="39D34BDC" w14:textId="44978C6C" w:rsidR="00633BA0" w:rsidRDefault="00633BA0" w:rsidP="00633BA0">
      <w:pPr>
        <w:spacing w:after="0" w:line="240" w:lineRule="auto"/>
        <w:jc w:val="both"/>
        <w:rPr>
          <w:rFonts w:ascii="Arial" w:hAnsi="Arial" w:cs="Arial"/>
          <w:sz w:val="20"/>
        </w:rPr>
      </w:pPr>
    </w:p>
    <w:p w14:paraId="3D2BC1EE" w14:textId="2DC0174B" w:rsidR="00633BA0" w:rsidRDefault="00633BA0" w:rsidP="00633BA0">
      <w:pPr>
        <w:spacing w:after="0" w:line="240" w:lineRule="auto"/>
        <w:jc w:val="both"/>
        <w:rPr>
          <w:rFonts w:ascii="Arial" w:hAnsi="Arial" w:cs="Arial"/>
          <w:b/>
          <w:sz w:val="20"/>
        </w:rPr>
      </w:pPr>
      <w:r w:rsidRPr="00633BA0">
        <w:rPr>
          <w:rFonts w:ascii="Arial" w:hAnsi="Arial" w:cs="Arial"/>
          <w:b/>
          <w:sz w:val="20"/>
        </w:rPr>
        <w:t>Figura 13 - Consulta com uso do SELECT nas tabelas Usuários, Itens comanda, comanda e Produtos.</w:t>
      </w:r>
    </w:p>
    <w:p w14:paraId="32BE44E6" w14:textId="30ADAE09" w:rsidR="00F97F8A" w:rsidRDefault="00633BA0" w:rsidP="00B321F9">
      <w:pPr>
        <w:spacing w:after="0" w:line="240" w:lineRule="auto"/>
        <w:jc w:val="both"/>
        <w:rPr>
          <w:rFonts w:ascii="Arial" w:hAnsi="Arial" w:cs="Arial"/>
          <w:b/>
          <w:sz w:val="20"/>
        </w:rPr>
      </w:pPr>
      <w:r>
        <w:rPr>
          <w:rFonts w:ascii="Arial" w:hAnsi="Arial" w:cs="Arial"/>
          <w:b/>
          <w:noProof/>
          <w:sz w:val="20"/>
          <w:lang w:eastAsia="pt-BR"/>
        </w:rPr>
        <w:drawing>
          <wp:inline distT="0" distB="0" distL="0" distR="0" wp14:anchorId="2EE63563" wp14:editId="0A2B3388">
            <wp:extent cx="3131820" cy="80772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hatsApp Image 2022-10-21 at 16.22.11.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31820" cy="807720"/>
                    </a:xfrm>
                    <a:prstGeom prst="rect">
                      <a:avLst/>
                    </a:prstGeom>
                  </pic:spPr>
                </pic:pic>
              </a:graphicData>
            </a:graphic>
          </wp:inline>
        </w:drawing>
      </w:r>
    </w:p>
    <w:p w14:paraId="5DFC02F1" w14:textId="77777777" w:rsidR="00B451D3" w:rsidRPr="00B451D3" w:rsidRDefault="00B451D3" w:rsidP="00B451D3">
      <w:pPr>
        <w:spacing w:after="0" w:line="240" w:lineRule="auto"/>
        <w:jc w:val="both"/>
        <w:rPr>
          <w:rFonts w:ascii="Arial" w:hAnsi="Arial" w:cs="Arial"/>
          <w:b/>
          <w:sz w:val="16"/>
          <w:szCs w:val="16"/>
        </w:rPr>
      </w:pPr>
      <w:r>
        <w:rPr>
          <w:rFonts w:ascii="Arial" w:hAnsi="Arial" w:cs="Arial"/>
          <w:b/>
          <w:sz w:val="16"/>
          <w:szCs w:val="16"/>
        </w:rPr>
        <w:t xml:space="preserve">Fonte: </w:t>
      </w:r>
      <w:r w:rsidRPr="00B451D3">
        <w:rPr>
          <w:rFonts w:ascii="Arial" w:hAnsi="Arial" w:cs="Arial"/>
          <w:sz w:val="16"/>
          <w:szCs w:val="16"/>
        </w:rPr>
        <w:t xml:space="preserve">Victor Teixeira Silva, Danilo Sampaio Fonseca, </w:t>
      </w:r>
      <w:proofErr w:type="spellStart"/>
      <w:r w:rsidRPr="00B451D3">
        <w:rPr>
          <w:rFonts w:ascii="Arial" w:hAnsi="Arial" w:cs="Arial"/>
          <w:sz w:val="16"/>
          <w:szCs w:val="16"/>
        </w:rPr>
        <w:t>Felippe</w:t>
      </w:r>
      <w:proofErr w:type="spellEnd"/>
      <w:r w:rsidRPr="00B451D3">
        <w:rPr>
          <w:rFonts w:ascii="Arial" w:hAnsi="Arial" w:cs="Arial"/>
          <w:sz w:val="16"/>
          <w:szCs w:val="16"/>
        </w:rPr>
        <w:t xml:space="preserve"> da Silva Vieira, Luiz Gustavo </w:t>
      </w:r>
      <w:proofErr w:type="spellStart"/>
      <w:r w:rsidRPr="00B451D3">
        <w:rPr>
          <w:rFonts w:ascii="Arial" w:hAnsi="Arial" w:cs="Arial"/>
          <w:sz w:val="16"/>
          <w:szCs w:val="16"/>
        </w:rPr>
        <w:t>Scottieri</w:t>
      </w:r>
      <w:proofErr w:type="spellEnd"/>
      <w:r>
        <w:rPr>
          <w:rFonts w:ascii="Arial" w:hAnsi="Arial" w:cs="Arial"/>
          <w:sz w:val="16"/>
          <w:szCs w:val="16"/>
        </w:rPr>
        <w:t>.</w:t>
      </w:r>
    </w:p>
    <w:p w14:paraId="11FA5C60" w14:textId="4CB67ED4" w:rsidR="00633BA0" w:rsidRDefault="00633BA0" w:rsidP="00B321F9">
      <w:pPr>
        <w:spacing w:after="0" w:line="240" w:lineRule="auto"/>
        <w:jc w:val="both"/>
        <w:rPr>
          <w:rFonts w:ascii="Arial" w:hAnsi="Arial" w:cs="Arial"/>
          <w:b/>
          <w:sz w:val="20"/>
        </w:rPr>
      </w:pPr>
    </w:p>
    <w:p w14:paraId="6C9D9BD1" w14:textId="77777777" w:rsidR="00633BA0" w:rsidRPr="00633BA0" w:rsidRDefault="00633BA0" w:rsidP="00633BA0">
      <w:pPr>
        <w:spacing w:after="0" w:line="240" w:lineRule="auto"/>
        <w:jc w:val="both"/>
        <w:rPr>
          <w:rFonts w:ascii="Arial" w:hAnsi="Arial" w:cs="Arial"/>
          <w:sz w:val="20"/>
        </w:rPr>
      </w:pPr>
      <w:r w:rsidRPr="00633BA0">
        <w:rPr>
          <w:rFonts w:ascii="Arial" w:hAnsi="Arial" w:cs="Arial"/>
          <w:sz w:val="20"/>
        </w:rPr>
        <w:t xml:space="preserve">Na figura 14, contém o resultado da consulta anterior. </w:t>
      </w:r>
    </w:p>
    <w:p w14:paraId="18741999" w14:textId="77777777" w:rsidR="00633BA0" w:rsidRDefault="00633BA0" w:rsidP="00633BA0">
      <w:pPr>
        <w:spacing w:after="0" w:line="240" w:lineRule="auto"/>
        <w:jc w:val="both"/>
        <w:rPr>
          <w:rFonts w:ascii="Arial" w:hAnsi="Arial" w:cs="Arial"/>
          <w:sz w:val="20"/>
        </w:rPr>
      </w:pPr>
    </w:p>
    <w:p w14:paraId="78BF5DD3" w14:textId="42FAFD7C" w:rsidR="00633BA0" w:rsidRDefault="00633BA0" w:rsidP="00633BA0">
      <w:pPr>
        <w:spacing w:after="0" w:line="240" w:lineRule="auto"/>
        <w:jc w:val="both"/>
        <w:rPr>
          <w:rFonts w:ascii="Arial" w:hAnsi="Arial" w:cs="Arial"/>
          <w:b/>
          <w:sz w:val="20"/>
        </w:rPr>
      </w:pPr>
      <w:r w:rsidRPr="00633BA0">
        <w:rPr>
          <w:rFonts w:ascii="Arial" w:hAnsi="Arial" w:cs="Arial"/>
          <w:b/>
          <w:sz w:val="20"/>
        </w:rPr>
        <w:t>Figura 14</w:t>
      </w:r>
      <w:r>
        <w:rPr>
          <w:rFonts w:ascii="Arial" w:hAnsi="Arial" w:cs="Arial"/>
          <w:b/>
          <w:sz w:val="20"/>
        </w:rPr>
        <w:t xml:space="preserve"> – Resultado da consulta nas tabelas da figura 13.</w:t>
      </w:r>
    </w:p>
    <w:p w14:paraId="31DB612E" w14:textId="640142A5" w:rsidR="00633BA0" w:rsidRPr="00633BA0" w:rsidRDefault="00B451D3" w:rsidP="00633BA0">
      <w:pPr>
        <w:spacing w:after="0" w:line="240" w:lineRule="auto"/>
        <w:jc w:val="both"/>
        <w:rPr>
          <w:rFonts w:ascii="Arial" w:hAnsi="Arial" w:cs="Arial"/>
          <w:b/>
          <w:sz w:val="20"/>
        </w:rPr>
      </w:pPr>
      <w:r>
        <w:rPr>
          <w:rFonts w:ascii="Arial" w:hAnsi="Arial" w:cs="Arial"/>
          <w:b/>
          <w:noProof/>
          <w:sz w:val="20"/>
          <w:lang w:eastAsia="pt-BR"/>
        </w:rPr>
        <w:drawing>
          <wp:inline distT="0" distB="0" distL="0" distR="0" wp14:anchorId="1F669E7E" wp14:editId="29352257">
            <wp:extent cx="3131820" cy="524510"/>
            <wp:effectExtent l="0" t="0" r="0" b="889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hatsApp Image 2022-10-21 at 16.26.11.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31820" cy="524510"/>
                    </a:xfrm>
                    <a:prstGeom prst="rect">
                      <a:avLst/>
                    </a:prstGeom>
                  </pic:spPr>
                </pic:pic>
              </a:graphicData>
            </a:graphic>
          </wp:inline>
        </w:drawing>
      </w:r>
    </w:p>
    <w:p w14:paraId="2809ADCC" w14:textId="77777777" w:rsidR="00B451D3" w:rsidRPr="00B451D3" w:rsidRDefault="00B451D3" w:rsidP="00B451D3">
      <w:pPr>
        <w:spacing w:after="0" w:line="240" w:lineRule="auto"/>
        <w:jc w:val="both"/>
        <w:rPr>
          <w:rFonts w:ascii="Arial" w:hAnsi="Arial" w:cs="Arial"/>
          <w:b/>
          <w:sz w:val="16"/>
          <w:szCs w:val="16"/>
        </w:rPr>
      </w:pPr>
      <w:r>
        <w:rPr>
          <w:rFonts w:ascii="Arial" w:hAnsi="Arial" w:cs="Arial"/>
          <w:b/>
          <w:sz w:val="16"/>
          <w:szCs w:val="16"/>
        </w:rPr>
        <w:t xml:space="preserve">Fonte: </w:t>
      </w:r>
      <w:r w:rsidRPr="00B451D3">
        <w:rPr>
          <w:rFonts w:ascii="Arial" w:hAnsi="Arial" w:cs="Arial"/>
          <w:sz w:val="16"/>
          <w:szCs w:val="16"/>
        </w:rPr>
        <w:t xml:space="preserve">Victor Teixeira Silva, Danilo Sampaio Fonseca, </w:t>
      </w:r>
      <w:proofErr w:type="spellStart"/>
      <w:r w:rsidRPr="00B451D3">
        <w:rPr>
          <w:rFonts w:ascii="Arial" w:hAnsi="Arial" w:cs="Arial"/>
          <w:sz w:val="16"/>
          <w:szCs w:val="16"/>
        </w:rPr>
        <w:t>Felippe</w:t>
      </w:r>
      <w:proofErr w:type="spellEnd"/>
      <w:r w:rsidRPr="00B451D3">
        <w:rPr>
          <w:rFonts w:ascii="Arial" w:hAnsi="Arial" w:cs="Arial"/>
          <w:sz w:val="16"/>
          <w:szCs w:val="16"/>
        </w:rPr>
        <w:t xml:space="preserve"> da Silva Vieira, Luiz Gustavo </w:t>
      </w:r>
      <w:proofErr w:type="spellStart"/>
      <w:r w:rsidRPr="00B451D3">
        <w:rPr>
          <w:rFonts w:ascii="Arial" w:hAnsi="Arial" w:cs="Arial"/>
          <w:sz w:val="16"/>
          <w:szCs w:val="16"/>
        </w:rPr>
        <w:t>Scottieri</w:t>
      </w:r>
      <w:proofErr w:type="spellEnd"/>
      <w:r>
        <w:rPr>
          <w:rFonts w:ascii="Arial" w:hAnsi="Arial" w:cs="Arial"/>
          <w:sz w:val="16"/>
          <w:szCs w:val="16"/>
        </w:rPr>
        <w:t>.</w:t>
      </w:r>
    </w:p>
    <w:p w14:paraId="2B490A73" w14:textId="77777777" w:rsidR="00633BA0" w:rsidRPr="00633BA0" w:rsidRDefault="00633BA0" w:rsidP="00B321F9">
      <w:pPr>
        <w:spacing w:after="0" w:line="240" w:lineRule="auto"/>
        <w:jc w:val="both"/>
        <w:rPr>
          <w:rFonts w:ascii="Arial" w:hAnsi="Arial" w:cs="Arial"/>
          <w:b/>
          <w:sz w:val="20"/>
        </w:rPr>
      </w:pPr>
    </w:p>
    <w:p w14:paraId="4865F9DB" w14:textId="76733F2A" w:rsidR="00850028" w:rsidRDefault="00850028" w:rsidP="00850028">
      <w:pPr>
        <w:spacing w:after="0" w:line="240" w:lineRule="auto"/>
        <w:ind w:right="851"/>
        <w:jc w:val="both"/>
        <w:rPr>
          <w:rFonts w:ascii="Arial" w:hAnsi="Arial" w:cs="Arial"/>
          <w:b/>
          <w:sz w:val="24"/>
        </w:rPr>
      </w:pPr>
      <w:r>
        <w:rPr>
          <w:rFonts w:ascii="Arial" w:hAnsi="Arial" w:cs="Arial"/>
          <w:b/>
          <w:sz w:val="24"/>
        </w:rPr>
        <w:t>4</w:t>
      </w:r>
      <w:r w:rsidRPr="0001357A">
        <w:rPr>
          <w:rFonts w:ascii="Arial" w:hAnsi="Arial" w:cs="Arial"/>
          <w:b/>
          <w:sz w:val="24"/>
        </w:rPr>
        <w:t xml:space="preserve">. </w:t>
      </w:r>
      <w:r w:rsidR="00CB7497">
        <w:rPr>
          <w:rFonts w:ascii="Arial" w:hAnsi="Arial" w:cs="Arial"/>
          <w:b/>
          <w:sz w:val="24"/>
        </w:rPr>
        <w:t>CONSIDERAÇÕES FINAIS</w:t>
      </w:r>
    </w:p>
    <w:p w14:paraId="3E4B2D1D" w14:textId="650E78F1" w:rsidR="00B451D3" w:rsidRDefault="00B451D3" w:rsidP="00850028">
      <w:pPr>
        <w:spacing w:after="0" w:line="240" w:lineRule="auto"/>
        <w:ind w:right="851"/>
        <w:jc w:val="both"/>
        <w:rPr>
          <w:rFonts w:ascii="Arial" w:hAnsi="Arial" w:cs="Arial"/>
          <w:b/>
          <w:sz w:val="24"/>
        </w:rPr>
      </w:pPr>
    </w:p>
    <w:p w14:paraId="13F7BCC3" w14:textId="77777777" w:rsidR="00B451D3" w:rsidRPr="00B451D3" w:rsidRDefault="00B451D3" w:rsidP="00B451D3">
      <w:pPr>
        <w:spacing w:after="0" w:line="240" w:lineRule="auto"/>
        <w:ind w:right="851" w:firstLine="708"/>
        <w:jc w:val="both"/>
        <w:rPr>
          <w:rFonts w:ascii="Arial" w:hAnsi="Arial" w:cs="Arial"/>
          <w:sz w:val="20"/>
          <w:szCs w:val="20"/>
        </w:rPr>
      </w:pPr>
      <w:r w:rsidRPr="00B451D3">
        <w:rPr>
          <w:rFonts w:ascii="Arial" w:hAnsi="Arial" w:cs="Arial"/>
          <w:sz w:val="20"/>
          <w:szCs w:val="20"/>
        </w:rPr>
        <w:t xml:space="preserve">Pode-se concluir que com a aplicação ainda em desenvolvimento, por etapas, que estão sendo concluídas ao longo dos semestres do curso, ainda faltam muitos detalhes do projeto a serem desenvolvidos pelo grupo. Entretanto em relação a modelagem de dados e a estruturação de um banco de dados relacional, neste artigo estão presentes resultados satisfatórios. </w:t>
      </w:r>
    </w:p>
    <w:p w14:paraId="2D824D09" w14:textId="77777777" w:rsidR="00B451D3" w:rsidRDefault="00B451D3" w:rsidP="00B451D3">
      <w:pPr>
        <w:spacing w:after="0" w:line="240" w:lineRule="auto"/>
        <w:ind w:right="851" w:firstLine="708"/>
        <w:jc w:val="both"/>
        <w:rPr>
          <w:rFonts w:ascii="Arial" w:hAnsi="Arial" w:cs="Arial"/>
          <w:sz w:val="20"/>
          <w:szCs w:val="20"/>
        </w:rPr>
      </w:pPr>
      <w:r w:rsidRPr="00B451D3">
        <w:rPr>
          <w:rFonts w:ascii="Arial" w:hAnsi="Arial" w:cs="Arial"/>
          <w:sz w:val="20"/>
          <w:szCs w:val="20"/>
        </w:rPr>
        <w:t>Os objetivos desta etapa se resumiram a ilustrar de forma abstrata, usando o modelo conceitual, os relacionamentos entre usuários e estabelecimentos através da ótica do banco de dados. Mostrar de forma aprofundada as tabelas e atribut</w:t>
      </w:r>
      <w:r>
        <w:rPr>
          <w:rFonts w:ascii="Arial" w:hAnsi="Arial" w:cs="Arial"/>
          <w:sz w:val="20"/>
          <w:szCs w:val="20"/>
        </w:rPr>
        <w:t>os, utilizando o modelo lógico.</w:t>
      </w:r>
    </w:p>
    <w:p w14:paraId="7742935C" w14:textId="45EED1C7" w:rsidR="00B451D3" w:rsidRDefault="00B451D3" w:rsidP="00B451D3">
      <w:pPr>
        <w:spacing w:after="0" w:line="240" w:lineRule="auto"/>
        <w:ind w:right="851" w:firstLine="708"/>
        <w:jc w:val="both"/>
        <w:rPr>
          <w:rFonts w:ascii="Arial" w:hAnsi="Arial" w:cs="Arial"/>
          <w:sz w:val="20"/>
          <w:szCs w:val="20"/>
        </w:rPr>
      </w:pPr>
      <w:r w:rsidRPr="00B451D3">
        <w:rPr>
          <w:rFonts w:ascii="Arial" w:hAnsi="Arial" w:cs="Arial"/>
          <w:sz w:val="20"/>
          <w:szCs w:val="20"/>
        </w:rPr>
        <w:t>E através da criação do modelo físico, apresentar as sintaxes de construção, de inserção e de consultas de dados que foram utilizadas no projeto, demonstrar essas consultas através da cadeia de comandos presentes no SELECT e apresentar o resultado dessas consultas, nas tabelas, através das imagens anexadas no artigo.</w:t>
      </w:r>
    </w:p>
    <w:p w14:paraId="75F2972E" w14:textId="3C5A12DC" w:rsidR="0024732B" w:rsidRDefault="0024732B" w:rsidP="00B451D3">
      <w:pPr>
        <w:spacing w:after="0" w:line="240" w:lineRule="auto"/>
        <w:ind w:right="851" w:firstLine="708"/>
        <w:jc w:val="both"/>
        <w:rPr>
          <w:rFonts w:ascii="Arial" w:hAnsi="Arial" w:cs="Arial"/>
          <w:sz w:val="20"/>
          <w:szCs w:val="20"/>
        </w:rPr>
      </w:pPr>
      <w:r>
        <w:rPr>
          <w:rFonts w:ascii="Arial" w:hAnsi="Arial" w:cs="Arial"/>
          <w:sz w:val="20"/>
          <w:szCs w:val="20"/>
        </w:rPr>
        <w:lastRenderedPageBreak/>
        <w:t>Futuramente é pretendido que seja finalizado a versão Mobile do sistema e também a versão web.</w:t>
      </w:r>
    </w:p>
    <w:p w14:paraId="66924368" w14:textId="2A9E5F14" w:rsidR="0024732B" w:rsidRPr="00B451D3" w:rsidRDefault="0024732B" w:rsidP="00B451D3">
      <w:pPr>
        <w:spacing w:after="0" w:line="240" w:lineRule="auto"/>
        <w:ind w:right="851" w:firstLine="708"/>
        <w:jc w:val="both"/>
        <w:rPr>
          <w:rFonts w:ascii="Arial" w:hAnsi="Arial" w:cs="Arial"/>
          <w:sz w:val="20"/>
          <w:szCs w:val="20"/>
        </w:rPr>
      </w:pPr>
      <w:r>
        <w:rPr>
          <w:rFonts w:ascii="Arial" w:hAnsi="Arial" w:cs="Arial"/>
          <w:sz w:val="20"/>
          <w:szCs w:val="20"/>
        </w:rPr>
        <w:t>Junto disso se inicia o desenvolvimento de uma versão exclusiva para os estabelecimentos, obterem acesso a controle de estoque, relatórios de vendas e impulsionar por meio de trafego pago seu próprio estabelecimento.</w:t>
      </w:r>
    </w:p>
    <w:p w14:paraId="6E4DC2ED" w14:textId="501C1A25" w:rsidR="00F7613D" w:rsidRPr="0094137B" w:rsidRDefault="00F7613D" w:rsidP="00B451D3">
      <w:pPr>
        <w:spacing w:after="0" w:line="240" w:lineRule="auto"/>
        <w:jc w:val="both"/>
        <w:rPr>
          <w:rFonts w:ascii="Arial" w:hAnsi="Arial" w:cs="Arial"/>
          <w:sz w:val="20"/>
        </w:rPr>
      </w:pPr>
    </w:p>
    <w:p w14:paraId="2228CA55" w14:textId="467C4699" w:rsidR="002408A9" w:rsidRDefault="00850028" w:rsidP="002408A9">
      <w:pPr>
        <w:spacing w:after="0" w:line="240" w:lineRule="auto"/>
        <w:ind w:right="851"/>
        <w:jc w:val="both"/>
        <w:rPr>
          <w:rFonts w:ascii="Arial" w:hAnsi="Arial" w:cs="Arial"/>
          <w:b/>
          <w:sz w:val="24"/>
        </w:rPr>
      </w:pPr>
      <w:r>
        <w:rPr>
          <w:rFonts w:ascii="Arial" w:hAnsi="Arial" w:cs="Arial"/>
          <w:b/>
          <w:sz w:val="24"/>
        </w:rPr>
        <w:t>5</w:t>
      </w:r>
      <w:r w:rsidRPr="0001357A">
        <w:rPr>
          <w:rFonts w:ascii="Arial" w:hAnsi="Arial" w:cs="Arial"/>
          <w:b/>
          <w:sz w:val="24"/>
        </w:rPr>
        <w:t xml:space="preserve">. </w:t>
      </w:r>
      <w:r w:rsidR="00CB7497">
        <w:rPr>
          <w:rFonts w:ascii="Arial" w:hAnsi="Arial" w:cs="Arial"/>
          <w:b/>
          <w:sz w:val="24"/>
        </w:rPr>
        <w:t>REFERÊNCIAS</w:t>
      </w:r>
    </w:p>
    <w:p w14:paraId="11E6DFEB" w14:textId="77777777" w:rsidR="002408A9" w:rsidRDefault="002408A9" w:rsidP="002408A9">
      <w:pPr>
        <w:spacing w:after="0" w:line="240" w:lineRule="auto"/>
        <w:ind w:right="851"/>
        <w:jc w:val="both"/>
        <w:rPr>
          <w:rFonts w:ascii="Arial" w:hAnsi="Arial" w:cs="Arial"/>
          <w:b/>
          <w:sz w:val="24"/>
        </w:rPr>
      </w:pPr>
    </w:p>
    <w:p w14:paraId="652E0FD1" w14:textId="56AFB475" w:rsidR="00B451D3" w:rsidRDefault="00B451D3" w:rsidP="00B451D3">
      <w:pPr>
        <w:spacing w:after="0" w:line="240" w:lineRule="auto"/>
        <w:jc w:val="both"/>
        <w:rPr>
          <w:rFonts w:ascii="Arial" w:hAnsi="Arial" w:cs="Arial"/>
          <w:sz w:val="20"/>
        </w:rPr>
      </w:pPr>
      <w:r>
        <w:rPr>
          <w:rFonts w:ascii="Arial" w:hAnsi="Arial" w:cs="Arial"/>
          <w:sz w:val="20"/>
        </w:rPr>
        <w:t>[1] Devmedia.</w:t>
      </w:r>
      <w:r w:rsidRPr="00B451D3">
        <w:rPr>
          <w:rFonts w:ascii="Arial" w:hAnsi="Arial" w:cs="Arial"/>
          <w:sz w:val="20"/>
        </w:rPr>
        <w:t xml:space="preserve"> </w:t>
      </w:r>
      <w:r w:rsidRPr="00B451D3">
        <w:rPr>
          <w:rFonts w:ascii="Arial" w:hAnsi="Arial" w:cs="Arial"/>
          <w:b/>
          <w:sz w:val="20"/>
        </w:rPr>
        <w:t>Entendendo o SQL</w:t>
      </w:r>
      <w:r w:rsidRPr="00B451D3">
        <w:rPr>
          <w:rFonts w:ascii="Arial" w:hAnsi="Arial" w:cs="Arial"/>
          <w:sz w:val="20"/>
        </w:rPr>
        <w:t xml:space="preserve">. Disponível em: </w:t>
      </w:r>
      <w:hyperlink r:id="rId23" w:history="1">
        <w:r w:rsidRPr="00E717B4">
          <w:rPr>
            <w:rStyle w:val="Hyperlink"/>
            <w:rFonts w:ascii="Arial" w:hAnsi="Arial" w:cs="Arial"/>
            <w:sz w:val="20"/>
          </w:rPr>
          <w:t>https://www.devmedia.com.br/entedendo-a-linguagem-sql/7775</w:t>
        </w:r>
      </w:hyperlink>
    </w:p>
    <w:p w14:paraId="4EE58A42" w14:textId="77777777" w:rsidR="00B451D3" w:rsidRPr="00B451D3" w:rsidRDefault="00B451D3" w:rsidP="00B451D3">
      <w:pPr>
        <w:spacing w:after="0" w:line="240" w:lineRule="auto"/>
        <w:jc w:val="both"/>
        <w:rPr>
          <w:rFonts w:ascii="Arial" w:hAnsi="Arial" w:cs="Arial"/>
          <w:sz w:val="20"/>
        </w:rPr>
      </w:pPr>
    </w:p>
    <w:p w14:paraId="3321B791" w14:textId="7E77B1F1" w:rsidR="00B451D3" w:rsidRPr="00B451D3" w:rsidRDefault="00B451D3" w:rsidP="00B451D3">
      <w:pPr>
        <w:spacing w:after="0" w:line="240" w:lineRule="auto"/>
        <w:jc w:val="both"/>
        <w:rPr>
          <w:rFonts w:ascii="Arial" w:hAnsi="Arial" w:cs="Arial"/>
          <w:sz w:val="20"/>
        </w:rPr>
      </w:pPr>
      <w:r>
        <w:rPr>
          <w:rFonts w:ascii="Arial" w:hAnsi="Arial" w:cs="Arial"/>
          <w:sz w:val="20"/>
        </w:rPr>
        <w:t>[2] Devmedia.</w:t>
      </w:r>
      <w:r w:rsidRPr="00B451D3">
        <w:rPr>
          <w:rFonts w:ascii="Arial" w:hAnsi="Arial" w:cs="Arial"/>
          <w:sz w:val="20"/>
        </w:rPr>
        <w:t xml:space="preserve"> </w:t>
      </w:r>
      <w:r w:rsidRPr="00B451D3">
        <w:rPr>
          <w:rFonts w:ascii="Arial" w:hAnsi="Arial" w:cs="Arial"/>
          <w:b/>
          <w:sz w:val="20"/>
        </w:rPr>
        <w:t>História da Oracle.</w:t>
      </w:r>
      <w:r w:rsidRPr="00B451D3">
        <w:rPr>
          <w:rFonts w:ascii="Arial" w:hAnsi="Arial" w:cs="Arial"/>
          <w:sz w:val="20"/>
        </w:rPr>
        <w:t xml:space="preserve"> Disponível em: https://www.devmedia.com.br/historia-da-oracle/4685</w:t>
      </w:r>
    </w:p>
    <w:p w14:paraId="7F15DE82" w14:textId="77777777" w:rsidR="00B451D3" w:rsidRDefault="00B451D3" w:rsidP="00B451D3">
      <w:pPr>
        <w:spacing w:after="0" w:line="240" w:lineRule="auto"/>
        <w:jc w:val="both"/>
        <w:rPr>
          <w:rFonts w:ascii="Arial" w:hAnsi="Arial" w:cs="Arial"/>
          <w:sz w:val="20"/>
        </w:rPr>
      </w:pPr>
    </w:p>
    <w:p w14:paraId="2F8C0C12" w14:textId="5F58BE78" w:rsidR="00B451D3" w:rsidRPr="00B451D3" w:rsidRDefault="00B451D3" w:rsidP="00B451D3">
      <w:pPr>
        <w:spacing w:after="0" w:line="240" w:lineRule="auto"/>
        <w:jc w:val="both"/>
        <w:rPr>
          <w:rFonts w:ascii="Arial" w:hAnsi="Arial" w:cs="Arial"/>
          <w:sz w:val="20"/>
        </w:rPr>
      </w:pPr>
      <w:r>
        <w:rPr>
          <w:rFonts w:ascii="Arial" w:hAnsi="Arial" w:cs="Arial"/>
          <w:sz w:val="20"/>
        </w:rPr>
        <w:t>[3] Oracle.</w:t>
      </w:r>
      <w:r w:rsidRPr="00B451D3">
        <w:rPr>
          <w:rFonts w:ascii="Arial" w:hAnsi="Arial" w:cs="Arial"/>
          <w:sz w:val="20"/>
        </w:rPr>
        <w:t xml:space="preserve"> </w:t>
      </w:r>
      <w:r w:rsidRPr="00B451D3">
        <w:rPr>
          <w:rFonts w:ascii="Arial" w:hAnsi="Arial" w:cs="Arial"/>
          <w:b/>
          <w:sz w:val="20"/>
        </w:rPr>
        <w:t>Sobre a Oracle, Uma História de possibilidades.</w:t>
      </w:r>
      <w:r w:rsidRPr="00B451D3">
        <w:rPr>
          <w:rFonts w:ascii="Arial" w:hAnsi="Arial" w:cs="Arial"/>
          <w:sz w:val="20"/>
        </w:rPr>
        <w:t xml:space="preserve"> Disponível em: https://www.oracle.com/br/corporate/</w:t>
      </w:r>
    </w:p>
    <w:p w14:paraId="2DCAAD03" w14:textId="77777777" w:rsidR="00B451D3" w:rsidRDefault="00B451D3" w:rsidP="00B451D3">
      <w:pPr>
        <w:spacing w:after="0" w:line="240" w:lineRule="auto"/>
        <w:jc w:val="both"/>
        <w:rPr>
          <w:rFonts w:ascii="Arial" w:hAnsi="Arial" w:cs="Arial"/>
          <w:sz w:val="20"/>
        </w:rPr>
      </w:pPr>
    </w:p>
    <w:p w14:paraId="3BCCE455" w14:textId="535D4370" w:rsidR="000F66E8" w:rsidRDefault="00B451D3" w:rsidP="002408A9">
      <w:pPr>
        <w:spacing w:after="0" w:line="240" w:lineRule="auto"/>
        <w:jc w:val="both"/>
        <w:rPr>
          <w:rFonts w:ascii="Arial" w:hAnsi="Arial" w:cs="Arial"/>
          <w:sz w:val="20"/>
        </w:rPr>
      </w:pPr>
      <w:r>
        <w:rPr>
          <w:rFonts w:ascii="Arial" w:hAnsi="Arial" w:cs="Arial"/>
          <w:sz w:val="20"/>
        </w:rPr>
        <w:t xml:space="preserve">[4] </w:t>
      </w:r>
      <w:proofErr w:type="spellStart"/>
      <w:r>
        <w:rPr>
          <w:rFonts w:ascii="Arial" w:hAnsi="Arial" w:cs="Arial"/>
          <w:sz w:val="20"/>
        </w:rPr>
        <w:t>Decision</w:t>
      </w:r>
      <w:proofErr w:type="spellEnd"/>
      <w:r>
        <w:rPr>
          <w:rFonts w:ascii="Arial" w:hAnsi="Arial" w:cs="Arial"/>
          <w:sz w:val="20"/>
        </w:rPr>
        <w:t>.</w:t>
      </w:r>
      <w:r w:rsidRPr="00B451D3">
        <w:rPr>
          <w:rFonts w:ascii="Arial" w:hAnsi="Arial" w:cs="Arial"/>
          <w:sz w:val="20"/>
        </w:rPr>
        <w:t xml:space="preserve"> </w:t>
      </w:r>
      <w:r w:rsidRPr="00B451D3">
        <w:rPr>
          <w:rFonts w:ascii="Arial" w:hAnsi="Arial" w:cs="Arial"/>
          <w:b/>
          <w:sz w:val="20"/>
        </w:rPr>
        <w:t>Pesquisa aponta que brasileiro ampliou uso de pagamentos digitais.</w:t>
      </w:r>
      <w:r w:rsidRPr="00B451D3">
        <w:rPr>
          <w:rFonts w:ascii="Arial" w:hAnsi="Arial" w:cs="Arial"/>
          <w:sz w:val="20"/>
        </w:rPr>
        <w:t xml:space="preserve"> Disponível em: https://www.decisionreport.com.br/financas/brasileiro-amplia-uso-pagamentos-digitais-aponta-pesquisa/#.Y1LKRuTMK3A</w:t>
      </w:r>
    </w:p>
    <w:sectPr w:rsidR="000F66E8" w:rsidSect="009B2110">
      <w:type w:val="continuous"/>
      <w:pgSz w:w="11906" w:h="16838"/>
      <w:pgMar w:top="851" w:right="851" w:bottom="851" w:left="851" w:header="708" w:footer="708" w:gutter="0"/>
      <w:cols w:num="2"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2A352" w14:textId="77777777" w:rsidR="008C7D43" w:rsidRDefault="008C7D43" w:rsidP="009D30F1">
      <w:pPr>
        <w:spacing w:after="0" w:line="240" w:lineRule="auto"/>
      </w:pPr>
      <w:r>
        <w:separator/>
      </w:r>
    </w:p>
  </w:endnote>
  <w:endnote w:type="continuationSeparator" w:id="0">
    <w:p w14:paraId="680F7694" w14:textId="77777777" w:rsidR="008C7D43" w:rsidRDefault="008C7D43" w:rsidP="009D3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MT">
    <w:charset w:val="01"/>
    <w:family w:val="swiss"/>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64189" w14:textId="77777777" w:rsidR="008C7D43" w:rsidRDefault="008C7D43" w:rsidP="009D30F1">
      <w:pPr>
        <w:spacing w:after="0" w:line="240" w:lineRule="auto"/>
      </w:pPr>
      <w:r>
        <w:separator/>
      </w:r>
    </w:p>
  </w:footnote>
  <w:footnote w:type="continuationSeparator" w:id="0">
    <w:p w14:paraId="6AFF6F08" w14:textId="77777777" w:rsidR="008C7D43" w:rsidRDefault="008C7D43" w:rsidP="009D3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10B59" w14:textId="19CF3928" w:rsidR="00446773" w:rsidRPr="009D30F1" w:rsidRDefault="00856EBA" w:rsidP="009D30F1">
    <w:pPr>
      <w:pStyle w:val="Cabealho"/>
      <w:jc w:val="center"/>
    </w:pPr>
    <w:r>
      <w:rPr>
        <w:noProof/>
        <w:lang w:eastAsia="pt-BR"/>
      </w:rPr>
      <w:drawing>
        <wp:inline distT="0" distB="0" distL="0" distR="0" wp14:anchorId="7C8572D6" wp14:editId="41EDFDF3">
          <wp:extent cx="1362075" cy="413964"/>
          <wp:effectExtent l="0" t="0" r="0" b="571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
                    <a:extLst>
                      <a:ext uri="{28A0092B-C50C-407E-A947-70E740481C1C}">
                        <a14:useLocalDpi xmlns:a14="http://schemas.microsoft.com/office/drawing/2010/main" val="0"/>
                      </a:ext>
                    </a:extLst>
                  </a:blip>
                  <a:stretch>
                    <a:fillRect/>
                  </a:stretch>
                </pic:blipFill>
                <pic:spPr>
                  <a:xfrm>
                    <a:off x="0" y="0"/>
                    <a:ext cx="1442603" cy="43843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11D35"/>
    <w:multiLevelType w:val="hybridMultilevel"/>
    <w:tmpl w:val="7806F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6CF65F2"/>
    <w:multiLevelType w:val="hybridMultilevel"/>
    <w:tmpl w:val="81F2A150"/>
    <w:lvl w:ilvl="0" w:tplc="04160001">
      <w:start w:val="1"/>
      <w:numFmt w:val="bullet"/>
      <w:lvlText w:val=""/>
      <w:lvlJc w:val="left"/>
      <w:pPr>
        <w:ind w:left="1426" w:hanging="360"/>
      </w:pPr>
      <w:rPr>
        <w:rFonts w:ascii="Symbol" w:hAnsi="Symbol"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hint="default"/>
      </w:rPr>
    </w:lvl>
    <w:lvl w:ilvl="3" w:tplc="04160001" w:tentative="1">
      <w:start w:val="1"/>
      <w:numFmt w:val="bullet"/>
      <w:lvlText w:val=""/>
      <w:lvlJc w:val="left"/>
      <w:pPr>
        <w:ind w:left="3586" w:hanging="360"/>
      </w:pPr>
      <w:rPr>
        <w:rFonts w:ascii="Symbol" w:hAnsi="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hint="default"/>
      </w:rPr>
    </w:lvl>
    <w:lvl w:ilvl="6" w:tplc="04160001" w:tentative="1">
      <w:start w:val="1"/>
      <w:numFmt w:val="bullet"/>
      <w:lvlText w:val=""/>
      <w:lvlJc w:val="left"/>
      <w:pPr>
        <w:ind w:left="5746" w:hanging="360"/>
      </w:pPr>
      <w:rPr>
        <w:rFonts w:ascii="Symbol" w:hAnsi="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hint="default"/>
      </w:rPr>
    </w:lvl>
  </w:abstractNum>
  <w:num w:numId="1" w16cid:durableId="876240740">
    <w:abstractNumId w:val="1"/>
  </w:num>
  <w:num w:numId="2" w16cid:durableId="818502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proofState w:spelling="clean"/>
  <w:revisionView w:inkAnnotations="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0F1"/>
    <w:rsid w:val="000000B4"/>
    <w:rsid w:val="00001F32"/>
    <w:rsid w:val="00011926"/>
    <w:rsid w:val="0001357A"/>
    <w:rsid w:val="00013A1B"/>
    <w:rsid w:val="00015A9A"/>
    <w:rsid w:val="000172C7"/>
    <w:rsid w:val="000236B7"/>
    <w:rsid w:val="000258D2"/>
    <w:rsid w:val="00026FDE"/>
    <w:rsid w:val="000309FB"/>
    <w:rsid w:val="00033EEF"/>
    <w:rsid w:val="000344E8"/>
    <w:rsid w:val="000505D1"/>
    <w:rsid w:val="00053E9F"/>
    <w:rsid w:val="000625F9"/>
    <w:rsid w:val="0007451D"/>
    <w:rsid w:val="00080204"/>
    <w:rsid w:val="000854A6"/>
    <w:rsid w:val="00090482"/>
    <w:rsid w:val="000951B7"/>
    <w:rsid w:val="00096F2F"/>
    <w:rsid w:val="000A0851"/>
    <w:rsid w:val="000A0AB0"/>
    <w:rsid w:val="000A74C3"/>
    <w:rsid w:val="000B037B"/>
    <w:rsid w:val="000B4F6B"/>
    <w:rsid w:val="000C2FA9"/>
    <w:rsid w:val="000C4740"/>
    <w:rsid w:val="000D21F1"/>
    <w:rsid w:val="000D6D11"/>
    <w:rsid w:val="000E7D66"/>
    <w:rsid w:val="000F0527"/>
    <w:rsid w:val="000F0F1C"/>
    <w:rsid w:val="000F2CB0"/>
    <w:rsid w:val="000F3DD8"/>
    <w:rsid w:val="000F66E8"/>
    <w:rsid w:val="00105772"/>
    <w:rsid w:val="00106404"/>
    <w:rsid w:val="00110877"/>
    <w:rsid w:val="00110B07"/>
    <w:rsid w:val="001126DD"/>
    <w:rsid w:val="00123859"/>
    <w:rsid w:val="00137E1D"/>
    <w:rsid w:val="00153383"/>
    <w:rsid w:val="00157317"/>
    <w:rsid w:val="00163349"/>
    <w:rsid w:val="001658DC"/>
    <w:rsid w:val="00172657"/>
    <w:rsid w:val="00172E69"/>
    <w:rsid w:val="001733AA"/>
    <w:rsid w:val="00174CBE"/>
    <w:rsid w:val="00175273"/>
    <w:rsid w:val="00177A8B"/>
    <w:rsid w:val="00194F71"/>
    <w:rsid w:val="001B2366"/>
    <w:rsid w:val="001B41A2"/>
    <w:rsid w:val="001B5C15"/>
    <w:rsid w:val="001C0826"/>
    <w:rsid w:val="001C0D81"/>
    <w:rsid w:val="001C262F"/>
    <w:rsid w:val="001C34F6"/>
    <w:rsid w:val="001C5334"/>
    <w:rsid w:val="001C7B93"/>
    <w:rsid w:val="001E5D93"/>
    <w:rsid w:val="001F21ED"/>
    <w:rsid w:val="001F5C9C"/>
    <w:rsid w:val="002006CD"/>
    <w:rsid w:val="002043C1"/>
    <w:rsid w:val="00205AA9"/>
    <w:rsid w:val="00215435"/>
    <w:rsid w:val="00221680"/>
    <w:rsid w:val="00221770"/>
    <w:rsid w:val="002315DD"/>
    <w:rsid w:val="002408A9"/>
    <w:rsid w:val="00245BCC"/>
    <w:rsid w:val="0024732B"/>
    <w:rsid w:val="00251861"/>
    <w:rsid w:val="0025738F"/>
    <w:rsid w:val="00273963"/>
    <w:rsid w:val="002854CA"/>
    <w:rsid w:val="002940AA"/>
    <w:rsid w:val="00296596"/>
    <w:rsid w:val="00296893"/>
    <w:rsid w:val="002977E9"/>
    <w:rsid w:val="002A0FB7"/>
    <w:rsid w:val="002A5149"/>
    <w:rsid w:val="002A7C58"/>
    <w:rsid w:val="002D093A"/>
    <w:rsid w:val="002D5198"/>
    <w:rsid w:val="002E42EE"/>
    <w:rsid w:val="002F101D"/>
    <w:rsid w:val="003061C5"/>
    <w:rsid w:val="003105BF"/>
    <w:rsid w:val="003105D5"/>
    <w:rsid w:val="003155D0"/>
    <w:rsid w:val="00324EF2"/>
    <w:rsid w:val="00337357"/>
    <w:rsid w:val="003549B8"/>
    <w:rsid w:val="00375983"/>
    <w:rsid w:val="00382B4D"/>
    <w:rsid w:val="00392C78"/>
    <w:rsid w:val="00392F90"/>
    <w:rsid w:val="003A1F0D"/>
    <w:rsid w:val="003B3F31"/>
    <w:rsid w:val="003B5221"/>
    <w:rsid w:val="003B5AB0"/>
    <w:rsid w:val="003B5E9C"/>
    <w:rsid w:val="003C2E59"/>
    <w:rsid w:val="003D01A0"/>
    <w:rsid w:val="003E5B6F"/>
    <w:rsid w:val="003F2721"/>
    <w:rsid w:val="003F44CC"/>
    <w:rsid w:val="00412376"/>
    <w:rsid w:val="00412F83"/>
    <w:rsid w:val="004134C0"/>
    <w:rsid w:val="004311E7"/>
    <w:rsid w:val="0043528A"/>
    <w:rsid w:val="00446658"/>
    <w:rsid w:val="00446773"/>
    <w:rsid w:val="00447291"/>
    <w:rsid w:val="004478A7"/>
    <w:rsid w:val="00461FC4"/>
    <w:rsid w:val="00467EF3"/>
    <w:rsid w:val="004735B4"/>
    <w:rsid w:val="00475F00"/>
    <w:rsid w:val="004807C2"/>
    <w:rsid w:val="00485421"/>
    <w:rsid w:val="004867EF"/>
    <w:rsid w:val="004A1EC3"/>
    <w:rsid w:val="004A3315"/>
    <w:rsid w:val="004C16CD"/>
    <w:rsid w:val="004C6006"/>
    <w:rsid w:val="004C7A16"/>
    <w:rsid w:val="004D10F7"/>
    <w:rsid w:val="004D1883"/>
    <w:rsid w:val="004D70A5"/>
    <w:rsid w:val="004E203E"/>
    <w:rsid w:val="004F1C87"/>
    <w:rsid w:val="004F261E"/>
    <w:rsid w:val="004F2A20"/>
    <w:rsid w:val="004F6BB9"/>
    <w:rsid w:val="00500BCD"/>
    <w:rsid w:val="00504A84"/>
    <w:rsid w:val="005175D5"/>
    <w:rsid w:val="00520F62"/>
    <w:rsid w:val="005319DE"/>
    <w:rsid w:val="00533E91"/>
    <w:rsid w:val="00534445"/>
    <w:rsid w:val="00543B38"/>
    <w:rsid w:val="005454CC"/>
    <w:rsid w:val="005457D3"/>
    <w:rsid w:val="0054632B"/>
    <w:rsid w:val="00552AC2"/>
    <w:rsid w:val="00553281"/>
    <w:rsid w:val="005548A9"/>
    <w:rsid w:val="00557F01"/>
    <w:rsid w:val="005652A8"/>
    <w:rsid w:val="00567881"/>
    <w:rsid w:val="00571A05"/>
    <w:rsid w:val="0058332E"/>
    <w:rsid w:val="005845F0"/>
    <w:rsid w:val="00591DEF"/>
    <w:rsid w:val="00595295"/>
    <w:rsid w:val="005A0E29"/>
    <w:rsid w:val="005A7DD1"/>
    <w:rsid w:val="005B3D8F"/>
    <w:rsid w:val="005C159F"/>
    <w:rsid w:val="005D1843"/>
    <w:rsid w:val="005D3431"/>
    <w:rsid w:val="005D71C8"/>
    <w:rsid w:val="005E3A5B"/>
    <w:rsid w:val="005F11DA"/>
    <w:rsid w:val="00602A8A"/>
    <w:rsid w:val="00603B72"/>
    <w:rsid w:val="00624D20"/>
    <w:rsid w:val="00625740"/>
    <w:rsid w:val="006315BA"/>
    <w:rsid w:val="00633BA0"/>
    <w:rsid w:val="00643643"/>
    <w:rsid w:val="00647728"/>
    <w:rsid w:val="0066509C"/>
    <w:rsid w:val="00675620"/>
    <w:rsid w:val="006815A0"/>
    <w:rsid w:val="006831CE"/>
    <w:rsid w:val="00690601"/>
    <w:rsid w:val="006A237B"/>
    <w:rsid w:val="006B042D"/>
    <w:rsid w:val="006B16B8"/>
    <w:rsid w:val="006C6B45"/>
    <w:rsid w:val="006D0D98"/>
    <w:rsid w:val="006D374B"/>
    <w:rsid w:val="006E6237"/>
    <w:rsid w:val="006F540C"/>
    <w:rsid w:val="00700627"/>
    <w:rsid w:val="00725029"/>
    <w:rsid w:val="007305BC"/>
    <w:rsid w:val="00730BD7"/>
    <w:rsid w:val="00762694"/>
    <w:rsid w:val="0076270B"/>
    <w:rsid w:val="00764523"/>
    <w:rsid w:val="00764605"/>
    <w:rsid w:val="00765FD5"/>
    <w:rsid w:val="00771DB1"/>
    <w:rsid w:val="00776F1A"/>
    <w:rsid w:val="00790492"/>
    <w:rsid w:val="00791761"/>
    <w:rsid w:val="00793D0F"/>
    <w:rsid w:val="007967C2"/>
    <w:rsid w:val="007A4F51"/>
    <w:rsid w:val="007B221E"/>
    <w:rsid w:val="007B2310"/>
    <w:rsid w:val="007C1E18"/>
    <w:rsid w:val="007C64FF"/>
    <w:rsid w:val="007E5C5E"/>
    <w:rsid w:val="007E6F2F"/>
    <w:rsid w:val="008345CE"/>
    <w:rsid w:val="00836C73"/>
    <w:rsid w:val="00850028"/>
    <w:rsid w:val="00856A42"/>
    <w:rsid w:val="00856EBA"/>
    <w:rsid w:val="00861CBE"/>
    <w:rsid w:val="008640BD"/>
    <w:rsid w:val="008720B2"/>
    <w:rsid w:val="00873D5E"/>
    <w:rsid w:val="008774F8"/>
    <w:rsid w:val="00894193"/>
    <w:rsid w:val="00894B4C"/>
    <w:rsid w:val="008A0680"/>
    <w:rsid w:val="008A24FC"/>
    <w:rsid w:val="008A3372"/>
    <w:rsid w:val="008C0069"/>
    <w:rsid w:val="008C1AF9"/>
    <w:rsid w:val="008C7D43"/>
    <w:rsid w:val="008D0B70"/>
    <w:rsid w:val="008D3EDC"/>
    <w:rsid w:val="008D567C"/>
    <w:rsid w:val="008E0EAE"/>
    <w:rsid w:val="009026FC"/>
    <w:rsid w:val="00903CF3"/>
    <w:rsid w:val="00907A61"/>
    <w:rsid w:val="00914676"/>
    <w:rsid w:val="00930BE2"/>
    <w:rsid w:val="0093218A"/>
    <w:rsid w:val="009410AF"/>
    <w:rsid w:val="0094137B"/>
    <w:rsid w:val="00971845"/>
    <w:rsid w:val="00973255"/>
    <w:rsid w:val="00974C59"/>
    <w:rsid w:val="0099047D"/>
    <w:rsid w:val="00994D30"/>
    <w:rsid w:val="00997886"/>
    <w:rsid w:val="009A35B8"/>
    <w:rsid w:val="009A6358"/>
    <w:rsid w:val="009A6889"/>
    <w:rsid w:val="009B2110"/>
    <w:rsid w:val="009B4991"/>
    <w:rsid w:val="009B5891"/>
    <w:rsid w:val="009C0F22"/>
    <w:rsid w:val="009C3400"/>
    <w:rsid w:val="009D30F1"/>
    <w:rsid w:val="009D34BD"/>
    <w:rsid w:val="009D780B"/>
    <w:rsid w:val="009E5D93"/>
    <w:rsid w:val="00A01FAF"/>
    <w:rsid w:val="00A02371"/>
    <w:rsid w:val="00A4621D"/>
    <w:rsid w:val="00A4702C"/>
    <w:rsid w:val="00A618F0"/>
    <w:rsid w:val="00A63E8B"/>
    <w:rsid w:val="00A661B5"/>
    <w:rsid w:val="00A75468"/>
    <w:rsid w:val="00A80700"/>
    <w:rsid w:val="00A86103"/>
    <w:rsid w:val="00A8616F"/>
    <w:rsid w:val="00A905D3"/>
    <w:rsid w:val="00A97EF9"/>
    <w:rsid w:val="00AC10D3"/>
    <w:rsid w:val="00AC3584"/>
    <w:rsid w:val="00AD027E"/>
    <w:rsid w:val="00AD600E"/>
    <w:rsid w:val="00AD7B09"/>
    <w:rsid w:val="00AE2216"/>
    <w:rsid w:val="00AE2A7A"/>
    <w:rsid w:val="00AE71D8"/>
    <w:rsid w:val="00AF0812"/>
    <w:rsid w:val="00AF5676"/>
    <w:rsid w:val="00B01EE5"/>
    <w:rsid w:val="00B05F0A"/>
    <w:rsid w:val="00B105F5"/>
    <w:rsid w:val="00B161C6"/>
    <w:rsid w:val="00B22BFE"/>
    <w:rsid w:val="00B321F9"/>
    <w:rsid w:val="00B326FB"/>
    <w:rsid w:val="00B451D3"/>
    <w:rsid w:val="00B45B4C"/>
    <w:rsid w:val="00B63205"/>
    <w:rsid w:val="00B66DC4"/>
    <w:rsid w:val="00B67D9E"/>
    <w:rsid w:val="00B81E91"/>
    <w:rsid w:val="00B8721F"/>
    <w:rsid w:val="00B969E8"/>
    <w:rsid w:val="00BA0C9E"/>
    <w:rsid w:val="00BA1231"/>
    <w:rsid w:val="00BA5BF8"/>
    <w:rsid w:val="00BB07C4"/>
    <w:rsid w:val="00BB6BB0"/>
    <w:rsid w:val="00BC4F46"/>
    <w:rsid w:val="00BC57F6"/>
    <w:rsid w:val="00BD07C9"/>
    <w:rsid w:val="00BD2521"/>
    <w:rsid w:val="00BD669E"/>
    <w:rsid w:val="00BE3B68"/>
    <w:rsid w:val="00BE4AE4"/>
    <w:rsid w:val="00BE51BF"/>
    <w:rsid w:val="00BE639D"/>
    <w:rsid w:val="00BF2C0F"/>
    <w:rsid w:val="00BF2F08"/>
    <w:rsid w:val="00C06715"/>
    <w:rsid w:val="00C11B39"/>
    <w:rsid w:val="00C1427E"/>
    <w:rsid w:val="00C27462"/>
    <w:rsid w:val="00C31CDF"/>
    <w:rsid w:val="00C32C46"/>
    <w:rsid w:val="00C367FD"/>
    <w:rsid w:val="00C3692E"/>
    <w:rsid w:val="00C4696A"/>
    <w:rsid w:val="00C524CE"/>
    <w:rsid w:val="00C53813"/>
    <w:rsid w:val="00C55326"/>
    <w:rsid w:val="00C70F0D"/>
    <w:rsid w:val="00C84E68"/>
    <w:rsid w:val="00C84FD3"/>
    <w:rsid w:val="00C918C0"/>
    <w:rsid w:val="00CA175C"/>
    <w:rsid w:val="00CA4308"/>
    <w:rsid w:val="00CB2397"/>
    <w:rsid w:val="00CB2FE5"/>
    <w:rsid w:val="00CB6F25"/>
    <w:rsid w:val="00CB7497"/>
    <w:rsid w:val="00CB7788"/>
    <w:rsid w:val="00CD62E9"/>
    <w:rsid w:val="00CD7560"/>
    <w:rsid w:val="00CE0256"/>
    <w:rsid w:val="00CE3A7A"/>
    <w:rsid w:val="00CE65CD"/>
    <w:rsid w:val="00CF15D4"/>
    <w:rsid w:val="00CF54AE"/>
    <w:rsid w:val="00CF61A9"/>
    <w:rsid w:val="00CF761D"/>
    <w:rsid w:val="00D05C1A"/>
    <w:rsid w:val="00D1042A"/>
    <w:rsid w:val="00D553AF"/>
    <w:rsid w:val="00D65258"/>
    <w:rsid w:val="00D7130E"/>
    <w:rsid w:val="00D752EC"/>
    <w:rsid w:val="00D75FDC"/>
    <w:rsid w:val="00D821EA"/>
    <w:rsid w:val="00D87423"/>
    <w:rsid w:val="00D920B7"/>
    <w:rsid w:val="00DB3B55"/>
    <w:rsid w:val="00DD377C"/>
    <w:rsid w:val="00DD6907"/>
    <w:rsid w:val="00DE2CBD"/>
    <w:rsid w:val="00DE2E10"/>
    <w:rsid w:val="00E1272C"/>
    <w:rsid w:val="00E13E69"/>
    <w:rsid w:val="00E20BEE"/>
    <w:rsid w:val="00E25356"/>
    <w:rsid w:val="00E317A4"/>
    <w:rsid w:val="00E4456F"/>
    <w:rsid w:val="00E46FA6"/>
    <w:rsid w:val="00E56672"/>
    <w:rsid w:val="00E81115"/>
    <w:rsid w:val="00E84FCD"/>
    <w:rsid w:val="00E86234"/>
    <w:rsid w:val="00EA4154"/>
    <w:rsid w:val="00EC108E"/>
    <w:rsid w:val="00EC236C"/>
    <w:rsid w:val="00EC745C"/>
    <w:rsid w:val="00ED5FC6"/>
    <w:rsid w:val="00EE204B"/>
    <w:rsid w:val="00EE4D91"/>
    <w:rsid w:val="00EF7093"/>
    <w:rsid w:val="00F00404"/>
    <w:rsid w:val="00F1552E"/>
    <w:rsid w:val="00F3469F"/>
    <w:rsid w:val="00F42108"/>
    <w:rsid w:val="00F7613D"/>
    <w:rsid w:val="00F974A7"/>
    <w:rsid w:val="00F9789D"/>
    <w:rsid w:val="00F97F8A"/>
    <w:rsid w:val="00FA7B90"/>
    <w:rsid w:val="00FB2911"/>
    <w:rsid w:val="00FB521C"/>
    <w:rsid w:val="00FC04F7"/>
    <w:rsid w:val="00FC6E15"/>
    <w:rsid w:val="00FD267B"/>
    <w:rsid w:val="00FD5881"/>
    <w:rsid w:val="00FE076F"/>
    <w:rsid w:val="00FE207C"/>
    <w:rsid w:val="00FE4419"/>
    <w:rsid w:val="00FE65EA"/>
    <w:rsid w:val="00FF14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57A4759"/>
  <w15:chartTrackingRefBased/>
  <w15:docId w15:val="{1C74D2B9-56C6-40D8-9457-CFC241223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D30F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D30F1"/>
  </w:style>
  <w:style w:type="paragraph" w:styleId="Rodap">
    <w:name w:val="footer"/>
    <w:basedOn w:val="Normal"/>
    <w:link w:val="RodapChar"/>
    <w:uiPriority w:val="99"/>
    <w:unhideWhenUsed/>
    <w:rsid w:val="009D30F1"/>
    <w:pPr>
      <w:tabs>
        <w:tab w:val="center" w:pos="4252"/>
        <w:tab w:val="right" w:pos="8504"/>
      </w:tabs>
      <w:spacing w:after="0" w:line="240" w:lineRule="auto"/>
    </w:pPr>
  </w:style>
  <w:style w:type="character" w:customStyle="1" w:styleId="RodapChar">
    <w:name w:val="Rodapé Char"/>
    <w:basedOn w:val="Fontepargpadro"/>
    <w:link w:val="Rodap"/>
    <w:uiPriority w:val="99"/>
    <w:rsid w:val="009D30F1"/>
  </w:style>
  <w:style w:type="paragraph" w:styleId="Corpodetexto">
    <w:name w:val="Body Text"/>
    <w:basedOn w:val="Normal"/>
    <w:link w:val="CorpodetextoChar"/>
    <w:uiPriority w:val="1"/>
    <w:qFormat/>
    <w:rsid w:val="003B3F31"/>
    <w:pPr>
      <w:widowControl w:val="0"/>
      <w:autoSpaceDE w:val="0"/>
      <w:autoSpaceDN w:val="0"/>
      <w:spacing w:after="0" w:line="240" w:lineRule="auto"/>
    </w:pPr>
    <w:rPr>
      <w:rFonts w:ascii="Arial MT" w:eastAsia="Arial MT" w:hAnsi="Arial MT" w:cs="Arial MT"/>
      <w:sz w:val="20"/>
      <w:szCs w:val="20"/>
      <w:lang w:val="pt-PT"/>
    </w:rPr>
  </w:style>
  <w:style w:type="character" w:customStyle="1" w:styleId="CorpodetextoChar">
    <w:name w:val="Corpo de texto Char"/>
    <w:basedOn w:val="Fontepargpadro"/>
    <w:link w:val="Corpodetexto"/>
    <w:uiPriority w:val="1"/>
    <w:rsid w:val="003B3F31"/>
    <w:rPr>
      <w:rFonts w:ascii="Arial MT" w:eastAsia="Arial MT" w:hAnsi="Arial MT" w:cs="Arial MT"/>
      <w:sz w:val="20"/>
      <w:szCs w:val="20"/>
      <w:lang w:val="pt-PT"/>
    </w:rPr>
  </w:style>
  <w:style w:type="character" w:styleId="Hyperlink">
    <w:name w:val="Hyperlink"/>
    <w:basedOn w:val="Fontepargpadro"/>
    <w:uiPriority w:val="99"/>
    <w:unhideWhenUsed/>
    <w:rsid w:val="00137E1D"/>
    <w:rPr>
      <w:color w:val="0563C1" w:themeColor="hyperlink"/>
      <w:u w:val="single"/>
    </w:rPr>
  </w:style>
  <w:style w:type="paragraph" w:styleId="PargrafodaLista">
    <w:name w:val="List Paragraph"/>
    <w:basedOn w:val="Normal"/>
    <w:uiPriority w:val="34"/>
    <w:qFormat/>
    <w:rsid w:val="007C1E18"/>
    <w:pPr>
      <w:ind w:left="720"/>
      <w:contextualSpacing/>
    </w:pPr>
  </w:style>
  <w:style w:type="character" w:styleId="HiperlinkVisitado">
    <w:name w:val="FollowedHyperlink"/>
    <w:basedOn w:val="Fontepargpadro"/>
    <w:uiPriority w:val="99"/>
    <w:semiHidden/>
    <w:unhideWhenUsed/>
    <w:rsid w:val="009A35B8"/>
    <w:rPr>
      <w:color w:val="954F72" w:themeColor="followedHyperlink"/>
      <w:u w:val="single"/>
    </w:rPr>
  </w:style>
  <w:style w:type="table" w:styleId="Tabelacomgrade">
    <w:name w:val="Table Grid"/>
    <w:basedOn w:val="Tabelanormal"/>
    <w:uiPriority w:val="39"/>
    <w:rsid w:val="00172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907678">
      <w:bodyDiv w:val="1"/>
      <w:marLeft w:val="0"/>
      <w:marRight w:val="0"/>
      <w:marTop w:val="0"/>
      <w:marBottom w:val="0"/>
      <w:divBdr>
        <w:top w:val="none" w:sz="0" w:space="0" w:color="auto"/>
        <w:left w:val="none" w:sz="0" w:space="0" w:color="auto"/>
        <w:bottom w:val="none" w:sz="0" w:space="0" w:color="auto"/>
        <w:right w:val="none" w:sz="0" w:space="0" w:color="auto"/>
      </w:divBdr>
    </w:div>
    <w:div w:id="196438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image" Target="media/image6.jpeg" /><Relationship Id="rId18" Type="http://schemas.openxmlformats.org/officeDocument/2006/relationships/image" Target="media/image11.jpeg" /><Relationship Id="rId3" Type="http://schemas.openxmlformats.org/officeDocument/2006/relationships/styles" Target="styles.xml" /><Relationship Id="rId21" Type="http://schemas.openxmlformats.org/officeDocument/2006/relationships/image" Target="media/image14.jpeg" /><Relationship Id="rId7" Type="http://schemas.openxmlformats.org/officeDocument/2006/relationships/endnotes" Target="endnotes.xml" /><Relationship Id="rId12" Type="http://schemas.openxmlformats.org/officeDocument/2006/relationships/image" Target="media/image5.jpeg" /><Relationship Id="rId17" Type="http://schemas.openxmlformats.org/officeDocument/2006/relationships/image" Target="media/image10.jpeg" /><Relationship Id="rId25"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image" Target="media/image9.jpeg" /><Relationship Id="rId20" Type="http://schemas.openxmlformats.org/officeDocument/2006/relationships/image" Target="media/image13.jpe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24" Type="http://schemas.openxmlformats.org/officeDocument/2006/relationships/fontTable" Target="fontTable.xml" /><Relationship Id="rId5" Type="http://schemas.openxmlformats.org/officeDocument/2006/relationships/webSettings" Target="webSettings.xml" /><Relationship Id="rId15" Type="http://schemas.openxmlformats.org/officeDocument/2006/relationships/image" Target="media/image8.jpeg" /><Relationship Id="rId23" Type="http://schemas.openxmlformats.org/officeDocument/2006/relationships/hyperlink" Target="https://www.devmedia.com.br/entedendo-a-linguagem-sql/7775" TargetMode="External" /><Relationship Id="rId10" Type="http://schemas.openxmlformats.org/officeDocument/2006/relationships/image" Target="media/image3.jpeg" /><Relationship Id="rId19" Type="http://schemas.openxmlformats.org/officeDocument/2006/relationships/image" Target="media/image12.jpeg"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image" Target="media/image7.jpeg" /><Relationship Id="rId22" Type="http://schemas.openxmlformats.org/officeDocument/2006/relationships/image" Target="media/image15.jpeg"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09618-A448-4E46-8349-42873764FDB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2600</Words>
  <Characters>14040</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JOHNSON BISPO DOS SANTOS</dc:creator>
  <cp:keywords/>
  <dc:description/>
  <cp:lastModifiedBy>DANILO ______L_____________________</cp:lastModifiedBy>
  <cp:revision>2</cp:revision>
  <dcterms:created xsi:type="dcterms:W3CDTF">2022-10-24T23:11:00Z</dcterms:created>
  <dcterms:modified xsi:type="dcterms:W3CDTF">2022-10-24T23:11:00Z</dcterms:modified>
</cp:coreProperties>
</file>