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" w:cs="" w:ascii="Cambria" w:hAnsi="Cambria" w:asciiTheme="majorHAnsi" w:cstheme="majorBidi" w:eastAsiaTheme="majorEastAsia" w:hAnsiTheme="majorHAnsi"/>
          <w:b/>
          <w:bCs/>
          <w:color w:val="4F81BD" w:themeColor="accent1"/>
          <w:sz w:val="26"/>
          <w:szCs w:val="26"/>
          <w:lang w:val="es-ES"/>
        </w:rPr>
        <w:t xml:space="preserve">EJERCICIO </w:t>
      </w:r>
      <w:r>
        <w:rPr>
          <w:rFonts w:eastAsia="" w:cs="" w:ascii="Cambria" w:hAnsi="Cambria" w:asciiTheme="majorHAnsi" w:cstheme="majorBidi" w:eastAsiaTheme="majorEastAsia" w:hAnsiTheme="majorHAnsi"/>
          <w:b/>
          <w:bCs/>
          <w:color w:val="4F81BD" w:themeColor="accent1"/>
          <w:sz w:val="26"/>
          <w:szCs w:val="26"/>
          <w:lang w:val="es-ES"/>
        </w:rPr>
        <w:t>1</w:t>
      </w:r>
    </w:p>
    <w:p>
      <w:pPr>
        <w:pStyle w:val="Normal"/>
        <w:rPr>
          <w:b/>
          <w:b/>
          <w:lang w:val="es-ES" w:eastAsia="es-ES"/>
        </w:rPr>
      </w:pPr>
      <w:r>
        <w:rPr>
          <w:b/>
          <w:lang w:val="es-ES" w:eastAsia="es-ES"/>
        </w:rPr>
      </w:r>
    </w:p>
    <w:p>
      <w:pPr>
        <w:pStyle w:val="Normal"/>
        <w:rPr>
          <w:b/>
          <w:b/>
          <w:lang w:val="es-ES" w:eastAsia="es-ES"/>
        </w:rPr>
      </w:pPr>
      <w:r>
        <w:rPr>
          <w:lang w:val="es-ES" w:eastAsia="es-ES"/>
        </w:rPr>
        <w:t>Indique que realiza el siguiente código:</w:t>
      </w:r>
    </w:p>
    <w:p>
      <w:pPr>
        <w:pStyle w:val="Normal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cs="Courier New" w:ascii="Courier New" w:hAnsi="Courier New"/>
          <w:sz w:val="20"/>
          <w:szCs w:val="20"/>
          <w:lang w:val="es-ES"/>
        </w:rPr>
      </w:r>
    </w:p>
    <w:tbl>
      <w:tblPr>
        <w:tblW w:w="4700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44"/>
        <w:gridCol w:w="4748"/>
      </w:tblGrid>
      <w:tr>
        <w:trPr/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#include &lt;stdio.h&gt;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#include &lt;stdlib.h&gt;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#include &lt;pthread.h&gt;</w:t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lang w:bidi="en-US"/>
              </w:rPr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#define N 10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val="es-ES"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val="es-ES" w:bidi="en-US"/>
              </w:rPr>
              <w:t>#define TAMANIO 1024</w:t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val="es-ES" w:bidi="en-US"/>
              </w:rPr>
            </w:pPr>
            <w:r>
              <w:rPr>
                <w:rFonts w:eastAsia="Calibri" w:cs="Courier New" w:ascii="Courier New" w:hAnsi="Courier New"/>
                <w:sz w:val="18"/>
                <w:lang w:val="es-ES" w:bidi="en-US"/>
              </w:rPr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val="es-ES"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val="es-ES" w:bidi="en-US"/>
              </w:rPr>
              <w:t>void *trabajador(void *arg);</w:t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val="es-ES" w:bidi="en-US"/>
              </w:rPr>
            </w:pPr>
            <w:r>
              <w:rPr>
                <w:rFonts w:eastAsia="Calibri" w:cs="Courier New" w:ascii="Courier New" w:hAnsi="Courier New"/>
                <w:sz w:val="18"/>
                <w:lang w:val="es-ES" w:bidi="en-US"/>
              </w:rPr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int vector[TAMANIO];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struct b_s {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  </w:t>
            </w: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int n;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  </w:t>
            </w: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pthread_mutex_t m;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  </w:t>
            </w: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pthread_cond_t ll;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} b;</w:t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lang w:bidi="en-US"/>
              </w:rPr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lang w:bidi="en-US"/>
              </w:rPr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int main(void) {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  </w:t>
            </w: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pthread_t hilo[N];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  </w:t>
            </w: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int i;</w:t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lang w:bidi="en-US"/>
              </w:rPr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  </w:t>
            </w: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ab/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  </w:t>
            </w: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b.n = 0;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  </w:t>
            </w: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pthread_mutex_init(&amp;b.m, NULL);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  </w:t>
            </w: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pthread_cond_init(&amp;b.ll, NULL);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  </w:t>
            </w: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par=0; impar=1;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  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  </w:t>
            </w: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for(i=0; i&lt;N; i++)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    </w:t>
            </w: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pthread_create(&amp;hilo[i],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                 </w:t>
            </w: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NULL, trabajador, 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                 </w:t>
            </w: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(void *)&amp;i);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  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  </w:t>
            </w: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for(i=0; i&lt;N; i++)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    </w:t>
            </w: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pthread_join(hilo[i], NULL);</w:t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lang w:bidi="en-US"/>
              </w:rPr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  </w:t>
            </w: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pthread_cond_destroy(&amp;b.ll);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  </w:t>
            </w: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pthread_mutex_destroy(&amp;b.m);</w:t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lang w:bidi="en-US"/>
              </w:rPr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  </w:t>
            </w: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return 0;</w:t>
            </w:r>
          </w:p>
          <w:p>
            <w:pPr>
              <w:pStyle w:val="Normal"/>
              <w:spacing w:before="0" w:after="0"/>
              <w:contextualSpacing/>
              <w:rPr>
                <w:rFonts w:ascii="Courier New" w:hAnsi="Courier New" w:eastAsia="Calibri" w:cs="Courier New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}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val="es-ES" w:bidi="en-US"/>
              </w:rPr>
            </w:pPr>
            <w:r>
              <w:rPr>
                <w:rFonts w:eastAsia="Calibri" w:cs="Courier New" w:ascii="Courier New" w:hAnsi="Courier New"/>
                <w:sz w:val="18"/>
                <w:lang w:val="es-ES" w:bidi="en-US"/>
              </w:rPr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val="es-ES"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val="es-ES" w:bidi="en-US"/>
              </w:rPr>
              <w:t>void *trabajador(void *arg) {</w:t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val="es-ES"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val="es-ES" w:bidi="en-US"/>
              </w:rPr>
              <w:t>int inicio=0, fin=0, i;</w:t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val="es-ES" w:bidi="en-US"/>
              </w:rPr>
            </w:pPr>
            <w:r>
              <w:rPr>
                <w:rFonts w:eastAsia="Calibri" w:cs="Courier New" w:ascii="Courier New" w:hAnsi="Courier New"/>
                <w:sz w:val="18"/>
                <w:lang w:val="es-ES" w:bidi="en-US"/>
              </w:rPr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val="es-ES" w:bidi="en-US"/>
              </w:rPr>
            </w:pPr>
            <w:r>
              <w:rPr>
                <w:rFonts w:eastAsia="Calibri" w:cs="Courier New" w:ascii="Courier New" w:hAnsi="Courier New"/>
                <w:sz w:val="18"/>
                <w:lang w:val="es-ES" w:bidi="en-US"/>
              </w:rPr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val="es-ES"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val="es-ES" w:bidi="en-US"/>
              </w:rPr>
              <w:t xml:space="preserve">id  = *(int *)arg; </w:t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val="es-ES"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val="es-ES" w:bidi="en-US"/>
              </w:rPr>
              <w:t>inicio =(id)*(TAMANIO/N);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val="es-ES" w:bidi="en-US"/>
              </w:rPr>
            </w:pPr>
            <w:r>
              <w:rPr>
                <w:rFonts w:eastAsia="Calibri" w:cs="Courier New" w:ascii="Courier New" w:hAnsi="Courier New"/>
                <w:sz w:val="18"/>
                <w:lang w:val="es-ES" w:bidi="en-US"/>
              </w:rPr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fin = (id+1)*(TAMANIO/N);</w:t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lang w:bidi="en-US"/>
              </w:rPr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for(i=inicio; i&lt;fin; i++) {</w:t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ab/>
              <w:t>vector[i] = id;</w:t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}</w:t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pthread_mutex_lock(&amp;b.m); </w:t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b.n++; </w:t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if (N&lt;=b.n) {</w:t>
              <w:tab/>
              <w:tab/>
              <w:t>pthread_cond_broadcast(&amp;b.ll);</w:t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} else {</w:t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ab/>
              <w:t xml:space="preserve">pthread_cond_wait(&amp;b.ll, &amp;b.m); </w:t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}</w:t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 xml:space="preserve">pthread_mutex_unlock(&amp;b.m); </w:t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ab/>
            </w:r>
          </w:p>
          <w:p>
            <w:pPr>
              <w:pStyle w:val="Normal"/>
              <w:spacing w:before="0" w:after="0"/>
              <w:ind w:left="720" w:hanging="0"/>
              <w:contextualSpacing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return 0;</w:t>
            </w:r>
          </w:p>
          <w:p>
            <w:pPr>
              <w:pStyle w:val="Normal"/>
              <w:rPr>
                <w:rFonts w:ascii="Courier New" w:hAnsi="Courier New" w:eastAsia="Calibri" w:cs="Courier New"/>
                <w:sz w:val="18"/>
                <w:lang w:bidi="en-US"/>
              </w:rPr>
            </w:pPr>
            <w:r>
              <w:rPr>
                <w:rFonts w:eastAsia="Calibri" w:cs="Courier New" w:ascii="Courier New" w:hAnsi="Courier New"/>
                <w:sz w:val="18"/>
                <w:szCs w:val="22"/>
                <w:lang w:bidi="en-US"/>
              </w:rPr>
              <w:t>}</w:t>
            </w:r>
          </w:p>
        </w:tc>
      </w:tr>
    </w:tbl>
    <w:p>
      <w:pPr>
        <w:pStyle w:val="Normal"/>
        <w:spacing w:before="0" w:after="240"/>
        <w:rPr>
          <w:b/>
          <w:b/>
          <w:i/>
          <w:i/>
          <w:u w:val="single"/>
          <w:lang w:val="es-ES" w:eastAsia="es-ES"/>
        </w:rPr>
      </w:pPr>
      <w:r>
        <w:rPr>
          <w:b/>
          <w:i/>
          <w:u w:val="single"/>
          <w:lang w:val="es-ES" w:eastAsia="es-ES"/>
        </w:rPr>
      </w:r>
    </w:p>
    <w:p>
      <w:pPr>
        <w:pStyle w:val="Normal"/>
        <w:spacing w:before="0" w:after="240"/>
        <w:rPr>
          <w:b w:val="false"/>
          <w:b w:val="false"/>
          <w:bCs w:val="false"/>
          <w:i w:val="false"/>
          <w:i w:val="false"/>
          <w:iCs w:val="false"/>
          <w:u w:val="none"/>
          <w:lang w:val="es-ES" w:eastAsia="es-ES"/>
        </w:rPr>
      </w:pPr>
      <w:r>
        <w:rPr>
          <w:b w:val="false"/>
          <w:bCs w:val="false"/>
          <w:i w:val="false"/>
          <w:iCs w:val="false"/>
          <w:u w:val="none"/>
          <w:lang w:val="es-ES" w:eastAsia="es-ES"/>
        </w:rPr>
        <w:t>¿Se pueden producir condiciones de carrera?</w:t>
      </w:r>
    </w:p>
    <w:p>
      <w:pPr>
        <w:pStyle w:val="Normal"/>
        <w:spacing w:before="0" w:after="240"/>
        <w:rPr>
          <w:b w:val="false"/>
          <w:b w:val="false"/>
          <w:bCs w:val="false"/>
          <w:i w:val="false"/>
          <w:i w:val="false"/>
          <w:iCs w:val="false"/>
          <w:u w:val="none"/>
          <w:lang w:val="es-ES" w:eastAsia="es-ES"/>
        </w:rPr>
      </w:pPr>
      <w:r>
        <w:rPr>
          <w:b w:val="false"/>
          <w:bCs w:val="false"/>
          <w:i w:val="false"/>
          <w:iCs w:val="false"/>
          <w:u w:val="none"/>
          <w:lang w:val="es-ES" w:eastAsia="es-ES"/>
        </w:rPr>
        <w:t>Incluya los semáforos necesarios para que dicha condición de carrera no se produzca.</w:t>
      </w:r>
    </w:p>
    <w:p>
      <w:pPr>
        <w:pStyle w:val="Normal"/>
        <w:spacing w:before="0" w:after="24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  <w:lang w:val="es-ES"/>
        </w:rPr>
      </w:pPr>
      <w:r>
        <w:rPr>
          <w:b w:val="false"/>
          <w:bCs w:val="false"/>
          <w:i w:val="false"/>
          <w:iCs w:val="false"/>
          <w:u w:val="none"/>
          <w:lang w:val="es-ES" w:eastAsia="es-ES"/>
        </w:rPr>
        <w:t>Nota: para comprobarlo, podéis incluir un printf en cada trabajador, que escriba el número de hilo que está trabajando y el valor del identificador , y de las variables locales inicio y fin.</w:t>
      </w:r>
    </w:p>
    <w:p>
      <w:pPr>
        <w:pStyle w:val="Normal"/>
        <w:ind w:right="44" w:hanging="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  <w:lang w:val="es-ES"/>
        </w:rPr>
      </w:pPr>
      <w:r>
        <w:rPr/>
      </w:r>
    </w:p>
    <w:p>
      <w:pPr>
        <w:pStyle w:val="Normal"/>
        <w:ind w:right="44" w:hanging="0"/>
        <w:rPr/>
      </w:pPr>
      <w:r>
        <w:rPr>
          <w:rFonts w:eastAsia="" w:cs="" w:ascii="Cambria" w:hAnsi="Cambria" w:asciiTheme="majorHAnsi" w:cstheme="majorBidi" w:eastAsiaTheme="majorEastAsia" w:hAnsiTheme="majorHAnsi"/>
          <w:b/>
          <w:bCs/>
          <w:color w:val="4F81BD" w:themeColor="accent1"/>
          <w:sz w:val="26"/>
          <w:szCs w:val="26"/>
          <w:lang w:val="es-ES"/>
        </w:rPr>
        <w:t xml:space="preserve">EJERCICIO </w:t>
      </w:r>
      <w:r>
        <w:rPr>
          <w:rFonts w:eastAsia="" w:cs="" w:ascii="Cambria" w:hAnsi="Cambria" w:asciiTheme="majorHAnsi" w:cstheme="majorBidi" w:eastAsiaTheme="majorEastAsia" w:hAnsiTheme="majorHAnsi"/>
          <w:b/>
          <w:bCs/>
          <w:color w:val="4F81BD" w:themeColor="accent1"/>
          <w:sz w:val="26"/>
          <w:szCs w:val="26"/>
          <w:lang w:val="es-ES"/>
        </w:rPr>
        <w:t>2</w:t>
      </w:r>
    </w:p>
    <w:p>
      <w:pPr>
        <w:pStyle w:val="Normal"/>
        <w:rPr>
          <w:rFonts w:eastAsia="Calibri" w:eastAsiaTheme="minorHAnsi"/>
          <w:lang w:val="es-ES_tradnl"/>
        </w:rPr>
      </w:pPr>
      <w:r>
        <w:rPr>
          <w:rFonts w:eastAsia="Calibri" w:eastAsiaTheme="minorHAnsi"/>
          <w:lang w:val="es-ES_tradnl"/>
        </w:rPr>
      </w:r>
    </w:p>
    <w:p>
      <w:pPr>
        <w:pStyle w:val="Normal"/>
        <w:rPr/>
      </w:pPr>
      <w:r>
        <w:rPr>
          <w:rFonts w:eastAsia="Calibri" w:eastAsiaTheme="minorHAnsi"/>
          <w:lang w:val="es-ES_tradnl"/>
        </w:rPr>
        <w:t xml:space="preserve">Implementar un programa que resuelva el problema del productor-consumidor con MUTEX. El programa describe dos thread, productor y consumidor, que comparten un </w:t>
      </w:r>
      <w:hyperlink r:id="rId2">
        <w:r>
          <w:rPr>
            <w:rStyle w:val="ListLabel19"/>
            <w:rFonts w:eastAsia="Calibri" w:eastAsiaTheme="minorHAnsi"/>
            <w:color w:val="092F9D"/>
            <w:lang w:val="es-ES_tradnl"/>
          </w:rPr>
          <w:t>buffer</w:t>
        </w:r>
      </w:hyperlink>
      <w:r>
        <w:rPr>
          <w:rFonts w:eastAsia="Calibri" w:eastAsiaTheme="minorHAnsi"/>
          <w:lang w:val="es-ES_tradnl"/>
        </w:rPr>
        <w:t xml:space="preserve"> de tamaño finito. La tarea del productor es generar un número entero, almacenarlo y comenzar nuevamente; mientras que el consumidor toma (simultáneamente) números uno a uno. El problema consiste en que el productor no añada más números que la capacidad del buffer y que el consumidor no intente tomar un número si el buffer está vacío.</w:t>
      </w:r>
    </w:p>
    <w:p>
      <w:pPr>
        <w:pStyle w:val="Normal"/>
        <w:spacing w:lineRule="auto" w:line="276" w:before="0" w:after="200"/>
        <w:rPr>
          <w:rFonts w:ascii="Menlo" w:hAnsi="Menlo" w:eastAsia="Calibri" w:cs="Menlo" w:eastAsiaTheme="minorHAnsi"/>
          <w:color w:val="000000"/>
          <w:sz w:val="22"/>
          <w:szCs w:val="22"/>
          <w:lang w:val="es-ES_tradnl"/>
        </w:rPr>
      </w:pPr>
      <w:r>
        <w:rPr>
          <w:rFonts w:eastAsia="Calibri" w:cs="Menlo" w:eastAsiaTheme="minorHAnsi" w:ascii="Menlo" w:hAnsi="Menlo"/>
          <w:color w:val="000000"/>
          <w:sz w:val="22"/>
          <w:szCs w:val="22"/>
          <w:lang w:val="es-ES_tradnl"/>
        </w:rPr>
      </w:r>
    </w:p>
    <w:p>
      <w:pPr>
        <w:pStyle w:val="Normal"/>
        <w:ind w:right="44" w:hanging="0"/>
        <w:rPr/>
      </w:pPr>
      <w:r>
        <w:rPr>
          <w:rFonts w:eastAsia="" w:cs="" w:ascii="Cambria" w:hAnsi="Cambria" w:asciiTheme="majorHAnsi" w:cstheme="majorBidi" w:eastAsiaTheme="majorEastAsia" w:hAnsiTheme="majorHAnsi"/>
          <w:b/>
          <w:bCs/>
          <w:color w:val="4F81BD" w:themeColor="accent1"/>
          <w:sz w:val="26"/>
          <w:szCs w:val="26"/>
          <w:lang w:val="es-ES"/>
        </w:rPr>
        <w:t xml:space="preserve">EJERCICIO </w:t>
      </w:r>
      <w:r>
        <w:rPr>
          <w:rFonts w:eastAsia="" w:cs="" w:ascii="Cambria" w:hAnsi="Cambria" w:asciiTheme="majorHAnsi" w:cstheme="majorBidi" w:eastAsiaTheme="majorEastAsia" w:hAnsiTheme="majorHAnsi"/>
          <w:b/>
          <w:bCs/>
          <w:color w:val="4F81BD" w:themeColor="accent1"/>
          <w:sz w:val="26"/>
          <w:szCs w:val="26"/>
          <w:lang w:val="es-ES"/>
        </w:rPr>
        <w:t>3</w:t>
      </w:r>
    </w:p>
    <w:p>
      <w:pPr>
        <w:pStyle w:val="Normal"/>
        <w:rPr>
          <w:rFonts w:eastAsia="Calibri" w:eastAsiaTheme="minorHAnsi"/>
          <w:lang w:val="es-ES_tradnl"/>
        </w:rPr>
      </w:pPr>
      <w:r>
        <w:rPr>
          <w:rFonts w:eastAsia="Calibri" w:eastAsiaTheme="minorHAnsi"/>
          <w:lang w:val="es-ES_tradnl"/>
        </w:rPr>
      </w:r>
    </w:p>
    <w:p>
      <w:pPr>
        <w:pStyle w:val="Normal"/>
        <w:rPr/>
      </w:pPr>
      <w:r>
        <w:rPr>
          <w:rFonts w:eastAsia="Calibri" w:eastAsiaTheme="minorHAnsi"/>
          <w:lang w:val="es-ES_tradnl"/>
        </w:rPr>
        <w:t xml:space="preserve">Implementar un programa que resuelva el problema del productor-consumidor con Semáforos POSIX. El programa describe dos thread, productor y consumidor, que comparten un </w:t>
      </w:r>
      <w:hyperlink r:id="rId3">
        <w:r>
          <w:rPr>
            <w:rStyle w:val="ListLabel19"/>
            <w:rFonts w:eastAsia="Calibri" w:eastAsiaTheme="minorHAnsi"/>
            <w:color w:val="092F9D"/>
            <w:lang w:val="es-ES_tradnl"/>
          </w:rPr>
          <w:t>buffer</w:t>
        </w:r>
      </w:hyperlink>
      <w:r>
        <w:rPr>
          <w:rFonts w:eastAsia="Calibri" w:eastAsiaTheme="minorHAnsi"/>
          <w:lang w:val="es-ES_tradnl"/>
        </w:rPr>
        <w:t xml:space="preserve"> de tamaño finito. La tarea del productor es generar un número entero, almacenarlo y comenzar nuevamente; mientras que el consumidor toma (simultáneamente) números uno a uno. El problema consiste en que el productor no añada más números que la capacidad del buffer y que el consumidor no intente tomar un número si el buffer está vacío.</w:t>
      </w:r>
    </w:p>
    <w:p>
      <w:pPr>
        <w:pStyle w:val="Normal"/>
        <w:spacing w:lineRule="auto" w:line="276" w:before="0" w:after="200"/>
        <w:rPr>
          <w:rFonts w:eastAsia="Calibri" w:eastAsiaTheme="minorHAnsi"/>
          <w:lang w:val="es-ES_tradnl"/>
        </w:rPr>
      </w:pPr>
      <w:r>
        <w:rPr>
          <w:rFonts w:eastAsia="Calibri" w:eastAsiaTheme="minorHAnsi"/>
          <w:lang w:val="es-ES_tradnl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  <w:r>
      <mc:AlternateContent>
        <mc:Choice Requires="wps">
          <w:drawing>
            <wp:anchor behindDoc="0" distT="0" distB="0" distL="118745" distR="118745" simplePos="0" locked="0" layoutInCell="1" allowOverlap="1" relativeHeight="7">
              <wp:simplePos x="0" y="0"/>
              <wp:positionH relativeFrom="column">
                <wp:posOffset>-68580</wp:posOffset>
              </wp:positionH>
              <wp:positionV relativeFrom="paragraph">
                <wp:posOffset>635</wp:posOffset>
              </wp:positionV>
              <wp:extent cx="5400040" cy="364490"/>
              <wp:effectExtent l="0" t="0" r="0" b="0"/>
              <wp:wrapSquare wrapText="bothSides"/>
              <wp:docPr id="3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0040" cy="364490"/>
                      </a:xfrm>
                      <a:prstGeom prst="rect"/>
                    </wps:spPr>
                    <wps:txbx>
                      <w:txbxContent>
                        <w:tbl>
                          <w:tblPr>
                            <w:tblpPr w:bottomFromText="0" w:horzAnchor="text" w:leftFromText="187" w:rightFromText="187" w:tblpX="0" w:tblpY="1" w:topFromText="0" w:vertAnchor="text"/>
                            <w:tblW w:w="5000" w:type="pct"/>
                            <w:jc w:val="left"/>
                            <w:tblInd w:w="108" w:type="dxa"/>
                            <w:tblBorders>
                              <w:bottom w:val="single" w:sz="4" w:space="0" w:color="4F81BD"/>
                              <w:insideH w:val="single" w:sz="4" w:space="0" w:color="4F81BD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  <w:tblLook w:noVBand="1" w:val="04a0" w:noHBand="0" w:lastColumn="0" w:firstColumn="1" w:lastRow="0" w:firstRow="1"/>
                          </w:tblPr>
                          <w:tblGrid>
                            <w:gridCol w:w="3723"/>
                            <w:gridCol w:w="1056"/>
                            <w:gridCol w:w="3725"/>
                          </w:tblGrid>
                          <w:tr>
                            <w:trPr>
                              <w:trHeight w:val="151" w:hRule="atLeast"/>
                            </w:trPr>
                            <w:tc>
                              <w:tcPr>
                                <w:tcW w:w="3723" w:type="dxa"/>
                                <w:tcBorders>
                                  <w:bottom w:val="single" w:sz="4" w:space="0" w:color="4F81BD"/>
                                  <w:insideH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Cabecera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b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b/>
                                    <w:bCs/>
                                  </w:rPr>
                                </w:r>
                                <w:bookmarkStart w:id="0" w:name="__UnoMark__2421_4066526211"/>
                                <w:bookmarkStart w:id="1" w:name="__UnoMark__2421_4066526211"/>
                                <w:bookmarkEnd w:id="1"/>
                              </w:p>
                            </w:tc>
                            <w:tc>
                              <w:tcPr>
                                <w:tcW w:w="1056" w:type="dxa"/>
                                <w:vMerge w:val="restart"/>
                                <w:tcBorders/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NoSpacing"/>
                                  <w:rPr/>
                                </w:pPr>
                                <w:bookmarkStart w:id="2" w:name="__UnoMark__2422_4066526211"/>
                                <w:bookmarkEnd w:id="2"/>
                                <w:r>
                                  <w:rPr>
                                    <w:rFonts w:ascii="Cambria" w:hAnsi="Cambria" w:asciiTheme="majorHAnsi" w:hAnsiTheme="majorHAnsi"/>
                                    <w:b/>
                                  </w:rPr>
                                  <w:t xml:space="preserve">Página </w:t>
                                </w:r>
                                <w:r>
                                  <w:rPr>
                                    <w:rFonts w:ascii="Cambria" w:hAnsi="Cambria" w:asciiTheme="majorHAnsi" w:hAnsiTheme="majorHAnsi"/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rFonts w:ascii="Cambria" w:hAnsi="Cambria"/>
                                  </w:rPr>
                                  <w:instrText> PAGE </w:instrText>
                                </w:r>
                                <w:r>
                                  <w:rPr>
                                    <w:b/>
                                    <w:rFonts w:ascii="Cambria" w:hAnsi="Cambria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rFonts w:ascii="Cambria" w:hAnsi="Cambria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rFonts w:ascii="Cambria" w:hAnsi="Cambria"/>
                                  </w:rPr>
                                  <w:fldChar w:fldCharType="end"/>
                                </w:r>
                                <w:bookmarkStart w:id="3" w:name="__UnoMark__2423_4066526211"/>
                                <w:bookmarkEnd w:id="3"/>
                              </w:p>
                            </w:tc>
                            <w:tc>
                              <w:tcPr>
                                <w:tcW w:w="3725" w:type="dxa"/>
                                <w:tcBorders>
                                  <w:bottom w:val="single" w:sz="4" w:space="0" w:color="4F81BD"/>
                                  <w:insideH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Cabecera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b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b/>
                                    <w:bCs/>
                                  </w:rPr>
                                </w:r>
                                <w:bookmarkStart w:id="4" w:name="__UnoMark__2425_4066526211"/>
                                <w:bookmarkStart w:id="5" w:name="__UnoMark__2424_4066526211"/>
                                <w:bookmarkStart w:id="6" w:name="__UnoMark__2425_4066526211"/>
                                <w:bookmarkStart w:id="7" w:name="__UnoMark__2424_4066526211"/>
                                <w:bookmarkEnd w:id="6"/>
                                <w:bookmarkEnd w:id="7"/>
                              </w:p>
                            </w:tc>
                          </w:tr>
                          <w:tr>
                            <w:trPr>
                              <w:trHeight w:val="150" w:hRule="atLeast"/>
                            </w:trPr>
                            <w:tc>
                              <w:tcPr>
                                <w:tcW w:w="3723" w:type="dxa"/>
                                <w:tcBorders>
                                  <w:top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Cabecera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b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b/>
                                    <w:bCs/>
                                  </w:rPr>
                                </w:r>
                                <w:bookmarkStart w:id="8" w:name="__UnoMark__2427_4066526211"/>
                                <w:bookmarkStart w:id="9" w:name="__UnoMark__2426_4066526211"/>
                                <w:bookmarkStart w:id="10" w:name="__UnoMark__2427_4066526211"/>
                                <w:bookmarkStart w:id="11" w:name="__UnoMark__2426_4066526211"/>
                                <w:bookmarkEnd w:id="10"/>
                                <w:bookmarkEnd w:id="11"/>
                              </w:p>
                            </w:tc>
                            <w:tc>
                              <w:tcPr>
                                <w:tcW w:w="1056" w:type="dxa"/>
                                <w:vMerge w:val="continue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Cabecera"/>
                                  <w:jc w:val="cent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b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b/>
                                    <w:bCs/>
                                  </w:rPr>
                                </w:r>
                                <w:bookmarkStart w:id="12" w:name="__UnoMark__2429_4066526211"/>
                                <w:bookmarkStart w:id="13" w:name="__UnoMark__2428_4066526211"/>
                                <w:bookmarkStart w:id="14" w:name="__UnoMark__2429_4066526211"/>
                                <w:bookmarkStart w:id="15" w:name="__UnoMark__2428_4066526211"/>
                                <w:bookmarkEnd w:id="14"/>
                                <w:bookmarkEnd w:id="15"/>
                              </w:p>
                            </w:tc>
                            <w:tc>
                              <w:tcPr>
                                <w:tcW w:w="3725" w:type="dxa"/>
                                <w:tcBorders>
                                  <w:top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Cabecera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b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b/>
                                    <w:bCs/>
                                  </w:rPr>
                                </w:r>
                                <w:bookmarkStart w:id="16" w:name="__UnoMark__2430_4066526211"/>
                                <w:bookmarkStart w:id="17" w:name="__UnoMark__2430_4066526211"/>
                                <w:bookmarkEnd w:id="17"/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style="position:absolute;rotation:0;width:425.2pt;height:28.7pt;mso-wrap-distance-left:9.35pt;mso-wrap-distance-right:9.35pt;mso-wrap-distance-top:0pt;mso-wrap-distance-bottom:0pt;margin-top:0.05pt;mso-position-vertical-relative:text;margin-left:-5.4pt;mso-position-horizontal-relative:text">
              <v:textbox inset="0in,0in,0in,0in">
                <w:txbxContent>
                  <w:tbl>
                    <w:tblPr>
                      <w:tblpPr w:bottomFromText="0" w:horzAnchor="text" w:leftFromText="187" w:rightFromText="187" w:tblpX="0" w:tblpY="1" w:topFromText="0" w:vertAnchor="text"/>
                      <w:tblW w:w="5000" w:type="pct"/>
                      <w:jc w:val="left"/>
                      <w:tblInd w:w="108" w:type="dxa"/>
                      <w:tblBorders>
                        <w:bottom w:val="single" w:sz="4" w:space="0" w:color="4F81BD"/>
                        <w:insideH w:val="single" w:sz="4" w:space="0" w:color="4F81BD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noVBand="1" w:val="04a0" w:noHBand="0" w:lastColumn="0" w:firstColumn="1" w:lastRow="0" w:firstRow="1"/>
                    </w:tblPr>
                    <w:tblGrid>
                      <w:gridCol w:w="3723"/>
                      <w:gridCol w:w="1056"/>
                      <w:gridCol w:w="3725"/>
                    </w:tblGrid>
                    <w:tr>
                      <w:trPr>
                        <w:trHeight w:val="151" w:hRule="atLeast"/>
                      </w:trPr>
                      <w:tc>
                        <w:tcPr>
                          <w:tcW w:w="3723" w:type="dxa"/>
                          <w:tcBorders>
                            <w:bottom w:val="single" w:sz="4" w:space="0" w:color="4F81BD"/>
                            <w:insideH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Cabecera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bCs/>
                            </w:rPr>
                          </w:r>
                          <w:bookmarkStart w:id="18" w:name="__UnoMark__2421_4066526211"/>
                          <w:bookmarkStart w:id="19" w:name="__UnoMark__2421_4066526211"/>
                          <w:bookmarkEnd w:id="19"/>
                        </w:p>
                      </w:tc>
                      <w:tc>
                        <w:tcPr>
                          <w:tcW w:w="1056" w:type="dxa"/>
                          <w:vMerge w:val="restart"/>
                          <w:tcBorders/>
                          <w:shd w:fill="auto" w:val="clear"/>
                          <w:vAlign w:val="center"/>
                        </w:tcPr>
                        <w:p>
                          <w:pPr>
                            <w:pStyle w:val="NoSpacing"/>
                            <w:rPr/>
                          </w:pPr>
                          <w:bookmarkStart w:id="20" w:name="__UnoMark__2422_4066526211"/>
                          <w:bookmarkEnd w:id="20"/>
                          <w:r>
                            <w:rPr>
                              <w:rFonts w:ascii="Cambria" w:hAnsi="Cambria" w:asciiTheme="majorHAnsi" w:hAnsiTheme="majorHAnsi"/>
                              <w:b/>
                            </w:rPr>
                            <w:t xml:space="preserve">Página </w:t>
                          </w:r>
                          <w:r>
                            <w:rPr>
                              <w:rFonts w:ascii="Cambria" w:hAnsi="Cambria" w:asciiTheme="majorHAnsi" w:hAnsiTheme="majorHAnsi"/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  <w:rFonts w:ascii="Cambria" w:hAnsi="Cambria"/>
                            </w:rPr>
                            <w:instrText> PAGE </w:instrText>
                          </w:r>
                          <w:r>
                            <w:rPr>
                              <w:b/>
                              <w:rFonts w:ascii="Cambria" w:hAnsi="Cambria"/>
                            </w:rPr>
                            <w:fldChar w:fldCharType="separate"/>
                          </w:r>
                          <w:r>
                            <w:rPr>
                              <w:b/>
                              <w:rFonts w:ascii="Cambria" w:hAnsi="Cambria"/>
                            </w:rPr>
                            <w:t>2</w:t>
                          </w:r>
                          <w:r>
                            <w:rPr>
                              <w:b/>
                              <w:rFonts w:ascii="Cambria" w:hAnsi="Cambria"/>
                            </w:rPr>
                            <w:fldChar w:fldCharType="end"/>
                          </w:r>
                          <w:bookmarkStart w:id="21" w:name="__UnoMark__2423_4066526211"/>
                          <w:bookmarkEnd w:id="21"/>
                        </w:p>
                      </w:tc>
                      <w:tc>
                        <w:tcPr>
                          <w:tcW w:w="3725" w:type="dxa"/>
                          <w:tcBorders>
                            <w:bottom w:val="single" w:sz="4" w:space="0" w:color="4F81BD"/>
                            <w:insideH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Cabecera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bCs/>
                            </w:rPr>
                          </w:r>
                          <w:bookmarkStart w:id="22" w:name="__UnoMark__2425_4066526211"/>
                          <w:bookmarkStart w:id="23" w:name="__UnoMark__2424_4066526211"/>
                          <w:bookmarkStart w:id="24" w:name="__UnoMark__2425_4066526211"/>
                          <w:bookmarkStart w:id="25" w:name="__UnoMark__2424_4066526211"/>
                          <w:bookmarkEnd w:id="24"/>
                          <w:bookmarkEnd w:id="25"/>
                        </w:p>
                      </w:tc>
                    </w:tr>
                    <w:tr>
                      <w:trPr>
                        <w:trHeight w:val="150" w:hRule="atLeast"/>
                      </w:trPr>
                      <w:tc>
                        <w:tcPr>
                          <w:tcW w:w="3723" w:type="dxa"/>
                          <w:tcBorders>
                            <w:top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Cabecera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bCs/>
                            </w:rPr>
                          </w:r>
                          <w:bookmarkStart w:id="26" w:name="__UnoMark__2427_4066526211"/>
                          <w:bookmarkStart w:id="27" w:name="__UnoMark__2426_4066526211"/>
                          <w:bookmarkStart w:id="28" w:name="__UnoMark__2427_4066526211"/>
                          <w:bookmarkStart w:id="29" w:name="__UnoMark__2426_4066526211"/>
                          <w:bookmarkEnd w:id="28"/>
                          <w:bookmarkEnd w:id="29"/>
                        </w:p>
                      </w:tc>
                      <w:tc>
                        <w:tcPr>
                          <w:tcW w:w="1056" w:type="dxa"/>
                          <w:vMerge w:val="continue"/>
                          <w:tcBorders/>
                          <w:shd w:fill="auto" w:val="clear"/>
                        </w:tcPr>
                        <w:p>
                          <w:pPr>
                            <w:pStyle w:val="Cabecera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bCs/>
                            </w:rPr>
                          </w:r>
                          <w:bookmarkStart w:id="30" w:name="__UnoMark__2429_4066526211"/>
                          <w:bookmarkStart w:id="31" w:name="__UnoMark__2428_4066526211"/>
                          <w:bookmarkStart w:id="32" w:name="__UnoMark__2429_4066526211"/>
                          <w:bookmarkStart w:id="33" w:name="__UnoMark__2428_4066526211"/>
                          <w:bookmarkEnd w:id="32"/>
                          <w:bookmarkEnd w:id="33"/>
                        </w:p>
                      </w:tc>
                      <w:tc>
                        <w:tcPr>
                          <w:tcW w:w="3725" w:type="dxa"/>
                          <w:tcBorders>
                            <w:top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Cabecera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bCs/>
                            </w:rPr>
                          </w:r>
                          <w:bookmarkStart w:id="34" w:name="__UnoMark__2430_4066526211"/>
                          <w:bookmarkStart w:id="35" w:name="__UnoMark__2430_4066526211"/>
                          <w:bookmarkEnd w:id="35"/>
                        </w:p>
                      </w:tc>
                    </w:tr>
                  </w:tbl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8720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lastRow="0" w:firstRow="1" w:lastColumn="0" w:firstColumn="1" w:val="04a0" w:noHBand="0" w:noVBand="1"/>
    </w:tblPr>
    <w:tblGrid>
      <w:gridCol w:w="2982"/>
      <w:gridCol w:w="3544"/>
      <w:gridCol w:w="2194"/>
    </w:tblGrid>
    <w:tr>
      <w:trPr>
        <w:trHeight w:val="1235" w:hRule="atLeast"/>
      </w:trPr>
      <w:tc>
        <w:tcPr>
          <w:tcW w:w="298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Cabecera"/>
            <w:spacing w:lineRule="auto" w:line="240" w:before="0" w:after="0"/>
            <w:jc w:val="center"/>
            <w:rPr>
              <w:lang w:val="en-US" w:bidi="en-US"/>
            </w:rPr>
          </w:pPr>
          <w:r>
            <w:rPr>
              <w:lang w:val="en-US" w:bidi="en-US"/>
            </w:rPr>
            <w:drawing>
              <wp:inline distT="0" distB="0" distL="19050" distR="0">
                <wp:extent cx="1868805" cy="657225"/>
                <wp:effectExtent l="0" t="0" r="0" b="0"/>
                <wp:docPr id="1" name="0 Imagen" descr="uc3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0 Imagen" descr="uc3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880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cera"/>
            <w:spacing w:lineRule="auto" w:line="240" w:before="0" w:after="0"/>
            <w:jc w:val="center"/>
            <w:rPr>
              <w:rStyle w:val="Strong"/>
              <w:lang w:val="es-ES"/>
            </w:rPr>
          </w:pPr>
          <w:r>
            <w:rPr>
              <w:rStyle w:val="Strong"/>
              <w:lang w:val="es-ES" w:bidi="en-US"/>
            </w:rPr>
            <w:t>Departamento de Informática</w:t>
          </w:r>
        </w:p>
        <w:p>
          <w:pPr>
            <w:pStyle w:val="Cabecera"/>
            <w:spacing w:lineRule="auto" w:line="240" w:before="0" w:after="0"/>
            <w:jc w:val="center"/>
            <w:rPr>
              <w:rStyle w:val="Strong"/>
              <w:lang w:val="es-ES"/>
            </w:rPr>
          </w:pPr>
          <w:r>
            <w:rPr>
              <w:rStyle w:val="Strong"/>
              <w:lang w:val="es-ES" w:bidi="en-US"/>
            </w:rPr>
            <w:t>Grado en Ingeniería Informática</w:t>
          </w:r>
        </w:p>
        <w:p>
          <w:pPr>
            <w:pStyle w:val="Cabecera"/>
            <w:spacing w:lineRule="auto" w:line="240" w:before="0" w:after="0"/>
            <w:jc w:val="center"/>
            <w:rPr>
              <w:rStyle w:val="Strong"/>
              <w:lang w:val="es-ES"/>
            </w:rPr>
          </w:pPr>
          <w:r>
            <w:rPr>
              <w:rStyle w:val="Strong"/>
              <w:lang w:val="es-ES" w:bidi="en-US"/>
            </w:rPr>
            <w:t>Sistemas Operativos</w:t>
          </w:r>
        </w:p>
        <w:p>
          <w:pPr>
            <w:pStyle w:val="Cabecera"/>
            <w:spacing w:lineRule="auto" w:line="240" w:before="0" w:after="0"/>
            <w:jc w:val="center"/>
            <w:rPr>
              <w:rStyle w:val="Strong"/>
              <w:lang w:bidi="en-US"/>
            </w:rPr>
          </w:pPr>
          <w:r>
            <w:rPr>
              <w:lang w:val="es-ES"/>
            </w:rPr>
          </w:r>
        </w:p>
        <w:p>
          <w:pPr>
            <w:pStyle w:val="Cabecera"/>
            <w:spacing w:lineRule="auto" w:line="240" w:before="0" w:after="0"/>
            <w:jc w:val="center"/>
            <w:rPr>
              <w:sz w:val="28"/>
              <w:szCs w:val="28"/>
              <w:lang w:val="es-ES"/>
            </w:rPr>
          </w:pPr>
          <w:r>
            <w:rPr>
              <w:rStyle w:val="Strong"/>
              <w:sz w:val="28"/>
              <w:szCs w:val="28"/>
              <w:lang w:val="es-ES" w:bidi="en-US"/>
            </w:rPr>
            <w:t>Ejercicios de concurrencia</w:t>
          </w:r>
        </w:p>
      </w:tc>
      <w:tc>
        <w:tcPr>
          <w:tcW w:w="2194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Cabecera"/>
            <w:spacing w:lineRule="auto" w:line="240" w:before="0" w:after="0"/>
            <w:jc w:val="center"/>
            <w:rPr>
              <w:lang w:val="en-US" w:bidi="en-US"/>
            </w:rPr>
          </w:pPr>
          <w:r>
            <w:rPr>
              <w:lang w:val="en-US" w:bidi="en-US"/>
            </w:rPr>
            <w:drawing>
              <wp:inline distT="0" distB="0" distL="19050" distR="0">
                <wp:extent cx="1336040" cy="571500"/>
                <wp:effectExtent l="0" t="0" r="0" b="0"/>
                <wp:docPr id="2" name="1 Imagen" descr="arc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 descr="arco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604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89"/>
  <w:defaultTabStop w:val="708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2529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d5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0d59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1a0d5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GB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1a0d5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val="en-GB"/>
    </w:rPr>
  </w:style>
  <w:style w:type="character" w:styleId="EncabezadoCar" w:customStyle="1">
    <w:name w:val="Encabezado Car"/>
    <w:basedOn w:val="DefaultParagraphFont"/>
    <w:link w:val="Encabezado"/>
    <w:qFormat/>
    <w:rsid w:val="00d74695"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74695"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74695"/>
    <w:rPr>
      <w:rFonts w:ascii="Tahoma" w:hAnsi="Tahoma" w:eastAsia="Times New Roman" w:cs="Tahoma"/>
      <w:sz w:val="16"/>
      <w:szCs w:val="16"/>
      <w:lang w:val="en-GB"/>
    </w:rPr>
  </w:style>
  <w:style w:type="character" w:styleId="Strong">
    <w:name w:val="Strong"/>
    <w:basedOn w:val="DefaultParagraphFont"/>
    <w:uiPriority w:val="22"/>
    <w:qFormat/>
    <w:rsid w:val="00d74695"/>
    <w:rPr>
      <w:b/>
      <w:bCs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d74695"/>
    <w:rPr>
      <w:rFonts w:eastAsia="" w:eastAsiaTheme="minorEastAsia"/>
    </w:rPr>
  </w:style>
  <w:style w:type="character" w:styleId="TextoindependienteCar" w:customStyle="1">
    <w:name w:val="Texto independiente Car"/>
    <w:basedOn w:val="DefaultParagraphFont"/>
    <w:link w:val="Textoindependiente"/>
    <w:semiHidden/>
    <w:qFormat/>
    <w:rsid w:val="000250ed"/>
    <w:rPr>
      <w:rFonts w:ascii="Times New Roman" w:hAnsi="Times New Roman" w:eastAsia="Times New Roman" w:cs="Times New Roman"/>
      <w:b/>
      <w:bCs/>
      <w:sz w:val="24"/>
      <w:szCs w:val="24"/>
      <w:lang w:val="es-ES_tradnl"/>
    </w:rPr>
  </w:style>
  <w:style w:type="character" w:styleId="TextosinformatoCar" w:customStyle="1">
    <w:name w:val="Texto sin formato Car"/>
    <w:basedOn w:val="DefaultParagraphFont"/>
    <w:link w:val="Textosinformato"/>
    <w:qFormat/>
    <w:rsid w:val="00d14e11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Calibri" w:eastAsiaTheme="minorHAnsi"/>
      <w:color w:val="092F9D"/>
      <w:lang w:val="es-ES_tradn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semiHidden/>
    <w:rsid w:val="000250ed"/>
    <w:pPr/>
    <w:rPr>
      <w:b/>
      <w:bCs/>
      <w:lang w:val="es-ES_tradnl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nhideWhenUsed/>
    <w:rsid w:val="00d74695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d74695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74695"/>
    <w:pPr/>
    <w:rPr>
      <w:rFonts w:ascii="Tahoma" w:hAnsi="Tahoma" w:cs="Tahoma"/>
      <w:sz w:val="16"/>
      <w:szCs w:val="16"/>
    </w:rPr>
  </w:style>
  <w:style w:type="paragraph" w:styleId="NoSpacing">
    <w:name w:val="No Spacing"/>
    <w:link w:val="SinespaciadoCar"/>
    <w:uiPriority w:val="1"/>
    <w:qFormat/>
    <w:rsid w:val="00d74695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4"/>
      <w:szCs w:val="22"/>
      <w:lang w:val="es-ES" w:eastAsia="en-US" w:bidi="ar-SA"/>
    </w:rPr>
  </w:style>
  <w:style w:type="paragraph" w:styleId="Programa" w:customStyle="1">
    <w:name w:val="programa"/>
    <w:qFormat/>
    <w:rsid w:val="006838f3"/>
    <w:pPr>
      <w:widowControl w:val="false"/>
      <w:tabs>
        <w:tab w:val="left" w:pos="454" w:leader="none"/>
        <w:tab w:val="left" w:pos="907" w:leader="none"/>
        <w:tab w:val="left" w:pos="1361" w:leader="none"/>
        <w:tab w:val="left" w:pos="1814" w:leader="none"/>
        <w:tab w:val="left" w:pos="2268" w:leader="none"/>
        <w:tab w:val="left" w:pos="2721" w:leader="none"/>
        <w:tab w:val="left" w:pos="3175" w:leader="none"/>
        <w:tab w:val="left" w:pos="3628" w:leader="none"/>
        <w:tab w:val="left" w:pos="4082" w:leader="none"/>
        <w:tab w:val="left" w:pos="4535" w:leader="none"/>
        <w:tab w:val="left" w:pos="4989" w:leader="none"/>
        <w:tab w:val="left" w:pos="5443" w:leader="none"/>
        <w:tab w:val="left" w:pos="5896" w:leader="none"/>
        <w:tab w:val="left" w:pos="6350" w:leader="none"/>
        <w:tab w:val="left" w:pos="6803" w:leader="none"/>
        <w:tab w:val="left" w:pos="7257" w:leader="none"/>
      </w:tabs>
      <w:bidi w:val="0"/>
      <w:spacing w:lineRule="atLeast" w:line="120" w:before="100" w:after="100"/>
      <w:jc w:val="left"/>
    </w:pPr>
    <w:rPr>
      <w:rFonts w:ascii="Courier New" w:hAnsi="Courier New" w:eastAsia="Times New Roman" w:cs="Times New Roman"/>
      <w:color w:val="auto"/>
      <w:kern w:val="0"/>
      <w:sz w:val="20"/>
      <w:szCs w:val="20"/>
      <w:lang w:val="en-US" w:eastAsia="es-ES" w:bidi="ar-SA"/>
    </w:rPr>
  </w:style>
  <w:style w:type="paragraph" w:styleId="Listado" w:customStyle="1">
    <w:name w:val="listado"/>
    <w:qFormat/>
    <w:rsid w:val="000250ed"/>
    <w:pPr>
      <w:widowControl w:val="false"/>
      <w:tabs>
        <w:tab w:val="left" w:pos="283" w:leader="none"/>
        <w:tab w:val="left" w:pos="566" w:leader="none"/>
        <w:tab w:val="left" w:pos="851" w:leader="none"/>
        <w:tab w:val="left" w:pos="1134" w:leader="none"/>
        <w:tab w:val="left" w:pos="1417" w:leader="none"/>
        <w:tab w:val="left" w:pos="1700" w:leader="none"/>
        <w:tab w:val="left" w:pos="1985" w:leader="none"/>
        <w:tab w:val="left" w:pos="2268" w:leader="none"/>
        <w:tab w:val="left" w:pos="2551" w:leader="none"/>
        <w:tab w:val="left" w:pos="2834" w:leader="none"/>
        <w:tab w:val="left" w:pos="3118" w:leader="none"/>
        <w:tab w:val="left" w:pos="3402" w:leader="none"/>
        <w:tab w:val="left" w:pos="3685" w:leader="none"/>
        <w:tab w:val="left" w:pos="3968" w:leader="none"/>
        <w:tab w:val="left" w:pos="4252" w:leader="none"/>
        <w:tab w:val="left" w:pos="4536" w:leader="none"/>
      </w:tabs>
      <w:bidi w:val="0"/>
      <w:spacing w:lineRule="atLeast" w:line="119" w:before="116" w:after="116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es-ES_tradnl" w:eastAsia="en-US" w:bidi="ar-SA"/>
    </w:rPr>
  </w:style>
  <w:style w:type="paragraph" w:styleId="ListParagraph">
    <w:name w:val="List Paragraph"/>
    <w:basedOn w:val="Normal"/>
    <w:uiPriority w:val="34"/>
    <w:qFormat/>
    <w:rsid w:val="005c3c91"/>
    <w:pPr>
      <w:spacing w:before="0" w:after="0"/>
      <w:ind w:left="720" w:hanging="0"/>
      <w:contextualSpacing/>
    </w:pPr>
    <w:rPr/>
  </w:style>
  <w:style w:type="paragraph" w:styleId="PlainText">
    <w:name w:val="Plain Text"/>
    <w:basedOn w:val="Normal"/>
    <w:link w:val="TextosinformatoCar"/>
    <w:qFormat/>
    <w:rsid w:val="00d14e11"/>
    <w:pPr/>
    <w:rPr>
      <w:rFonts w:ascii="Courier New" w:hAnsi="Courier New" w:cs="Courier New"/>
      <w:sz w:val="20"/>
      <w:szCs w:val="20"/>
      <w:lang w:val="es-ES" w:eastAsia="es-E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d74695"/>
    <w:pPr>
      <w:spacing w:after="0" w:line="240" w:lineRule="auto"/>
    </w:pPr>
    <w:rPr>
      <w:lang w:val="en-US" w:bidi="en-US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.wikipedia.org/wiki/Buffer" TargetMode="External"/><Relationship Id="rId3" Type="http://schemas.openxmlformats.org/officeDocument/2006/relationships/hyperlink" Target="https://es.wikipedia.org/wiki/Buffer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LibreOffice/6.0.7.3$Linux_X86_64 LibreOffice_project/00m0$Build-3</Application>
  <Pages>2</Pages>
  <Words>340</Words>
  <Characters>2050</Characters>
  <CharactersWithSpaces>2418</CharactersWithSpaces>
  <Paragraphs>66</Paragraphs>
  <Company>Universidad Carlos III de Madrid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2009-10-16T04:48:00Z</dcterms:created>
  <dc:creator>J. Daniel García</dc:creator>
  <dc:description/>
  <dc:language>es-ES</dc:language>
  <cp:lastModifiedBy/>
  <cp:lastPrinted>2010-10-05T06:42:00Z</cp:lastPrinted>
  <dcterms:modified xsi:type="dcterms:W3CDTF">2020-04-15T13:07:47Z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Universidad Carlos III de Madrid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