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328" w:rsidRDefault="004D0328" w:rsidP="004D032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Área Temática: Saúde Pública</w:t>
      </w:r>
    </w:p>
    <w:p w:rsidR="004D0328" w:rsidRDefault="004D0328" w:rsidP="004D0328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4D0328" w:rsidRPr="00E243E4" w:rsidRDefault="004D0328" w:rsidP="004D03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INFLUÊNCIA DO TEMPO DE TELA NA PREVALÊNCIA DE SÍNDROME METABÓLICA EM</w:t>
      </w:r>
      <w:r w:rsidRPr="00E243E4">
        <w:rPr>
          <w:rFonts w:ascii="Times New Roman" w:hAnsi="Times New Roman" w:cs="Times New Roman"/>
          <w:b/>
          <w:sz w:val="28"/>
          <w:szCs w:val="28"/>
        </w:rPr>
        <w:t xml:space="preserve"> ADOLESC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E243E4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TES</w:t>
      </w:r>
      <w:r w:rsidRPr="00E243E4">
        <w:rPr>
          <w:rFonts w:ascii="Times New Roman" w:hAnsi="Times New Roman" w:cs="Times New Roman"/>
          <w:b/>
          <w:sz w:val="28"/>
          <w:szCs w:val="28"/>
        </w:rPr>
        <w:t xml:space="preserve">: UMA REVISÃO SISTEMÁTICA </w:t>
      </w:r>
    </w:p>
    <w:p w:rsidR="004D0328" w:rsidRDefault="004D0328" w:rsidP="004D03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Elysa Manuela Ribeiro do Nascimento 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4" w:history="1">
        <w:r w:rsidRPr="00491F6D">
          <w:rPr>
            <w:rStyle w:val="Hyperlink"/>
            <w:rFonts w:ascii="Times New Roman" w:hAnsi="Times New Roman" w:cs="Times New Roman"/>
            <w:sz w:val="24"/>
            <w:szCs w:val="24"/>
          </w:rPr>
          <w:t>elysamanuela01@gmail.com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); </w:t>
      </w:r>
      <w:r w:rsidRPr="00E243E4">
        <w:rPr>
          <w:rFonts w:ascii="Times New Roman" w:hAnsi="Times New Roman" w:cs="Times New Roman"/>
          <w:sz w:val="24"/>
          <w:szCs w:val="24"/>
        </w:rPr>
        <w:t>Ana Paula Ferreira da Silv</w:t>
      </w:r>
      <w:r>
        <w:rPr>
          <w:rFonts w:ascii="Times New Roman" w:hAnsi="Times New Roman" w:cs="Times New Roman"/>
          <w:sz w:val="24"/>
          <w:szCs w:val="24"/>
        </w:rPr>
        <w:t xml:space="preserve">a; </w:t>
      </w:r>
      <w:bookmarkStart w:id="0" w:name="_Hlk7878009"/>
      <w:r>
        <w:rPr>
          <w:rFonts w:ascii="Times New Roman" w:hAnsi="Times New Roman" w:cs="Times New Roman"/>
          <w:sz w:val="24"/>
          <w:szCs w:val="24"/>
        </w:rPr>
        <w:t>Elvira Ferreira de Morais Lima</w:t>
      </w:r>
      <w:bookmarkEnd w:id="0"/>
      <w:r>
        <w:rPr>
          <w:rFonts w:ascii="Times New Roman" w:hAnsi="Times New Roman" w:cs="Times New Roman"/>
          <w:sz w:val="24"/>
          <w:szCs w:val="24"/>
        </w:rPr>
        <w:t>; Luana Bezerra de Souza.</w:t>
      </w:r>
    </w:p>
    <w:p w:rsidR="004D0328" w:rsidRPr="005E3996" w:rsidRDefault="004D0328" w:rsidP="004D0328">
      <w:pPr>
        <w:jc w:val="center"/>
        <w:rPr>
          <w:rFonts w:ascii="Times New Roman" w:hAnsi="Times New Roman" w:cs="Times New Roman"/>
          <w:sz w:val="24"/>
          <w:szCs w:val="24"/>
        </w:rPr>
      </w:pPr>
      <w:r w:rsidRPr="0088519E">
        <w:rPr>
          <w:rFonts w:ascii="Times New Roman" w:hAnsi="Times New Roman" w:cs="Times New Roman"/>
          <w:sz w:val="20"/>
          <w:szCs w:val="20"/>
        </w:rPr>
        <w:t>Universidade Federal de Pernambuco - Centro Acadêmico de Vitória – UFPE CAV, R. Alto do Reservatório, s/</w:t>
      </w:r>
      <w:proofErr w:type="gramStart"/>
      <w:r w:rsidRPr="0088519E">
        <w:rPr>
          <w:rFonts w:ascii="Times New Roman" w:hAnsi="Times New Roman" w:cs="Times New Roman"/>
          <w:sz w:val="20"/>
          <w:szCs w:val="20"/>
        </w:rPr>
        <w:t>n,  Bela</w:t>
      </w:r>
      <w:proofErr w:type="gramEnd"/>
      <w:r w:rsidRPr="0088519E">
        <w:rPr>
          <w:rFonts w:ascii="Times New Roman" w:hAnsi="Times New Roman" w:cs="Times New Roman"/>
          <w:sz w:val="20"/>
          <w:szCs w:val="20"/>
        </w:rPr>
        <w:t xml:space="preserve"> </w:t>
      </w:r>
      <w:r w:rsidRPr="005E3996">
        <w:rPr>
          <w:rFonts w:ascii="Times New Roman" w:hAnsi="Times New Roman" w:cs="Times New Roman"/>
          <w:sz w:val="20"/>
          <w:szCs w:val="20"/>
        </w:rPr>
        <w:t>Vista,  Vitória de Santo Antão, Pernambuco, 55608-680, Brasil</w:t>
      </w:r>
    </w:p>
    <w:p w:rsidR="004D0328" w:rsidRDefault="004D0328" w:rsidP="004D032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0328" w:rsidRDefault="00E46E99" w:rsidP="00675EC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E99">
        <w:rPr>
          <w:rFonts w:ascii="Times New Roman" w:hAnsi="Times New Roman" w:cs="Times New Roman"/>
          <w:b/>
          <w:sz w:val="24"/>
          <w:szCs w:val="24"/>
        </w:rPr>
        <w:t>INTRODUÇÃO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32735" w:rsidRPr="00E05C2F">
        <w:rPr>
          <w:rFonts w:ascii="Times New Roman" w:hAnsi="Times New Roman" w:cs="Times New Roman"/>
          <w:sz w:val="24"/>
          <w:szCs w:val="24"/>
        </w:rPr>
        <w:t>Níveis altos de comportamento sedentário foram associados à obesidade</w:t>
      </w:r>
      <w:r w:rsidR="00832735">
        <w:rPr>
          <w:rFonts w:ascii="Times New Roman" w:hAnsi="Times New Roman" w:cs="Times New Roman"/>
          <w:sz w:val="24"/>
          <w:szCs w:val="24"/>
        </w:rPr>
        <w:t xml:space="preserve"> </w:t>
      </w:r>
      <w:r w:rsidR="00832735" w:rsidRPr="00E05C2F">
        <w:rPr>
          <w:rFonts w:ascii="Times New Roman" w:hAnsi="Times New Roman" w:cs="Times New Roman"/>
          <w:sz w:val="24"/>
          <w:szCs w:val="24"/>
        </w:rPr>
        <w:t xml:space="preserve">e estão positivamente associados a resistência </w:t>
      </w:r>
      <w:proofErr w:type="spellStart"/>
      <w:r w:rsidR="00832735" w:rsidRPr="00E05C2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32735" w:rsidRPr="00E05C2F">
        <w:rPr>
          <w:rFonts w:ascii="Times New Roman" w:hAnsi="Times New Roman" w:cs="Times New Roman"/>
          <w:sz w:val="24"/>
          <w:szCs w:val="24"/>
        </w:rPr>
        <w:t xml:space="preserve"> insulina e risco metabólico em </w:t>
      </w:r>
      <w:r w:rsidRPr="00E05C2F">
        <w:rPr>
          <w:rFonts w:ascii="Times New Roman" w:hAnsi="Times New Roman" w:cs="Times New Roman"/>
          <w:sz w:val="24"/>
          <w:szCs w:val="24"/>
        </w:rPr>
        <w:t>crianças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24C61">
        <w:rPr>
          <w:rFonts w:ascii="Times New Roman" w:hAnsi="Times New Roman" w:cs="Times New Roman"/>
          <w:sz w:val="24"/>
          <w:szCs w:val="24"/>
        </w:rPr>
        <w:t xml:space="preserve"> </w:t>
      </w:r>
      <w:r w:rsidRPr="00E46E99">
        <w:rPr>
          <w:rFonts w:ascii="Times New Roman" w:hAnsi="Times New Roman" w:cs="Times New Roman"/>
          <w:b/>
          <w:sz w:val="24"/>
          <w:szCs w:val="24"/>
        </w:rPr>
        <w:t>OBJETIVOS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2735">
        <w:rPr>
          <w:rFonts w:ascii="Times New Roman" w:hAnsi="Times New Roman" w:cs="Times New Roman"/>
          <w:sz w:val="24"/>
          <w:szCs w:val="24"/>
        </w:rPr>
        <w:t xml:space="preserve"> </w:t>
      </w:r>
      <w:r w:rsidR="00675EC3">
        <w:rPr>
          <w:rFonts w:ascii="Times New Roman" w:hAnsi="Times New Roman" w:cs="Times New Roman"/>
          <w:sz w:val="24"/>
          <w:szCs w:val="24"/>
        </w:rPr>
        <w:t>I</w:t>
      </w:r>
      <w:r w:rsidR="00832735" w:rsidRPr="00E05C2F">
        <w:rPr>
          <w:rFonts w:ascii="Times New Roman" w:hAnsi="Times New Roman" w:cs="Times New Roman"/>
          <w:sz w:val="24"/>
          <w:szCs w:val="24"/>
        </w:rPr>
        <w:t xml:space="preserve">dentificar estudos que façam associação entre o tempo despendido em frente as telas </w:t>
      </w:r>
      <w:r w:rsidR="00675EC3">
        <w:rPr>
          <w:rFonts w:ascii="Times New Roman" w:hAnsi="Times New Roman" w:cs="Times New Roman"/>
          <w:sz w:val="24"/>
          <w:szCs w:val="24"/>
        </w:rPr>
        <w:t xml:space="preserve">de eletrônicos </w:t>
      </w:r>
      <w:r w:rsidR="00832735" w:rsidRPr="00E05C2F">
        <w:rPr>
          <w:rFonts w:ascii="Times New Roman" w:hAnsi="Times New Roman" w:cs="Times New Roman"/>
          <w:sz w:val="24"/>
          <w:szCs w:val="24"/>
        </w:rPr>
        <w:t>e prevalência de síndrome metabólica em adolescentes</w:t>
      </w:r>
      <w:r w:rsidR="008327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METODOLOGIA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05C2F">
        <w:rPr>
          <w:rFonts w:ascii="Times New Roman" w:hAnsi="Times New Roman" w:cs="Times New Roman"/>
          <w:sz w:val="24"/>
          <w:szCs w:val="24"/>
        </w:rPr>
        <w:t xml:space="preserve">Estudo de revisão sistemática, conduzida na plataforma </w:t>
      </w:r>
      <w:proofErr w:type="spellStart"/>
      <w:r w:rsidRPr="00E05C2F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Pr="00E05C2F">
        <w:rPr>
          <w:rFonts w:ascii="Times New Roman" w:hAnsi="Times New Roman" w:cs="Times New Roman"/>
          <w:sz w:val="24"/>
          <w:szCs w:val="24"/>
        </w:rPr>
        <w:t xml:space="preserve">, BVS e </w:t>
      </w:r>
      <w:proofErr w:type="spellStart"/>
      <w:r w:rsidRPr="00E05C2F">
        <w:rPr>
          <w:rFonts w:ascii="Times New Roman" w:hAnsi="Times New Roman" w:cs="Times New Roman"/>
          <w:sz w:val="24"/>
          <w:szCs w:val="24"/>
        </w:rPr>
        <w:t>SciElo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C2F">
        <w:rPr>
          <w:rFonts w:ascii="Times New Roman" w:hAnsi="Times New Roman" w:cs="Times New Roman"/>
          <w:sz w:val="24"/>
          <w:szCs w:val="24"/>
        </w:rPr>
        <w:t xml:space="preserve">utilizando os descritores: </w:t>
      </w:r>
      <w:r w:rsidRPr="00E05C2F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 w:rsidRPr="00E05C2F">
        <w:rPr>
          <w:rFonts w:ascii="Times New Roman" w:hAnsi="Times New Roman" w:cs="Times New Roman"/>
          <w:i/>
          <w:sz w:val="24"/>
          <w:szCs w:val="24"/>
        </w:rPr>
        <w:t>Screen</w:t>
      </w:r>
      <w:proofErr w:type="spellEnd"/>
      <w:r w:rsidRPr="00E05C2F">
        <w:rPr>
          <w:rFonts w:ascii="Times New Roman" w:hAnsi="Times New Roman" w:cs="Times New Roman"/>
          <w:i/>
          <w:sz w:val="24"/>
          <w:szCs w:val="24"/>
        </w:rPr>
        <w:t xml:space="preserve"> Time”, “</w:t>
      </w:r>
      <w:proofErr w:type="spellStart"/>
      <w:r w:rsidRPr="00E05C2F">
        <w:rPr>
          <w:rFonts w:ascii="Times New Roman" w:hAnsi="Times New Roman" w:cs="Times New Roman"/>
          <w:i/>
          <w:sz w:val="24"/>
          <w:szCs w:val="24"/>
        </w:rPr>
        <w:t>Adolescents</w:t>
      </w:r>
      <w:proofErr w:type="spellEnd"/>
      <w:r w:rsidRPr="00E05C2F">
        <w:rPr>
          <w:rFonts w:ascii="Times New Roman" w:hAnsi="Times New Roman" w:cs="Times New Roman"/>
          <w:i/>
          <w:sz w:val="24"/>
          <w:szCs w:val="24"/>
        </w:rPr>
        <w:t>” e “</w:t>
      </w:r>
      <w:proofErr w:type="spellStart"/>
      <w:r w:rsidRPr="00E05C2F">
        <w:rPr>
          <w:rFonts w:ascii="Times New Roman" w:hAnsi="Times New Roman" w:cs="Times New Roman"/>
          <w:i/>
          <w:sz w:val="24"/>
          <w:szCs w:val="24"/>
        </w:rPr>
        <w:t>Metabolic</w:t>
      </w:r>
      <w:proofErr w:type="spellEnd"/>
      <w:r w:rsidRPr="00E05C2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C2F">
        <w:rPr>
          <w:rFonts w:ascii="Times New Roman" w:hAnsi="Times New Roman" w:cs="Times New Roman"/>
          <w:i/>
          <w:sz w:val="24"/>
          <w:szCs w:val="24"/>
        </w:rPr>
        <w:t>Syndrome</w:t>
      </w:r>
      <w:proofErr w:type="spellEnd"/>
      <w:r w:rsidRPr="00E05C2F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E05C2F">
        <w:rPr>
          <w:rFonts w:ascii="Times New Roman" w:hAnsi="Times New Roman" w:cs="Times New Roman"/>
          <w:sz w:val="24"/>
          <w:szCs w:val="24"/>
        </w:rPr>
        <w:t xml:space="preserve">disponíveis no </w:t>
      </w:r>
      <w:r w:rsidRPr="00E05C2F">
        <w:rPr>
          <w:rFonts w:ascii="Times New Roman" w:hAnsi="Times New Roman" w:cs="Times New Roman"/>
          <w:i/>
          <w:sz w:val="24"/>
          <w:szCs w:val="24"/>
        </w:rPr>
        <w:t xml:space="preserve">Medical </w:t>
      </w:r>
      <w:proofErr w:type="spellStart"/>
      <w:r w:rsidRPr="00E05C2F">
        <w:rPr>
          <w:rFonts w:ascii="Times New Roman" w:hAnsi="Times New Roman" w:cs="Times New Roman"/>
          <w:i/>
          <w:sz w:val="24"/>
          <w:szCs w:val="24"/>
        </w:rPr>
        <w:t>Subject</w:t>
      </w:r>
      <w:proofErr w:type="spellEnd"/>
      <w:r w:rsidRPr="00E05C2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5C2F">
        <w:rPr>
          <w:rFonts w:ascii="Times New Roman" w:hAnsi="Times New Roman" w:cs="Times New Roman"/>
          <w:i/>
          <w:sz w:val="24"/>
          <w:szCs w:val="24"/>
        </w:rPr>
        <w:t>Headings</w:t>
      </w:r>
      <w:proofErr w:type="spellEnd"/>
      <w:r w:rsidRPr="00E05C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5C2F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Pr="00E05C2F">
        <w:rPr>
          <w:rFonts w:ascii="Times New Roman" w:hAnsi="Times New Roman" w:cs="Times New Roman"/>
          <w:sz w:val="24"/>
          <w:szCs w:val="24"/>
        </w:rPr>
        <w:t>).</w:t>
      </w:r>
      <w:r w:rsidR="00B24C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RESULTADOS: </w:t>
      </w:r>
      <w:r w:rsidRPr="00E05C2F">
        <w:rPr>
          <w:rFonts w:ascii="Times New Roman" w:hAnsi="Times New Roman" w:cs="Times New Roman"/>
          <w:sz w:val="24"/>
          <w:szCs w:val="24"/>
        </w:rPr>
        <w:t xml:space="preserve">A partir da triagem inicial, foram encontrados 21 artigos científicos, sendo localizados 19 na </w:t>
      </w:r>
      <w:proofErr w:type="spellStart"/>
      <w:r w:rsidRPr="00E05C2F">
        <w:rPr>
          <w:rFonts w:ascii="Times New Roman" w:hAnsi="Times New Roman" w:cs="Times New Roman"/>
          <w:sz w:val="24"/>
          <w:szCs w:val="24"/>
        </w:rPr>
        <w:t>Pubmed</w:t>
      </w:r>
      <w:proofErr w:type="spellEnd"/>
      <w:r w:rsidRPr="00E05C2F">
        <w:rPr>
          <w:rFonts w:ascii="Times New Roman" w:hAnsi="Times New Roman" w:cs="Times New Roman"/>
          <w:sz w:val="24"/>
          <w:szCs w:val="24"/>
        </w:rPr>
        <w:t xml:space="preserve">, 1 na </w:t>
      </w:r>
      <w:proofErr w:type="spellStart"/>
      <w:r w:rsidRPr="00E05C2F">
        <w:rPr>
          <w:rFonts w:ascii="Times New Roman" w:hAnsi="Times New Roman" w:cs="Times New Roman"/>
          <w:sz w:val="24"/>
          <w:szCs w:val="24"/>
        </w:rPr>
        <w:t>Scielo</w:t>
      </w:r>
      <w:proofErr w:type="spellEnd"/>
      <w:r w:rsidRPr="00E05C2F">
        <w:rPr>
          <w:rFonts w:ascii="Times New Roman" w:hAnsi="Times New Roman" w:cs="Times New Roman"/>
          <w:sz w:val="24"/>
          <w:szCs w:val="24"/>
        </w:rPr>
        <w:t xml:space="preserve"> e 1 na BVS. Após a aplicação dos critérios de elegibilidade 2 estudos foram selecionados para compor a presente revisão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46E99">
        <w:rPr>
          <w:rFonts w:ascii="Times New Roman" w:hAnsi="Times New Roman" w:cs="Times New Roman"/>
          <w:sz w:val="24"/>
          <w:szCs w:val="24"/>
        </w:rPr>
        <w:t xml:space="preserve"> </w:t>
      </w:r>
      <w:r w:rsidRPr="00E05C2F">
        <w:rPr>
          <w:rFonts w:ascii="Times New Roman" w:hAnsi="Times New Roman" w:cs="Times New Roman"/>
          <w:sz w:val="24"/>
          <w:szCs w:val="24"/>
        </w:rPr>
        <w:t>Constatou-se que os textos selecionados foram publicados entre 2010 e 2017, sendo um estudo brasileiro e outro estrangeiro. O tamanho da amostra variou entre 274 e 845 indivíduos</w:t>
      </w:r>
      <w:r w:rsidR="00B24C61" w:rsidRPr="00E05C2F">
        <w:rPr>
          <w:rFonts w:ascii="Times New Roman" w:hAnsi="Times New Roman" w:cs="Times New Roman"/>
          <w:sz w:val="24"/>
          <w:szCs w:val="24"/>
        </w:rPr>
        <w:t>. Ambos estudos foram de delineamento transversal e utilizaram questionário para avaliação do tempo de tela, enquanto que, para analisar os parâmetros da síndrome metabólica, o</w:t>
      </w:r>
      <w:r w:rsidR="00B24C61">
        <w:rPr>
          <w:rFonts w:ascii="Times New Roman" w:hAnsi="Times New Roman" w:cs="Times New Roman"/>
          <w:sz w:val="24"/>
          <w:szCs w:val="24"/>
        </w:rPr>
        <w:t>s</w:t>
      </w:r>
      <w:r w:rsidR="00B24C61" w:rsidRPr="00E05C2F">
        <w:rPr>
          <w:rFonts w:ascii="Times New Roman" w:hAnsi="Times New Roman" w:cs="Times New Roman"/>
          <w:sz w:val="24"/>
          <w:szCs w:val="24"/>
        </w:rPr>
        <w:t xml:space="preserve"> instrumento</w:t>
      </w:r>
      <w:r w:rsidR="00B24C61">
        <w:rPr>
          <w:rFonts w:ascii="Times New Roman" w:hAnsi="Times New Roman" w:cs="Times New Roman"/>
          <w:sz w:val="24"/>
          <w:szCs w:val="24"/>
        </w:rPr>
        <w:t>s</w:t>
      </w:r>
      <w:r w:rsidR="00B24C61" w:rsidRPr="00E05C2F">
        <w:rPr>
          <w:rFonts w:ascii="Times New Roman" w:hAnsi="Times New Roman" w:cs="Times New Roman"/>
          <w:sz w:val="24"/>
          <w:szCs w:val="24"/>
        </w:rPr>
        <w:t xml:space="preserve"> de critério</w:t>
      </w:r>
      <w:r w:rsidR="00B24C61">
        <w:rPr>
          <w:rFonts w:ascii="Times New Roman" w:hAnsi="Times New Roman" w:cs="Times New Roman"/>
          <w:sz w:val="24"/>
          <w:szCs w:val="24"/>
        </w:rPr>
        <w:t>s</w:t>
      </w:r>
      <w:r w:rsidR="00B24C61" w:rsidRPr="00E05C2F">
        <w:rPr>
          <w:rFonts w:ascii="Times New Roman" w:hAnsi="Times New Roman" w:cs="Times New Roman"/>
          <w:sz w:val="24"/>
          <w:szCs w:val="24"/>
        </w:rPr>
        <w:t xml:space="preserve"> foram distintos -</w:t>
      </w:r>
      <w:r w:rsidR="00B24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C61" w:rsidRPr="00E05C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International</w:t>
      </w:r>
      <w:proofErr w:type="spellEnd"/>
      <w:r w:rsidR="00B24C61" w:rsidRPr="00E05C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Diabetes Federation e </w:t>
      </w:r>
      <w:proofErr w:type="spellStart"/>
      <w:r w:rsidR="00B24C61" w:rsidRPr="00E05C2F">
        <w:rPr>
          <w:rFonts w:ascii="Times New Roman" w:hAnsi="Times New Roman" w:cs="Times New Roman"/>
          <w:sz w:val="24"/>
          <w:szCs w:val="24"/>
        </w:rPr>
        <w:t>National</w:t>
      </w:r>
      <w:proofErr w:type="spellEnd"/>
      <w:r w:rsidR="00B24C61" w:rsidRPr="00E0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C61" w:rsidRPr="00E05C2F">
        <w:rPr>
          <w:rFonts w:ascii="Times New Roman" w:hAnsi="Times New Roman" w:cs="Times New Roman"/>
          <w:sz w:val="24"/>
          <w:szCs w:val="24"/>
        </w:rPr>
        <w:t>Cholesterol</w:t>
      </w:r>
      <w:proofErr w:type="spellEnd"/>
      <w:r w:rsidR="00B24C61" w:rsidRPr="00E0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C61" w:rsidRPr="00E05C2F">
        <w:rPr>
          <w:rFonts w:ascii="Times New Roman" w:hAnsi="Times New Roman" w:cs="Times New Roman"/>
          <w:sz w:val="24"/>
          <w:szCs w:val="24"/>
        </w:rPr>
        <w:t>Education</w:t>
      </w:r>
      <w:proofErr w:type="spellEnd"/>
      <w:r w:rsidR="00B24C61" w:rsidRPr="00E0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C61" w:rsidRPr="00E05C2F">
        <w:rPr>
          <w:rFonts w:ascii="Times New Roman" w:hAnsi="Times New Roman" w:cs="Times New Roman"/>
          <w:sz w:val="24"/>
          <w:szCs w:val="24"/>
        </w:rPr>
        <w:t>Program-Adult</w:t>
      </w:r>
      <w:proofErr w:type="spellEnd"/>
      <w:r w:rsidR="00B24C61" w:rsidRPr="00E0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C61" w:rsidRPr="00E05C2F">
        <w:rPr>
          <w:rFonts w:ascii="Times New Roman" w:hAnsi="Times New Roman" w:cs="Times New Roman"/>
          <w:sz w:val="24"/>
          <w:szCs w:val="24"/>
        </w:rPr>
        <w:t>Treatment</w:t>
      </w:r>
      <w:proofErr w:type="spellEnd"/>
      <w:r w:rsidR="00B24C61" w:rsidRPr="00E05C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C61" w:rsidRPr="00E05C2F">
        <w:rPr>
          <w:rFonts w:ascii="Times New Roman" w:hAnsi="Times New Roman" w:cs="Times New Roman"/>
          <w:sz w:val="24"/>
          <w:szCs w:val="24"/>
        </w:rPr>
        <w:t>Panel</w:t>
      </w:r>
      <w:proofErr w:type="spellEnd"/>
      <w:r w:rsidR="00B24C61" w:rsidRPr="00E05C2F">
        <w:rPr>
          <w:rFonts w:ascii="Times New Roman" w:hAnsi="Times New Roman" w:cs="Times New Roman"/>
          <w:sz w:val="24"/>
          <w:szCs w:val="24"/>
        </w:rPr>
        <w:t xml:space="preserve"> III. Foi observado que </w:t>
      </w:r>
      <w:r w:rsidR="00B24C61" w:rsidRPr="0076176D">
        <w:rPr>
          <w:rFonts w:ascii="Times New Roman" w:eastAsia="Times New Roman" w:hAnsi="Times New Roman" w:cs="Times New Roman"/>
          <w:color w:val="212121"/>
          <w:sz w:val="24"/>
          <w:szCs w:val="24"/>
          <w:lang w:val="pt-PT" w:eastAsia="pt-BR"/>
        </w:rPr>
        <w:t>não houve</w:t>
      </w:r>
      <w:r w:rsidR="00B24C61" w:rsidRPr="00E05C2F">
        <w:rPr>
          <w:rFonts w:ascii="Times New Roman" w:eastAsia="Times New Roman" w:hAnsi="Times New Roman" w:cs="Times New Roman"/>
          <w:color w:val="212121"/>
          <w:sz w:val="24"/>
          <w:szCs w:val="24"/>
          <w:lang w:val="pt-PT" w:eastAsia="pt-BR"/>
        </w:rPr>
        <w:t xml:space="preserve"> </w:t>
      </w:r>
      <w:r w:rsidR="00B24C61" w:rsidRPr="0076176D">
        <w:rPr>
          <w:rFonts w:ascii="Times New Roman" w:eastAsia="Times New Roman" w:hAnsi="Times New Roman" w:cs="Times New Roman"/>
          <w:color w:val="212121"/>
          <w:sz w:val="24"/>
          <w:szCs w:val="24"/>
          <w:lang w:val="pt-PT" w:eastAsia="pt-BR"/>
        </w:rPr>
        <w:t>associação significativa entre o tempo de tela durante um</w:t>
      </w:r>
      <w:r w:rsidR="00B24C61" w:rsidRPr="00E05C2F">
        <w:rPr>
          <w:rFonts w:ascii="Times New Roman" w:eastAsia="Times New Roman" w:hAnsi="Times New Roman" w:cs="Times New Roman"/>
          <w:color w:val="212121"/>
          <w:sz w:val="24"/>
          <w:szCs w:val="24"/>
          <w:lang w:val="pt-PT" w:eastAsia="pt-BR"/>
        </w:rPr>
        <w:t xml:space="preserve"> </w:t>
      </w:r>
      <w:r w:rsidR="00B24C61" w:rsidRPr="0076176D">
        <w:rPr>
          <w:rFonts w:ascii="Times New Roman" w:eastAsia="Times New Roman" w:hAnsi="Times New Roman" w:cs="Times New Roman"/>
          <w:color w:val="212121"/>
          <w:sz w:val="24"/>
          <w:szCs w:val="24"/>
          <w:lang w:val="pt-PT" w:eastAsia="pt-BR"/>
        </w:rPr>
        <w:t>dia da semana e a prevalência de S</w:t>
      </w:r>
      <w:r w:rsidR="00B24C61" w:rsidRPr="00E05C2F">
        <w:rPr>
          <w:rFonts w:ascii="Times New Roman" w:eastAsia="Times New Roman" w:hAnsi="Times New Roman" w:cs="Times New Roman"/>
          <w:color w:val="212121"/>
          <w:sz w:val="24"/>
          <w:szCs w:val="24"/>
          <w:lang w:val="pt-PT" w:eastAsia="pt-BR"/>
        </w:rPr>
        <w:t xml:space="preserve">índrome Metabólica, porém essa relação é significante quando se analisa o fim de semana </w:t>
      </w:r>
      <w:r w:rsidR="00B24C61" w:rsidRPr="00E05C2F">
        <w:rPr>
          <w:rFonts w:ascii="Times New Roman" w:hAnsi="Times New Roman" w:cs="Times New Roman"/>
          <w:color w:val="212121"/>
          <w:sz w:val="24"/>
          <w:szCs w:val="24"/>
          <w:lang w:val="pt-PT"/>
        </w:rPr>
        <w:t>(OR = 2,62, 95% IC = 1,16-5,90)</w:t>
      </w:r>
      <w:r w:rsidR="00B24C61">
        <w:rPr>
          <w:rFonts w:ascii="Times New Roman" w:hAnsi="Times New Roman" w:cs="Times New Roman"/>
          <w:sz w:val="24"/>
          <w:szCs w:val="24"/>
        </w:rPr>
        <w:t xml:space="preserve">. </w:t>
      </w:r>
      <w:r w:rsidR="00B24C61" w:rsidRPr="00E05C2F">
        <w:rPr>
          <w:rFonts w:ascii="Times New Roman" w:hAnsi="Times New Roman" w:cs="Times New Roman"/>
          <w:color w:val="212121"/>
          <w:sz w:val="24"/>
          <w:szCs w:val="24"/>
          <w:lang w:val="pt-PT"/>
        </w:rPr>
        <w:t xml:space="preserve">Esses achados indicam que pode haver maior inter-relação entre Síndrome Metabólica e tempo de tela em um dia de fim de semana do que um dia da semana, onde o tempo de exposição as telas é utilizado com fins recreacionais </w:t>
      </w:r>
      <w:r w:rsidR="00B24C61" w:rsidRPr="00E05C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 (OR = 1,26 [1,05-1,94])</w:t>
      </w:r>
      <w:r w:rsidR="00B24C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B24C61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CONCLUSÃO: </w:t>
      </w:r>
      <w:r w:rsidR="00B24C61" w:rsidRPr="00E05C2F">
        <w:rPr>
          <w:rFonts w:ascii="Times New Roman" w:hAnsi="Times New Roman" w:cs="Times New Roman"/>
          <w:sz w:val="24"/>
          <w:szCs w:val="24"/>
        </w:rPr>
        <w:t>Concluiu-se que o tempo destinado ao uso de telas</w:t>
      </w:r>
      <w:r w:rsidR="00675EC3">
        <w:rPr>
          <w:rFonts w:ascii="Times New Roman" w:hAnsi="Times New Roman" w:cs="Times New Roman"/>
          <w:sz w:val="24"/>
          <w:szCs w:val="24"/>
        </w:rPr>
        <w:t xml:space="preserve"> de eletrônicos</w:t>
      </w:r>
      <w:r w:rsidR="00B24C61" w:rsidRPr="00E05C2F">
        <w:rPr>
          <w:rFonts w:ascii="Times New Roman" w:hAnsi="Times New Roman" w:cs="Times New Roman"/>
          <w:sz w:val="24"/>
          <w:szCs w:val="24"/>
        </w:rPr>
        <w:t xml:space="preserve"> est</w:t>
      </w:r>
      <w:r w:rsidR="00675EC3">
        <w:rPr>
          <w:rFonts w:ascii="Times New Roman" w:hAnsi="Times New Roman" w:cs="Times New Roman"/>
          <w:sz w:val="24"/>
          <w:szCs w:val="24"/>
        </w:rPr>
        <w:t xml:space="preserve">ão </w:t>
      </w:r>
      <w:r w:rsidR="00B24C61" w:rsidRPr="00E05C2F">
        <w:rPr>
          <w:rFonts w:ascii="Times New Roman" w:hAnsi="Times New Roman" w:cs="Times New Roman"/>
          <w:sz w:val="24"/>
          <w:szCs w:val="24"/>
        </w:rPr>
        <w:t>associado</w:t>
      </w:r>
      <w:r w:rsidR="00675EC3">
        <w:rPr>
          <w:rFonts w:ascii="Times New Roman" w:hAnsi="Times New Roman" w:cs="Times New Roman"/>
          <w:sz w:val="24"/>
          <w:szCs w:val="24"/>
        </w:rPr>
        <w:t xml:space="preserve">s </w:t>
      </w:r>
      <w:r w:rsidR="00B24C61">
        <w:rPr>
          <w:rFonts w:ascii="Times New Roman" w:hAnsi="Times New Roman" w:cs="Times New Roman"/>
          <w:sz w:val="24"/>
          <w:szCs w:val="24"/>
        </w:rPr>
        <w:t>significativamente com a prevalê</w:t>
      </w:r>
      <w:r w:rsidR="00B24C61" w:rsidRPr="00E05C2F">
        <w:rPr>
          <w:rFonts w:ascii="Times New Roman" w:hAnsi="Times New Roman" w:cs="Times New Roman"/>
          <w:sz w:val="24"/>
          <w:szCs w:val="24"/>
        </w:rPr>
        <w:t xml:space="preserve">ncia de síndrome metabólica em adolescentes, no que se </w:t>
      </w:r>
      <w:r w:rsidR="00B24C61" w:rsidRPr="00E05C2F">
        <w:rPr>
          <w:rFonts w:ascii="Times New Roman" w:hAnsi="Times New Roman" w:cs="Times New Roman"/>
          <w:sz w:val="24"/>
          <w:szCs w:val="24"/>
        </w:rPr>
        <w:lastRenderedPageBreak/>
        <w:t>trata de utilização em fins de semana com objetivo recreativo. No entanto, são necessários mais estudos que confirmem esta relação, visto a escassez de trabalhos com esse foco.</w:t>
      </w:r>
      <w:bookmarkStart w:id="1" w:name="_GoBack"/>
      <w:bookmarkEnd w:id="1"/>
    </w:p>
    <w:p w:rsidR="004D0328" w:rsidRPr="00E05C2F" w:rsidRDefault="004D0328" w:rsidP="004D03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5C2F">
        <w:rPr>
          <w:rFonts w:ascii="Times New Roman" w:hAnsi="Times New Roman" w:cs="Times New Roman"/>
          <w:b/>
          <w:sz w:val="24"/>
          <w:szCs w:val="24"/>
        </w:rPr>
        <w:t>PALAVRAS-CHAVE:</w:t>
      </w:r>
      <w:r w:rsidRPr="00E05C2F">
        <w:rPr>
          <w:rFonts w:ascii="Times New Roman" w:hAnsi="Times New Roman" w:cs="Times New Roman"/>
          <w:sz w:val="24"/>
          <w:szCs w:val="24"/>
        </w:rPr>
        <w:t xml:space="preserve"> Adolescência; </w:t>
      </w:r>
      <w:r>
        <w:rPr>
          <w:rFonts w:ascii="Times New Roman" w:hAnsi="Times New Roman" w:cs="Times New Roman"/>
          <w:sz w:val="24"/>
          <w:szCs w:val="24"/>
        </w:rPr>
        <w:t>Comportamento Sedentá</w:t>
      </w:r>
      <w:r w:rsidRPr="00E05C2F">
        <w:rPr>
          <w:rFonts w:ascii="Times New Roman" w:hAnsi="Times New Roman" w:cs="Times New Roman"/>
          <w:sz w:val="24"/>
          <w:szCs w:val="24"/>
        </w:rPr>
        <w:t>rios, Hábitos Alimentares</w:t>
      </w:r>
    </w:p>
    <w:p w:rsidR="004D0328" w:rsidRPr="00832735" w:rsidRDefault="004D0328" w:rsidP="0083273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D0328" w:rsidRPr="00832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35"/>
    <w:rsid w:val="004D0328"/>
    <w:rsid w:val="004D0471"/>
    <w:rsid w:val="00675EC3"/>
    <w:rsid w:val="007F7925"/>
    <w:rsid w:val="00832735"/>
    <w:rsid w:val="00B24C61"/>
    <w:rsid w:val="00E4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2ADEE"/>
  <w15:chartTrackingRefBased/>
  <w15:docId w15:val="{111DFA56-7B4C-4584-AD98-5A86CED45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D03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ysamanuela01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Elysa Ribeiro</dc:creator>
  <cp:keywords/>
  <dc:description/>
  <cp:lastModifiedBy>Elysa Ribeiro</cp:lastModifiedBy>
  <cp:revision>3</cp:revision>
  <dcterms:created xsi:type="dcterms:W3CDTF">2019-05-04T21:25:00Z</dcterms:created>
  <dcterms:modified xsi:type="dcterms:W3CDTF">2019-05-05T01:22:00Z</dcterms:modified>
</cp:coreProperties>
</file>