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3E" w:rsidRDefault="00B72A56" w:rsidP="00FF743E">
      <w:pPr>
        <w:autoSpaceDE w:val="0"/>
        <w:autoSpaceDN w:val="0"/>
        <w:adjustRightInd w:val="0"/>
        <w:spacing w:line="360" w:lineRule="auto"/>
        <w:ind w:left="-57"/>
        <w:jc w:val="center"/>
        <w:rPr>
          <w:rFonts w:ascii="Times New Roman" w:hAnsi="Times New Roman" w:cs="Times New Roman"/>
          <w:b/>
          <w:sz w:val="28"/>
        </w:rPr>
      </w:pPr>
      <w:r w:rsidRPr="00B72A56">
        <w:rPr>
          <w:rFonts w:ascii="Times New Roman" w:hAnsi="Times New Roman" w:cs="Times New Roman"/>
          <w:b/>
          <w:color w:val="000000" w:themeColor="text1"/>
          <w:sz w:val="28"/>
        </w:rPr>
        <w:t>Perfil clínico e nutricional de pacientes em tratamento hemodialítico de um hospital escola de referência do estado de Pernambuco</w:t>
      </w:r>
      <w:r w:rsidR="00A93802" w:rsidRPr="00B72A56">
        <w:rPr>
          <w:rFonts w:ascii="Times New Roman" w:hAnsi="Times New Roman" w:cs="Times New Roman"/>
          <w:b/>
          <w:sz w:val="28"/>
        </w:rPr>
        <w:t xml:space="preserve"> </w:t>
      </w:r>
    </w:p>
    <w:p w:rsidR="00B72A56" w:rsidRPr="00B72A56" w:rsidRDefault="00B72A56" w:rsidP="00FF743E">
      <w:pPr>
        <w:autoSpaceDE w:val="0"/>
        <w:autoSpaceDN w:val="0"/>
        <w:adjustRightInd w:val="0"/>
        <w:spacing w:line="360" w:lineRule="auto"/>
        <w:ind w:left="-57"/>
        <w:jc w:val="center"/>
        <w:rPr>
          <w:rFonts w:ascii="Times New Roman" w:hAnsi="Times New Roman" w:cs="Times New Roman"/>
          <w:b/>
          <w:sz w:val="28"/>
        </w:rPr>
      </w:pPr>
    </w:p>
    <w:p w:rsidR="00FF743E" w:rsidRPr="00B72A56" w:rsidRDefault="00FF743E" w:rsidP="00FF743E">
      <w:pPr>
        <w:spacing w:line="360" w:lineRule="auto"/>
        <w:jc w:val="center"/>
        <w:rPr>
          <w:rFonts w:ascii="Times New Roman" w:hAnsi="Times New Roman" w:cs="Times New Roman"/>
          <w:b/>
          <w:vertAlign w:val="superscript"/>
        </w:rPr>
      </w:pPr>
      <w:r w:rsidRPr="00B72A56">
        <w:rPr>
          <w:rFonts w:ascii="Times New Roman" w:hAnsi="Times New Roman" w:cs="Times New Roman"/>
        </w:rPr>
        <w:t>Elda Silva Augusto de Andrade</w:t>
      </w:r>
      <w:r w:rsidRPr="00B72A56">
        <w:rPr>
          <w:rFonts w:ascii="Times New Roman" w:hAnsi="Times New Roman" w:cs="Times New Roman"/>
          <w:vertAlign w:val="superscript"/>
        </w:rPr>
        <w:t>1</w:t>
      </w:r>
      <w:r w:rsidRPr="00B72A56">
        <w:rPr>
          <w:rFonts w:ascii="Times New Roman" w:hAnsi="Times New Roman" w:cs="Times New Roman"/>
        </w:rPr>
        <w:t>;</w:t>
      </w:r>
      <w:r w:rsidR="002450A4" w:rsidRPr="00B72A56">
        <w:rPr>
          <w:rFonts w:ascii="Times New Roman" w:hAnsi="Times New Roman" w:cs="Times New Roman"/>
        </w:rPr>
        <w:t xml:space="preserve"> </w:t>
      </w:r>
      <w:r w:rsidRPr="00B72A56">
        <w:rPr>
          <w:rFonts w:ascii="Times New Roman" w:hAnsi="Times New Roman" w:cs="Times New Roman"/>
        </w:rPr>
        <w:t>Samanta Siqueira de Almeida</w:t>
      </w:r>
      <w:r w:rsidRPr="00B72A56">
        <w:rPr>
          <w:rFonts w:ascii="Times New Roman" w:hAnsi="Times New Roman" w:cs="Times New Roman"/>
          <w:vertAlign w:val="superscript"/>
        </w:rPr>
        <w:t>1</w:t>
      </w:r>
      <w:r w:rsidR="00B72A56">
        <w:rPr>
          <w:rFonts w:ascii="Times New Roman" w:hAnsi="Times New Roman" w:cs="Times New Roman"/>
        </w:rPr>
        <w:t>;</w:t>
      </w:r>
      <w:r w:rsidR="002450A4" w:rsidRPr="00B72A56">
        <w:rPr>
          <w:rFonts w:ascii="Times New Roman" w:hAnsi="Times New Roman" w:cs="Times New Roman"/>
        </w:rPr>
        <w:t xml:space="preserve"> Bruno Soares de Sousa</w:t>
      </w:r>
      <w:r w:rsidR="002450A4" w:rsidRPr="00B72A56">
        <w:rPr>
          <w:rFonts w:ascii="Times New Roman" w:hAnsi="Times New Roman" w:cs="Times New Roman"/>
          <w:vertAlign w:val="superscript"/>
        </w:rPr>
        <w:t>1</w:t>
      </w:r>
      <w:r w:rsidR="00B72A56">
        <w:rPr>
          <w:rFonts w:ascii="Times New Roman" w:hAnsi="Times New Roman" w:cs="Times New Roman"/>
        </w:rPr>
        <w:t xml:space="preserve">; </w:t>
      </w:r>
      <w:proofErr w:type="spellStart"/>
      <w:r w:rsidR="002450A4" w:rsidRPr="00B72A56">
        <w:rPr>
          <w:rFonts w:ascii="Times New Roman" w:hAnsi="Times New Roman" w:cs="Times New Roman"/>
        </w:rPr>
        <w:t>Halanna</w:t>
      </w:r>
      <w:proofErr w:type="spellEnd"/>
      <w:r w:rsidR="002450A4" w:rsidRPr="00B72A56">
        <w:rPr>
          <w:rFonts w:ascii="Times New Roman" w:hAnsi="Times New Roman" w:cs="Times New Roman"/>
        </w:rPr>
        <w:t xml:space="preserve"> Celina Magalhães Melo</w:t>
      </w:r>
      <w:r w:rsidR="002450A4" w:rsidRPr="00B72A56">
        <w:rPr>
          <w:rFonts w:ascii="Times New Roman" w:hAnsi="Times New Roman" w:cs="Times New Roman"/>
          <w:vertAlign w:val="superscript"/>
        </w:rPr>
        <w:t>1</w:t>
      </w:r>
      <w:r w:rsidR="00B72A56">
        <w:rPr>
          <w:rFonts w:ascii="Times New Roman" w:hAnsi="Times New Roman" w:cs="Times New Roman"/>
        </w:rPr>
        <w:t>;</w:t>
      </w:r>
      <w:r w:rsidR="002450A4" w:rsidRPr="00B72A56">
        <w:rPr>
          <w:rFonts w:ascii="Times New Roman" w:hAnsi="Times New Roman" w:cs="Times New Roman"/>
        </w:rPr>
        <w:t xml:space="preserve"> Ellen Diana Silva de Souza</w:t>
      </w:r>
      <w:r w:rsidR="002450A4" w:rsidRPr="00B72A56">
        <w:rPr>
          <w:rFonts w:ascii="Times New Roman" w:hAnsi="Times New Roman" w:cs="Times New Roman"/>
          <w:vertAlign w:val="superscript"/>
        </w:rPr>
        <w:t>2</w:t>
      </w:r>
      <w:r w:rsidRPr="00B72A56">
        <w:rPr>
          <w:rFonts w:ascii="Times New Roman" w:hAnsi="Times New Roman" w:cs="Times New Roman"/>
        </w:rPr>
        <w:t xml:space="preserve">; </w:t>
      </w:r>
      <w:r w:rsidR="002450A4" w:rsidRPr="00B72A56">
        <w:rPr>
          <w:rFonts w:ascii="Times New Roman" w:hAnsi="Times New Roman" w:cs="Times New Roman"/>
        </w:rPr>
        <w:t>Davi Henrique Marinho</w:t>
      </w:r>
      <w:r w:rsidR="002450A4" w:rsidRPr="00B72A56">
        <w:rPr>
          <w:rFonts w:ascii="Times New Roman" w:hAnsi="Times New Roman" w:cs="Times New Roman"/>
          <w:vertAlign w:val="superscript"/>
        </w:rPr>
        <w:t>3</w:t>
      </w:r>
      <w:r w:rsidR="00220B6B">
        <w:rPr>
          <w:rFonts w:ascii="Times New Roman" w:hAnsi="Times New Roman" w:cs="Times New Roman"/>
        </w:rPr>
        <w:t xml:space="preserve">; </w:t>
      </w:r>
      <w:proofErr w:type="spellStart"/>
      <w:r w:rsidR="00220B6B">
        <w:rPr>
          <w:rFonts w:ascii="Times New Roman" w:hAnsi="Times New Roman" w:cs="Times New Roman"/>
        </w:rPr>
        <w:t>Gabriella</w:t>
      </w:r>
      <w:proofErr w:type="spellEnd"/>
      <w:r w:rsidR="00321135">
        <w:rPr>
          <w:rFonts w:ascii="Times New Roman" w:hAnsi="Times New Roman" w:cs="Times New Roman"/>
        </w:rPr>
        <w:t xml:space="preserve"> Lima da Silva</w:t>
      </w:r>
      <w:r w:rsidR="00321135">
        <w:rPr>
          <w:rFonts w:ascii="Times New Roman" w:hAnsi="Times New Roman" w:cs="Times New Roman"/>
          <w:vertAlign w:val="superscript"/>
        </w:rPr>
        <w:t>3</w:t>
      </w:r>
      <w:r w:rsidRPr="00B72A56">
        <w:rPr>
          <w:rFonts w:ascii="Times New Roman" w:hAnsi="Times New Roman" w:cs="Times New Roman"/>
        </w:rPr>
        <w:t>.</w:t>
      </w:r>
    </w:p>
    <w:p w:rsidR="00FF743E" w:rsidRPr="00F44595" w:rsidRDefault="00493336" w:rsidP="00F44595">
      <w:pPr>
        <w:spacing w:line="360" w:lineRule="auto"/>
        <w:jc w:val="center"/>
        <w:rPr>
          <w:rFonts w:ascii="Times New Roman" w:hAnsi="Times New Roman" w:cs="Times New Roman"/>
          <w:b/>
          <w:vertAlign w:val="superscript"/>
        </w:rPr>
      </w:pPr>
      <w:r w:rsidRPr="00493336">
        <w:rPr>
          <w:rFonts w:ascii="Times New Roman" w:hAnsi="Times New Roman" w:cs="Times New Roman"/>
          <w:b/>
        </w:rPr>
        <w:t>Isabella Caroline Januário de Santana</w:t>
      </w:r>
      <w:r w:rsidR="00321135">
        <w:rPr>
          <w:rFonts w:ascii="Times New Roman" w:hAnsi="Times New Roman" w:cs="Times New Roman"/>
          <w:b/>
          <w:vertAlign w:val="superscript"/>
        </w:rPr>
        <w:t>3</w:t>
      </w:r>
      <w:r w:rsidR="00F44595">
        <w:rPr>
          <w:rFonts w:ascii="Times New Roman" w:hAnsi="Times New Roman" w:cs="Times New Roman"/>
          <w:b/>
          <w:vertAlign w:val="superscript"/>
        </w:rPr>
        <w:t xml:space="preserve"> </w:t>
      </w:r>
      <w:bookmarkStart w:id="0" w:name="_GoBack"/>
      <w:bookmarkEnd w:id="0"/>
      <w:commentRangeStart w:id="1"/>
      <w:r w:rsidRPr="00493336">
        <w:rPr>
          <w:rFonts w:ascii="Times New Roman" w:hAnsi="Times New Roman" w:cs="Times New Roman"/>
          <w:highlight w:val="yellow"/>
        </w:rPr>
        <w:t>bellacjs97@gmail.com</w:t>
      </w:r>
    </w:p>
    <w:commentRangeEnd w:id="1"/>
    <w:p w:rsidR="00FF743E" w:rsidRPr="00B72A56" w:rsidRDefault="00FF743E" w:rsidP="00FF74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rPr>
          <w:rStyle w:val="Refdecomentrio"/>
          <w:sz w:val="24"/>
          <w:szCs w:val="24"/>
        </w:rPr>
        <w:commentReference w:id="1"/>
      </w:r>
      <w:r w:rsidRPr="00B72A56">
        <w:t xml:space="preserve">Instituto de Medicina Integral Professor Fernando Figueira, </w:t>
      </w:r>
      <w:proofErr w:type="gramStart"/>
      <w:r w:rsidRPr="00B72A56">
        <w:t>R.</w:t>
      </w:r>
      <w:proofErr w:type="gramEnd"/>
      <w:r w:rsidRPr="00B72A56">
        <w:t xml:space="preserve"> dos Coelhos, 300 - Boa Vista, Recife - PE, 50070-550</w:t>
      </w:r>
    </w:p>
    <w:p w:rsidR="00FF743E" w:rsidRPr="00B72A56" w:rsidRDefault="00FF743E" w:rsidP="00FF74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>Universidade Federal de Pernambuco, Av. Prof. Moraes Rego, 1235 - Cidade Universitária, Recife - PE, 50670-901</w:t>
      </w:r>
    </w:p>
    <w:p w:rsidR="00FF743E" w:rsidRPr="00B72A56" w:rsidRDefault="00FF743E" w:rsidP="00FF743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 xml:space="preserve">Faculdade Pernambucana de Saúde, Av. Mal. Mascarenhas de Morais, 4861 - </w:t>
      </w:r>
      <w:proofErr w:type="spellStart"/>
      <w:r w:rsidRPr="00B72A56">
        <w:t>Imbiribeira</w:t>
      </w:r>
      <w:proofErr w:type="spellEnd"/>
      <w:r w:rsidRPr="00B72A56">
        <w:t>, Recife - PE, 51210-902</w:t>
      </w:r>
    </w:p>
    <w:p w:rsidR="00FF743E" w:rsidRPr="00B72A56" w:rsidRDefault="00FF743E" w:rsidP="002134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FF743E" w:rsidRDefault="00FF743E" w:rsidP="00B72A56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B72A56">
        <w:rPr>
          <w:rFonts w:ascii="Times New Roman" w:hAnsi="Times New Roman" w:cs="Times New Roman"/>
          <w:b/>
        </w:rPr>
        <w:t>INTRODUÇÃO:</w:t>
      </w:r>
      <w:r w:rsidR="002450A4" w:rsidRPr="00B72A56">
        <w:rPr>
          <w:rFonts w:ascii="Times New Roman" w:hAnsi="Times New Roman" w:cs="Times New Roman"/>
          <w:b/>
        </w:rPr>
        <w:t xml:space="preserve"> </w:t>
      </w:r>
      <w:r w:rsidR="002450A4" w:rsidRPr="00B72A56">
        <w:rPr>
          <w:rFonts w:ascii="Times New Roman" w:hAnsi="Times New Roman" w:cs="Times New Roman"/>
          <w:color w:val="000000" w:themeColor="text1"/>
        </w:rPr>
        <w:t>O rim é um órgão glandular, s</w:t>
      </w:r>
      <w:r w:rsidRPr="00B72A56">
        <w:rPr>
          <w:rFonts w:ascii="Times New Roman" w:hAnsi="Times New Roman" w:cs="Times New Roman"/>
          <w:color w:val="000000" w:themeColor="text1"/>
        </w:rPr>
        <w:t xml:space="preserve">ua unidade funcional é o </w:t>
      </w:r>
      <w:proofErr w:type="spellStart"/>
      <w:r w:rsidRPr="00B72A56">
        <w:rPr>
          <w:rFonts w:ascii="Times New Roman" w:hAnsi="Times New Roman" w:cs="Times New Roman"/>
          <w:color w:val="000000" w:themeColor="text1"/>
        </w:rPr>
        <w:t>néfron</w:t>
      </w:r>
      <w:proofErr w:type="spellEnd"/>
      <w:r w:rsidR="002450A4" w:rsidRPr="00B72A56">
        <w:rPr>
          <w:rFonts w:ascii="Times New Roman" w:hAnsi="Times New Roman" w:cs="Times New Roman"/>
          <w:color w:val="000000" w:themeColor="text1"/>
        </w:rPr>
        <w:t>. E</w:t>
      </w:r>
      <w:r w:rsidRPr="00B72A56">
        <w:rPr>
          <w:rFonts w:ascii="Times New Roman" w:hAnsi="Times New Roman" w:cs="Times New Roman"/>
          <w:color w:val="000000" w:themeColor="text1"/>
        </w:rPr>
        <w:t xml:space="preserve">studos comprovam que fatores </w:t>
      </w:r>
      <w:r w:rsidR="00B72A56">
        <w:rPr>
          <w:rFonts w:ascii="Times New Roman" w:hAnsi="Times New Roman" w:cs="Times New Roman"/>
          <w:color w:val="000000" w:themeColor="text1"/>
        </w:rPr>
        <w:t xml:space="preserve">como </w:t>
      </w:r>
      <w:r w:rsidR="00B72A56" w:rsidRPr="00B72A56">
        <w:rPr>
          <w:rFonts w:ascii="Times New Roman" w:hAnsi="Times New Roman" w:cs="Times New Roman"/>
          <w:color w:val="000000" w:themeColor="text1"/>
        </w:rPr>
        <w:t xml:space="preserve">obesidade, hipertensão arterial, diabetes mellitus, doenças cardiovasculares, uso de drogas nefrotóxicas e </w:t>
      </w:r>
      <w:proofErr w:type="gramStart"/>
      <w:r w:rsidR="00B72A56" w:rsidRPr="00B72A56">
        <w:rPr>
          <w:rFonts w:ascii="Times New Roman" w:hAnsi="Times New Roman" w:cs="Times New Roman"/>
          <w:color w:val="000000" w:themeColor="text1"/>
        </w:rPr>
        <w:t>histórico familiar de doença renal crônica</w:t>
      </w:r>
      <w:r w:rsidR="00E1063F"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B72A56">
        <w:rPr>
          <w:rFonts w:ascii="Times New Roman" w:hAnsi="Times New Roman" w:cs="Times New Roman"/>
          <w:color w:val="000000" w:themeColor="text1"/>
        </w:rPr>
        <w:t>são</w:t>
      </w:r>
      <w:proofErr w:type="gramEnd"/>
      <w:r w:rsidR="00B72A56">
        <w:rPr>
          <w:rFonts w:ascii="Times New Roman" w:hAnsi="Times New Roman" w:cs="Times New Roman"/>
          <w:color w:val="000000" w:themeColor="text1"/>
        </w:rPr>
        <w:t xml:space="preserve"> </w:t>
      </w:r>
      <w:r w:rsidRPr="00B72A56">
        <w:rPr>
          <w:rFonts w:ascii="Times New Roman" w:hAnsi="Times New Roman" w:cs="Times New Roman"/>
          <w:color w:val="000000" w:themeColor="text1"/>
        </w:rPr>
        <w:t>promotores de lesões renais</w:t>
      </w:r>
      <w:r w:rsidRPr="00B72A56">
        <w:rPr>
          <w:rFonts w:ascii="Times New Roman" w:hAnsi="Times New Roman" w:cs="Times New Roman"/>
        </w:rPr>
        <w:t>.</w:t>
      </w:r>
      <w:r w:rsidR="00350A87" w:rsidRPr="00B72A56">
        <w:rPr>
          <w:rFonts w:ascii="Times New Roman" w:hAnsi="Times New Roman" w:cs="Times New Roman"/>
        </w:rPr>
        <w:t xml:space="preserve"> </w:t>
      </w:r>
      <w:r w:rsidRPr="00B72A56">
        <w:rPr>
          <w:rFonts w:ascii="Times New Roman" w:hAnsi="Times New Roman" w:cs="Times New Roman"/>
          <w:color w:val="000000" w:themeColor="text1"/>
        </w:rPr>
        <w:t xml:space="preserve">A </w:t>
      </w:r>
      <w:r w:rsidR="00350A87" w:rsidRPr="00B72A56">
        <w:rPr>
          <w:rFonts w:ascii="Times New Roman" w:hAnsi="Times New Roman" w:cs="Times New Roman"/>
          <w:color w:val="000000" w:themeColor="text1"/>
        </w:rPr>
        <w:t>hemodiálise</w:t>
      </w:r>
      <w:r w:rsidRPr="00B72A56">
        <w:rPr>
          <w:rFonts w:ascii="Times New Roman" w:hAnsi="Times New Roman" w:cs="Times New Roman"/>
          <w:color w:val="000000" w:themeColor="text1"/>
        </w:rPr>
        <w:t xml:space="preserve"> é o tratamento mais utilizado para pa</w:t>
      </w:r>
      <w:r w:rsidR="00B72A56">
        <w:rPr>
          <w:rFonts w:ascii="Times New Roman" w:hAnsi="Times New Roman" w:cs="Times New Roman"/>
          <w:color w:val="000000" w:themeColor="text1"/>
        </w:rPr>
        <w:t>cientes de doença renal crônica</w:t>
      </w:r>
      <w:r w:rsidRPr="00B72A56">
        <w:rPr>
          <w:rFonts w:ascii="Times New Roman" w:hAnsi="Times New Roman" w:cs="Times New Roman"/>
          <w:color w:val="000000" w:themeColor="text1"/>
        </w:rPr>
        <w:t>.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9A41F8" w:rsidRPr="00B72A56">
        <w:rPr>
          <w:rFonts w:ascii="Times New Roman" w:hAnsi="Times New Roman" w:cs="Times New Roman"/>
          <w:color w:val="000000" w:themeColor="text1"/>
        </w:rPr>
        <w:t xml:space="preserve">A sobrevida desses pacientes </w:t>
      </w:r>
      <w:r w:rsidR="00B72A56">
        <w:rPr>
          <w:rFonts w:ascii="Times New Roman" w:hAnsi="Times New Roman" w:cs="Times New Roman"/>
          <w:color w:val="000000" w:themeColor="text1"/>
        </w:rPr>
        <w:t>é determinada por</w:t>
      </w:r>
      <w:r w:rsidR="009A41F8" w:rsidRPr="00B72A56">
        <w:rPr>
          <w:rFonts w:ascii="Times New Roman" w:hAnsi="Times New Roman" w:cs="Times New Roman"/>
          <w:color w:val="000000" w:themeColor="text1"/>
        </w:rPr>
        <w:t xml:space="preserve"> vários fatores: idade avançada, adequação dialítica, estado nutricional, anemia e presença de doenças cardiovasculares.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9A41F8" w:rsidRPr="00B72A56">
        <w:rPr>
          <w:rFonts w:ascii="Times New Roman" w:hAnsi="Times New Roman" w:cs="Times New Roman"/>
          <w:color w:val="000000" w:themeColor="text1"/>
        </w:rPr>
        <w:t>Desta forma, informações epidemiológicas básicas que permitam o reconhecimento da população tratada, podem fornecer a interlocução entre o paciente e a assistência visando aprimorar o atendimento nos centros de hemodiálise.</w:t>
      </w:r>
      <w:r w:rsidR="00B72A56">
        <w:rPr>
          <w:rFonts w:ascii="Times New Roman" w:hAnsi="Times New Roman" w:cs="Times New Roman"/>
          <w:color w:val="000000" w:themeColor="text1"/>
        </w:rPr>
        <w:t xml:space="preserve"> </w:t>
      </w:r>
      <w:r w:rsidRPr="00B72A56">
        <w:rPr>
          <w:rFonts w:ascii="Times New Roman" w:hAnsi="Times New Roman" w:cs="Times New Roman"/>
          <w:b/>
        </w:rPr>
        <w:t xml:space="preserve">OBJETIVO: </w:t>
      </w:r>
      <w:r w:rsidR="00350A87" w:rsidRPr="00B72A56">
        <w:rPr>
          <w:rFonts w:ascii="Times New Roman" w:eastAsia="BookAntiqua" w:hAnsi="Times New Roman" w:cs="Times New Roman"/>
          <w:color w:val="000000" w:themeColor="text1"/>
        </w:rPr>
        <w:t xml:space="preserve">Caracterizar o perfil clínico e nutricional dos pacientes portadores de </w:t>
      </w:r>
      <w:r w:rsidR="00B72A56">
        <w:rPr>
          <w:rFonts w:ascii="Times New Roman" w:eastAsia="BookAntiqua" w:hAnsi="Times New Roman" w:cs="Times New Roman"/>
          <w:color w:val="000000" w:themeColor="text1"/>
        </w:rPr>
        <w:t>doença renal crônica</w:t>
      </w:r>
      <w:r w:rsidR="00350A87" w:rsidRPr="00B72A56">
        <w:rPr>
          <w:rFonts w:ascii="Times New Roman" w:eastAsia="BookAntiqua" w:hAnsi="Times New Roman" w:cs="Times New Roman"/>
          <w:color w:val="000000" w:themeColor="text1"/>
        </w:rPr>
        <w:t xml:space="preserve"> em tratamento hemodialítico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. </w:t>
      </w:r>
      <w:r w:rsidRPr="00B72A56">
        <w:rPr>
          <w:rFonts w:ascii="Times New Roman" w:hAnsi="Times New Roman" w:cs="Times New Roman"/>
          <w:b/>
          <w:color w:val="0D0D0D"/>
          <w:kern w:val="2"/>
        </w:rPr>
        <w:t xml:space="preserve">MATERIAL E MÉTODO: </w:t>
      </w:r>
      <w:r w:rsidR="00350A87" w:rsidRPr="00B72A56">
        <w:rPr>
          <w:rFonts w:ascii="Times New Roman" w:hAnsi="Times New Roman" w:cs="Times New Roman"/>
          <w:color w:val="000000" w:themeColor="text1"/>
        </w:rPr>
        <w:t>O estudo é do tipo epidemiológico, descritivo, com abordagem quantitativa, realizado no Inst</w:t>
      </w:r>
      <w:r w:rsidR="00B72A56">
        <w:rPr>
          <w:rFonts w:ascii="Times New Roman" w:hAnsi="Times New Roman" w:cs="Times New Roman"/>
          <w:color w:val="000000" w:themeColor="text1"/>
        </w:rPr>
        <w:t>ituto de Medicina Integral Professor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 Fernando Figue</w:t>
      </w:r>
      <w:r w:rsidR="00E1063F">
        <w:rPr>
          <w:rFonts w:ascii="Times New Roman" w:hAnsi="Times New Roman" w:cs="Times New Roman"/>
          <w:color w:val="000000" w:themeColor="text1"/>
        </w:rPr>
        <w:t xml:space="preserve">ira, na cidade do Recife, 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aprovado pelo Comitê de Ética em Pesquisa conforme </w:t>
      </w:r>
      <w:r w:rsidR="00350A87" w:rsidRPr="00B72A56">
        <w:rPr>
          <w:rFonts w:ascii="Times New Roman" w:hAnsi="Times New Roman" w:cs="Times New Roman"/>
          <w:color w:val="000000" w:themeColor="text1"/>
        </w:rPr>
        <w:lastRenderedPageBreak/>
        <w:t>número de protocolo CAAE</w:t>
      </w:r>
      <w:r w:rsidR="00B72A56">
        <w:rPr>
          <w:rFonts w:ascii="Times New Roman" w:hAnsi="Times New Roman" w:cs="Times New Roman"/>
          <w:color w:val="000000" w:themeColor="text1"/>
        </w:rPr>
        <w:t>: 89050818.5.0000.5201</w:t>
      </w:r>
      <w:r w:rsidR="00350A87" w:rsidRPr="00B72A56">
        <w:rPr>
          <w:rFonts w:ascii="Times New Roman" w:hAnsi="Times New Roman" w:cs="Times New Roman"/>
          <w:color w:val="000000" w:themeColor="text1"/>
        </w:rPr>
        <w:t xml:space="preserve">. A amostra foi composta por 113 pacientes. </w:t>
      </w:r>
      <w:r w:rsidR="006418DD">
        <w:rPr>
          <w:rFonts w:ascii="Times New Roman" w:hAnsi="Times New Roman" w:cs="Times New Roman"/>
          <w:color w:val="000000" w:themeColor="text1"/>
        </w:rPr>
        <w:t>Os</w:t>
      </w:r>
      <w:r w:rsidR="00EF096F" w:rsidRPr="00B72A56">
        <w:rPr>
          <w:rFonts w:ascii="Times New Roman" w:hAnsi="Times New Roman" w:cs="Times New Roman"/>
          <w:color w:val="000000" w:themeColor="text1"/>
        </w:rPr>
        <w:t xml:space="preserve"> dados clínicos e epidemiológicos foram coletados de fichas de acompanhamento nutricional, prontuários dos p</w:t>
      </w:r>
      <w:r w:rsidR="00B72A56">
        <w:rPr>
          <w:rFonts w:ascii="Times New Roman" w:hAnsi="Times New Roman" w:cs="Times New Roman"/>
          <w:color w:val="000000" w:themeColor="text1"/>
        </w:rPr>
        <w:t>acientes e arquivo do hospital</w:t>
      </w:r>
      <w:r w:rsidR="006418DD">
        <w:rPr>
          <w:rFonts w:ascii="Times New Roman" w:hAnsi="Times New Roman" w:cs="Times New Roman"/>
          <w:color w:val="000000" w:themeColor="text1"/>
        </w:rPr>
        <w:t>.</w:t>
      </w:r>
      <w:r w:rsidR="00EF096F"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EF096F" w:rsidRPr="00B72A56">
        <w:rPr>
          <w:rFonts w:ascii="Times New Roman" w:eastAsia="Arial" w:hAnsi="Times New Roman" w:cs="Times New Roman"/>
          <w:color w:val="000000" w:themeColor="text1"/>
        </w:rPr>
        <w:t xml:space="preserve">O estado nutricional foi avaliado de acordo com o índice de massa </w:t>
      </w:r>
      <w:r w:rsidR="00B72A56" w:rsidRPr="006418DD">
        <w:rPr>
          <w:rFonts w:ascii="Times New Roman" w:eastAsia="Arial" w:hAnsi="Times New Roman" w:cs="Times New Roman"/>
          <w:color w:val="000000" w:themeColor="text1"/>
        </w:rPr>
        <w:t>corporal</w:t>
      </w:r>
      <w:r w:rsidR="00EF096F" w:rsidRPr="006418DD">
        <w:rPr>
          <w:rFonts w:ascii="Times New Roman" w:eastAsia="Arial" w:hAnsi="Times New Roman" w:cs="Times New Roman"/>
          <w:color w:val="000000" w:themeColor="text1"/>
        </w:rPr>
        <w:t>.</w:t>
      </w:r>
      <w:r w:rsidR="00EF096F" w:rsidRPr="00B72A56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EF096F" w:rsidRPr="00B72A56">
        <w:rPr>
          <w:rFonts w:ascii="Times New Roman" w:hAnsi="Times New Roman" w:cs="Times New Roman"/>
          <w:color w:val="000000" w:themeColor="text1"/>
        </w:rPr>
        <w:t xml:space="preserve">Para análise estatística os dados foram lançados no programa Microsoft Office Excel e analisados no </w:t>
      </w:r>
      <w:proofErr w:type="spellStart"/>
      <w:r w:rsidR="00FF378A" w:rsidRPr="00FF378A">
        <w:rPr>
          <w:rFonts w:ascii="Times New Roman" w:hAnsi="Times New Roman" w:cs="Times New Roman"/>
          <w:color w:val="000000" w:themeColor="text1"/>
        </w:rPr>
        <w:t>Statistical</w:t>
      </w:r>
      <w:proofErr w:type="spellEnd"/>
      <w:r w:rsidR="00FF378A" w:rsidRPr="00FF378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F378A" w:rsidRPr="00FF378A">
        <w:rPr>
          <w:rFonts w:ascii="Times New Roman" w:hAnsi="Times New Roman" w:cs="Times New Roman"/>
          <w:color w:val="000000" w:themeColor="text1"/>
        </w:rPr>
        <w:t>Package</w:t>
      </w:r>
      <w:proofErr w:type="spellEnd"/>
      <w:r w:rsidR="00FF378A" w:rsidRPr="00FF378A">
        <w:rPr>
          <w:rFonts w:ascii="Times New Roman" w:hAnsi="Times New Roman" w:cs="Times New Roman"/>
          <w:color w:val="000000" w:themeColor="text1"/>
        </w:rPr>
        <w:t xml:space="preserve"> for </w:t>
      </w:r>
      <w:proofErr w:type="spellStart"/>
      <w:r w:rsidR="00FF378A" w:rsidRPr="00FF378A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="00FF378A" w:rsidRPr="00FF378A">
        <w:rPr>
          <w:rFonts w:ascii="Times New Roman" w:hAnsi="Times New Roman" w:cs="Times New Roman"/>
          <w:color w:val="000000" w:themeColor="text1"/>
        </w:rPr>
        <w:t> Social </w:t>
      </w:r>
      <w:proofErr w:type="spellStart"/>
      <w:r w:rsidR="00FF378A" w:rsidRPr="00FF378A">
        <w:rPr>
          <w:rFonts w:ascii="Times New Roman" w:hAnsi="Times New Roman" w:cs="Times New Roman"/>
          <w:color w:val="000000" w:themeColor="text1"/>
        </w:rPr>
        <w:t>Sciences</w:t>
      </w:r>
      <w:proofErr w:type="spellEnd"/>
      <w:r w:rsidR="00EF096F" w:rsidRPr="00B72A56">
        <w:rPr>
          <w:rFonts w:ascii="Times New Roman" w:hAnsi="Times New Roman" w:cs="Times New Roman"/>
          <w:color w:val="000000" w:themeColor="text1"/>
        </w:rPr>
        <w:t xml:space="preserve"> versão 13.0.  Foi utilizado o nível de significância de 5,0% para rejeição de hipótese de nulidade.</w:t>
      </w:r>
      <w:r w:rsidR="008E57DA"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Pr="00B72A56">
        <w:rPr>
          <w:rFonts w:ascii="Times New Roman" w:hAnsi="Times New Roman" w:cs="Times New Roman"/>
          <w:b/>
        </w:rPr>
        <w:t>RESULTADOS:</w:t>
      </w:r>
      <w:r w:rsidR="00B72A56" w:rsidRPr="00B72A56">
        <w:rPr>
          <w:rFonts w:ascii="Times New Roman" w:hAnsi="Times New Roman" w:cs="Times New Roman"/>
        </w:rPr>
        <w:t xml:space="preserve"> 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Foram coletadas e analisadas </w:t>
      </w:r>
      <w:r w:rsidR="00C7721E">
        <w:rPr>
          <w:rFonts w:ascii="Times New Roman" w:hAnsi="Times New Roman" w:cs="Times New Roman"/>
          <w:color w:val="000000" w:themeColor="text1"/>
        </w:rPr>
        <w:t>informações de 113 prontuários, a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 idade média da população foi de 47,6 (± 16,5 anos)</w:t>
      </w:r>
      <w:r w:rsidR="00E1063F">
        <w:rPr>
          <w:rFonts w:ascii="Times New Roman" w:hAnsi="Times New Roman" w:cs="Times New Roman"/>
          <w:color w:val="000000" w:themeColor="text1"/>
        </w:rPr>
        <w:t>,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 71,7% são adultos e 28,3% idosos, dos quais 51,3% são do sexo feminino e 4</w:t>
      </w:r>
      <w:r w:rsidR="00E1063F">
        <w:rPr>
          <w:rFonts w:ascii="Times New Roman" w:hAnsi="Times New Roman" w:cs="Times New Roman"/>
          <w:color w:val="000000" w:themeColor="text1"/>
        </w:rPr>
        <w:t>8,7% do sexo masculino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. A amostra apresentou o equivalente a 54 meses de tempo de diálise. A doença de base que apresentou maior acometimento foi a </w:t>
      </w:r>
      <w:r w:rsidR="00C7721E">
        <w:rPr>
          <w:rFonts w:ascii="Times New Roman" w:hAnsi="Times New Roman" w:cs="Times New Roman"/>
          <w:color w:val="000000" w:themeColor="text1"/>
        </w:rPr>
        <w:t>Hipertensão Arterial Sistêmica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 (18,6%), seguida da </w:t>
      </w:r>
      <w:r w:rsidR="00C7721E">
        <w:rPr>
          <w:rFonts w:ascii="Times New Roman" w:hAnsi="Times New Roman" w:cs="Times New Roman"/>
          <w:color w:val="000000" w:themeColor="text1"/>
        </w:rPr>
        <w:t>Diabetes Mellitus</w:t>
      </w:r>
      <w:r w:rsidR="00E1063F">
        <w:rPr>
          <w:rFonts w:ascii="Times New Roman" w:hAnsi="Times New Roman" w:cs="Times New Roman"/>
          <w:color w:val="000000" w:themeColor="text1"/>
        </w:rPr>
        <w:t xml:space="preserve"> (17,7%), n</w:t>
      </w:r>
      <w:r w:rsidR="00513FB8" w:rsidRPr="00B72A56">
        <w:rPr>
          <w:rFonts w:ascii="Times New Roman" w:hAnsi="Times New Roman" w:cs="Times New Roman"/>
          <w:color w:val="000000" w:themeColor="text1"/>
        </w:rPr>
        <w:t>o entanto</w:t>
      </w:r>
      <w:r w:rsidR="00E1063F">
        <w:rPr>
          <w:rFonts w:ascii="Times New Roman" w:hAnsi="Times New Roman" w:cs="Times New Roman"/>
          <w:color w:val="000000" w:themeColor="text1"/>
        </w:rPr>
        <w:t>, a classificação doença de b</w:t>
      </w:r>
      <w:r w:rsidR="00513FB8" w:rsidRPr="00B72A56">
        <w:rPr>
          <w:rFonts w:ascii="Times New Roman" w:hAnsi="Times New Roman" w:cs="Times New Roman"/>
          <w:color w:val="000000" w:themeColor="text1"/>
        </w:rPr>
        <w:t>ase indeterminada esteve presente em 31,9% da amostra total. A a</w:t>
      </w:r>
      <w:r w:rsidR="00E1063F">
        <w:rPr>
          <w:rFonts w:ascii="Times New Roman" w:hAnsi="Times New Roman" w:cs="Times New Roman"/>
          <w:color w:val="000000" w:themeColor="text1"/>
        </w:rPr>
        <w:t>valiação do estado nutricional</w:t>
      </w:r>
      <w:proofErr w:type="gramStart"/>
      <w:r w:rsidR="00C7721E">
        <w:rPr>
          <w:rFonts w:ascii="Times New Roman" w:hAnsi="Times New Roman" w:cs="Times New Roman"/>
          <w:color w:val="000000" w:themeColor="text1"/>
        </w:rPr>
        <w:t>,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 evidenciou</w:t>
      </w:r>
      <w:proofErr w:type="gramEnd"/>
      <w:r w:rsidR="00513FB8" w:rsidRPr="00B72A56">
        <w:rPr>
          <w:rFonts w:ascii="Times New Roman" w:hAnsi="Times New Roman" w:cs="Times New Roman"/>
          <w:color w:val="000000" w:themeColor="text1"/>
        </w:rPr>
        <w:t xml:space="preserve"> um predomínio de indivíduos </w:t>
      </w:r>
      <w:proofErr w:type="spellStart"/>
      <w:r w:rsidR="00513FB8" w:rsidRPr="00B72A56">
        <w:rPr>
          <w:rFonts w:ascii="Times New Roman" w:hAnsi="Times New Roman" w:cs="Times New Roman"/>
          <w:color w:val="000000" w:themeColor="text1"/>
        </w:rPr>
        <w:t>eutróficos</w:t>
      </w:r>
      <w:proofErr w:type="spellEnd"/>
      <w:r w:rsidR="00513FB8" w:rsidRPr="00B72A56">
        <w:rPr>
          <w:rFonts w:ascii="Times New Roman" w:hAnsi="Times New Roman" w:cs="Times New Roman"/>
          <w:color w:val="000000" w:themeColor="text1"/>
        </w:rPr>
        <w:t xml:space="preserve"> (43,4%), seguidos de desnutridos (21,2%), sobrepeso (19,5%) e obesos (15,9%). </w:t>
      </w:r>
      <w:r w:rsidRPr="00B72A56">
        <w:rPr>
          <w:rFonts w:ascii="Times New Roman" w:hAnsi="Times New Roman" w:cs="Times New Roman"/>
          <w:b/>
          <w:color w:val="000000"/>
        </w:rPr>
        <w:t>CONCLUSÕES:</w:t>
      </w:r>
      <w:r w:rsidR="00C7721E">
        <w:rPr>
          <w:rFonts w:ascii="Times New Roman" w:hAnsi="Times New Roman" w:cs="Times New Roman"/>
          <w:b/>
          <w:color w:val="000000"/>
        </w:rPr>
        <w:t xml:space="preserve"> 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O acompanhamento </w:t>
      </w:r>
      <w:r w:rsidR="00C7721E">
        <w:rPr>
          <w:rFonts w:ascii="Times New Roman" w:hAnsi="Times New Roman" w:cs="Times New Roman"/>
          <w:color w:val="000000" w:themeColor="text1"/>
        </w:rPr>
        <w:t>multidisciplinar da população faz-se necessária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 a fim de</w:t>
      </w:r>
      <w:r w:rsidR="00C7721E">
        <w:rPr>
          <w:rFonts w:ascii="Times New Roman" w:hAnsi="Times New Roman" w:cs="Times New Roman"/>
          <w:color w:val="000000" w:themeColor="text1"/>
        </w:rPr>
        <w:t xml:space="preserve"> conter a incidência e reduzir a prevalência de patologias de base para a doença renal crônica, como a hipertensão arterial sistêmica e a diabetes mellitus que obtiveram</w:t>
      </w:r>
      <w:r w:rsidR="006418DD">
        <w:rPr>
          <w:rFonts w:ascii="Times New Roman" w:hAnsi="Times New Roman" w:cs="Times New Roman"/>
          <w:color w:val="000000" w:themeColor="text1"/>
        </w:rPr>
        <w:t xml:space="preserve"> </w:t>
      </w:r>
      <w:r w:rsidR="00FF378A">
        <w:rPr>
          <w:rFonts w:ascii="Times New Roman" w:hAnsi="Times New Roman" w:cs="Times New Roman"/>
          <w:color w:val="000000" w:themeColor="text1"/>
        </w:rPr>
        <w:t>os maiores percentuais</w:t>
      </w:r>
      <w:r w:rsidR="006418DD">
        <w:rPr>
          <w:rFonts w:ascii="Times New Roman" w:hAnsi="Times New Roman" w:cs="Times New Roman"/>
          <w:color w:val="000000" w:themeColor="text1"/>
        </w:rPr>
        <w:t xml:space="preserve">, na representatividade </w:t>
      </w:r>
      <w:r w:rsidR="00FF378A">
        <w:rPr>
          <w:rFonts w:ascii="Times New Roman" w:hAnsi="Times New Roman" w:cs="Times New Roman"/>
          <w:color w:val="000000" w:themeColor="text1"/>
        </w:rPr>
        <w:t xml:space="preserve">das </w:t>
      </w:r>
      <w:r w:rsidR="006418DD">
        <w:rPr>
          <w:rFonts w:ascii="Times New Roman" w:hAnsi="Times New Roman" w:cs="Times New Roman"/>
          <w:color w:val="000000" w:themeColor="text1"/>
        </w:rPr>
        <w:t xml:space="preserve">doenças de base. O acompanhamento do </w:t>
      </w:r>
      <w:r w:rsidR="00513FB8" w:rsidRPr="00B72A56">
        <w:rPr>
          <w:rFonts w:ascii="Times New Roman" w:hAnsi="Times New Roman" w:cs="Times New Roman"/>
          <w:color w:val="000000" w:themeColor="text1"/>
        </w:rPr>
        <w:t xml:space="preserve">estado nutricional </w:t>
      </w:r>
      <w:r w:rsidR="00FF378A">
        <w:rPr>
          <w:rFonts w:ascii="Times New Roman" w:hAnsi="Times New Roman" w:cs="Times New Roman"/>
          <w:color w:val="000000" w:themeColor="text1"/>
        </w:rPr>
        <w:t>repercutirá</w:t>
      </w:r>
      <w:r w:rsidR="00C7721E">
        <w:rPr>
          <w:rFonts w:ascii="Times New Roman" w:hAnsi="Times New Roman" w:cs="Times New Roman"/>
          <w:color w:val="000000" w:themeColor="text1"/>
        </w:rPr>
        <w:t xml:space="preserve"> </w:t>
      </w:r>
      <w:r w:rsidR="00FF378A">
        <w:rPr>
          <w:rFonts w:ascii="Times New Roman" w:hAnsi="Times New Roman" w:cs="Times New Roman"/>
          <w:color w:val="000000" w:themeColor="text1"/>
        </w:rPr>
        <w:t>n</w:t>
      </w:r>
      <w:r w:rsidR="00513FB8" w:rsidRPr="00B72A56">
        <w:rPr>
          <w:rFonts w:ascii="Times New Roman" w:hAnsi="Times New Roman" w:cs="Times New Roman"/>
          <w:color w:val="000000" w:themeColor="text1"/>
        </w:rPr>
        <w:t>a homeostase bioquímica</w:t>
      </w:r>
      <w:r w:rsidR="00C7721E">
        <w:rPr>
          <w:rFonts w:ascii="Times New Roman" w:hAnsi="Times New Roman" w:cs="Times New Roman"/>
          <w:color w:val="000000" w:themeColor="text1"/>
        </w:rPr>
        <w:t xml:space="preserve"> dos pacientes</w:t>
      </w:r>
      <w:r w:rsidR="006418DD">
        <w:rPr>
          <w:rFonts w:ascii="Times New Roman" w:hAnsi="Times New Roman" w:cs="Times New Roman"/>
          <w:color w:val="000000" w:themeColor="text1"/>
        </w:rPr>
        <w:t xml:space="preserve"> em tr</w:t>
      </w:r>
      <w:r w:rsidR="00FF378A">
        <w:rPr>
          <w:rFonts w:ascii="Times New Roman" w:hAnsi="Times New Roman" w:cs="Times New Roman"/>
          <w:color w:val="000000" w:themeColor="text1"/>
        </w:rPr>
        <w:t xml:space="preserve">atamento </w:t>
      </w:r>
      <w:proofErr w:type="spellStart"/>
      <w:r w:rsidR="00FF378A">
        <w:rPr>
          <w:rFonts w:ascii="Times New Roman" w:hAnsi="Times New Roman" w:cs="Times New Roman"/>
          <w:color w:val="000000" w:themeColor="text1"/>
        </w:rPr>
        <w:t>hemodialítico</w:t>
      </w:r>
      <w:proofErr w:type="spellEnd"/>
      <w:r w:rsidR="00FF378A">
        <w:rPr>
          <w:rFonts w:ascii="Times New Roman" w:hAnsi="Times New Roman" w:cs="Times New Roman"/>
          <w:color w:val="000000" w:themeColor="text1"/>
        </w:rPr>
        <w:t xml:space="preserve">, </w:t>
      </w:r>
      <w:r w:rsidR="006418DD">
        <w:rPr>
          <w:rFonts w:ascii="Times New Roman" w:hAnsi="Times New Roman" w:cs="Times New Roman"/>
          <w:color w:val="000000" w:themeColor="text1"/>
        </w:rPr>
        <w:t>no tempo de vida e sucesso do tratamento.</w:t>
      </w:r>
    </w:p>
    <w:p w:rsidR="0021344E" w:rsidRDefault="0021344E" w:rsidP="00513FB8">
      <w:pPr>
        <w:autoSpaceDE w:val="0"/>
        <w:autoSpaceDN w:val="0"/>
        <w:adjustRightInd w:val="0"/>
        <w:spacing w:line="360" w:lineRule="auto"/>
        <w:ind w:left="-57"/>
        <w:jc w:val="both"/>
        <w:rPr>
          <w:rFonts w:ascii="Times New Roman" w:hAnsi="Times New Roman" w:cs="Times New Roman"/>
          <w:b/>
        </w:rPr>
      </w:pPr>
    </w:p>
    <w:p w:rsidR="00FF743E" w:rsidRPr="00B72A56" w:rsidRDefault="00FF743E" w:rsidP="00513FB8">
      <w:pPr>
        <w:autoSpaceDE w:val="0"/>
        <w:autoSpaceDN w:val="0"/>
        <w:adjustRightInd w:val="0"/>
        <w:spacing w:line="360" w:lineRule="auto"/>
        <w:ind w:left="-57"/>
        <w:jc w:val="both"/>
        <w:rPr>
          <w:rFonts w:ascii="Times New Roman" w:hAnsi="Times New Roman" w:cs="Times New Roman"/>
        </w:rPr>
      </w:pPr>
      <w:r w:rsidRPr="0021344E">
        <w:rPr>
          <w:rFonts w:ascii="Times New Roman" w:hAnsi="Times New Roman" w:cs="Times New Roman"/>
          <w:b/>
          <w:sz w:val="28"/>
        </w:rPr>
        <w:t>Palavras-chave</w:t>
      </w:r>
      <w:r w:rsidRPr="00B72A56">
        <w:rPr>
          <w:rFonts w:ascii="Times New Roman" w:hAnsi="Times New Roman" w:cs="Times New Roman"/>
          <w:b/>
        </w:rPr>
        <w:t xml:space="preserve">: </w:t>
      </w:r>
      <w:r w:rsidR="00513FB8" w:rsidRPr="00B72A56">
        <w:rPr>
          <w:rFonts w:ascii="Times New Roman" w:hAnsi="Times New Roman" w:cs="Times New Roman"/>
          <w:color w:val="000000" w:themeColor="text1"/>
        </w:rPr>
        <w:t>Insuficiência Renal Crônica. Taxa de Filtração Glomerular. Diálise Renal.</w:t>
      </w:r>
    </w:p>
    <w:p w:rsidR="00513FB8" w:rsidRPr="00B72A56" w:rsidRDefault="00E220A6" w:rsidP="00E220A6">
      <w:pPr>
        <w:tabs>
          <w:tab w:val="left" w:pos="4825"/>
        </w:tabs>
        <w:autoSpaceDE w:val="0"/>
        <w:autoSpaceDN w:val="0"/>
        <w:adjustRightInd w:val="0"/>
        <w:spacing w:line="360" w:lineRule="auto"/>
        <w:ind w:left="-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1344E" w:rsidRDefault="0021344E" w:rsidP="00FF743E">
      <w:pPr>
        <w:autoSpaceDE w:val="0"/>
        <w:autoSpaceDN w:val="0"/>
        <w:adjustRightInd w:val="0"/>
        <w:spacing w:line="360" w:lineRule="auto"/>
        <w:ind w:left="-57"/>
        <w:jc w:val="both"/>
        <w:rPr>
          <w:rFonts w:ascii="Times New Roman" w:hAnsi="Times New Roman" w:cs="Times New Roman"/>
          <w:b/>
        </w:rPr>
      </w:pPr>
    </w:p>
    <w:p w:rsidR="00FF743E" w:rsidRPr="0021344E" w:rsidRDefault="00FF743E" w:rsidP="00FF743E">
      <w:pPr>
        <w:autoSpaceDE w:val="0"/>
        <w:autoSpaceDN w:val="0"/>
        <w:adjustRightInd w:val="0"/>
        <w:spacing w:line="360" w:lineRule="auto"/>
        <w:ind w:left="-57"/>
        <w:jc w:val="both"/>
        <w:rPr>
          <w:rFonts w:ascii="Times New Roman" w:hAnsi="Times New Roman" w:cs="Times New Roman"/>
          <w:b/>
          <w:sz w:val="28"/>
        </w:rPr>
      </w:pPr>
      <w:r w:rsidRPr="0021344E">
        <w:rPr>
          <w:rFonts w:ascii="Times New Roman" w:hAnsi="Times New Roman" w:cs="Times New Roman"/>
          <w:b/>
          <w:sz w:val="28"/>
        </w:rPr>
        <w:t>Referência Bibliográfica:</w:t>
      </w:r>
    </w:p>
    <w:p w:rsidR="00513FB8" w:rsidRPr="00B72A56" w:rsidRDefault="00513FB8" w:rsidP="006418D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72A56">
        <w:rPr>
          <w:rFonts w:ascii="Times New Roman" w:hAnsi="Times New Roman" w:cs="Times New Roman"/>
          <w:color w:val="000000" w:themeColor="text1"/>
        </w:rPr>
        <w:t>1.</w:t>
      </w:r>
      <w:proofErr w:type="gramEnd"/>
      <w:r w:rsidR="006418DD" w:rsidRPr="00B72A56">
        <w:rPr>
          <w:rFonts w:ascii="Times New Roman" w:hAnsi="Times New Roman" w:cs="Times New Roman"/>
          <w:color w:val="000000" w:themeColor="text1"/>
        </w:rPr>
        <w:t>TEIXEIRA</w:t>
      </w:r>
      <w:r w:rsidR="006418DD">
        <w:rPr>
          <w:rFonts w:ascii="Times New Roman" w:hAnsi="Times New Roman" w:cs="Times New Roman"/>
          <w:color w:val="000000" w:themeColor="text1"/>
        </w:rPr>
        <w:t>,  R.S.;</w:t>
      </w:r>
      <w:r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6418DD" w:rsidRPr="00B72A56">
        <w:rPr>
          <w:rFonts w:ascii="Times New Roman" w:hAnsi="Times New Roman" w:cs="Times New Roman"/>
          <w:color w:val="000000" w:themeColor="text1"/>
        </w:rPr>
        <w:t>SOUZA</w:t>
      </w:r>
      <w:r w:rsidR="006418DD">
        <w:rPr>
          <w:rFonts w:ascii="Times New Roman" w:hAnsi="Times New Roman" w:cs="Times New Roman"/>
          <w:color w:val="000000" w:themeColor="text1"/>
        </w:rPr>
        <w:t>,</w:t>
      </w:r>
      <w:r w:rsidRPr="00B72A56">
        <w:rPr>
          <w:rFonts w:ascii="Times New Roman" w:hAnsi="Times New Roman" w:cs="Times New Roman"/>
          <w:color w:val="000000" w:themeColor="text1"/>
        </w:rPr>
        <w:t xml:space="preserve"> M</w:t>
      </w:r>
      <w:r w:rsidR="006418DD">
        <w:rPr>
          <w:rFonts w:ascii="Times New Roman" w:hAnsi="Times New Roman" w:cs="Times New Roman"/>
          <w:color w:val="000000" w:themeColor="text1"/>
        </w:rPr>
        <w:t>.</w:t>
      </w:r>
      <w:r w:rsidRPr="00B72A56">
        <w:rPr>
          <w:rFonts w:ascii="Times New Roman" w:hAnsi="Times New Roman" w:cs="Times New Roman"/>
          <w:color w:val="000000" w:themeColor="text1"/>
        </w:rPr>
        <w:t>M</w:t>
      </w:r>
      <w:r w:rsidR="006418DD">
        <w:rPr>
          <w:rFonts w:ascii="Times New Roman" w:hAnsi="Times New Roman" w:cs="Times New Roman"/>
          <w:color w:val="000000" w:themeColor="text1"/>
        </w:rPr>
        <w:t>.T;</w:t>
      </w:r>
      <w:r w:rsidRPr="00B72A56">
        <w:rPr>
          <w:rFonts w:ascii="Times New Roman" w:hAnsi="Times New Roman" w:cs="Times New Roman"/>
          <w:color w:val="000000" w:themeColor="text1"/>
        </w:rPr>
        <w:t xml:space="preserve"> </w:t>
      </w:r>
      <w:r w:rsidR="006418DD" w:rsidRPr="00B72A56">
        <w:rPr>
          <w:rFonts w:ascii="Times New Roman" w:hAnsi="Times New Roman" w:cs="Times New Roman"/>
          <w:color w:val="000000" w:themeColor="text1"/>
        </w:rPr>
        <w:t>SILVA</w:t>
      </w:r>
      <w:r w:rsidR="006418DD">
        <w:rPr>
          <w:rFonts w:ascii="Times New Roman" w:hAnsi="Times New Roman" w:cs="Times New Roman"/>
          <w:color w:val="000000" w:themeColor="text1"/>
        </w:rPr>
        <w:t xml:space="preserve">, </w:t>
      </w:r>
      <w:r w:rsidRPr="00B72A56">
        <w:rPr>
          <w:rFonts w:ascii="Times New Roman" w:hAnsi="Times New Roman" w:cs="Times New Roman"/>
          <w:color w:val="000000" w:themeColor="text1"/>
        </w:rPr>
        <w:t>P</w:t>
      </w:r>
      <w:r w:rsidR="006418DD">
        <w:rPr>
          <w:rFonts w:ascii="Times New Roman" w:hAnsi="Times New Roman" w:cs="Times New Roman"/>
          <w:color w:val="000000" w:themeColor="text1"/>
        </w:rPr>
        <w:t>.</w:t>
      </w:r>
      <w:r w:rsidRPr="00B72A56">
        <w:rPr>
          <w:rFonts w:ascii="Times New Roman" w:hAnsi="Times New Roman" w:cs="Times New Roman"/>
          <w:color w:val="000000" w:themeColor="text1"/>
        </w:rPr>
        <w:t>R</w:t>
      </w:r>
      <w:r w:rsidR="006418DD">
        <w:rPr>
          <w:rFonts w:ascii="Times New Roman" w:hAnsi="Times New Roman" w:cs="Times New Roman"/>
          <w:color w:val="000000" w:themeColor="text1"/>
        </w:rPr>
        <w:t>.</w:t>
      </w:r>
      <w:r w:rsidRPr="00B72A56">
        <w:rPr>
          <w:rFonts w:ascii="Times New Roman" w:hAnsi="Times New Roman" w:cs="Times New Roman"/>
          <w:color w:val="000000" w:themeColor="text1"/>
        </w:rPr>
        <w:t>V</w:t>
      </w:r>
      <w:r w:rsidR="006418DD">
        <w:rPr>
          <w:rFonts w:ascii="Times New Roman" w:hAnsi="Times New Roman" w:cs="Times New Roman"/>
          <w:color w:val="000000" w:themeColor="text1"/>
        </w:rPr>
        <w:t>.</w:t>
      </w:r>
      <w:r w:rsidRPr="00B72A56">
        <w:rPr>
          <w:rFonts w:ascii="Times New Roman" w:hAnsi="Times New Roman" w:cs="Times New Roman"/>
          <w:color w:val="000000" w:themeColor="text1"/>
        </w:rPr>
        <w:t xml:space="preserve">C. Percepção do paciente renal crônico sobre o tratamento hemodialítico. </w:t>
      </w:r>
      <w:r w:rsidRPr="006C2517">
        <w:rPr>
          <w:rFonts w:ascii="Times New Roman" w:hAnsi="Times New Roman" w:cs="Times New Roman"/>
          <w:b/>
          <w:color w:val="000000" w:themeColor="text1"/>
        </w:rPr>
        <w:t>Revista Pró</w:t>
      </w:r>
      <w:r w:rsidR="006C2517" w:rsidRPr="006C2517">
        <w:rPr>
          <w:rFonts w:ascii="Times New Roman" w:hAnsi="Times New Roman" w:cs="Times New Roman"/>
          <w:b/>
          <w:color w:val="000000" w:themeColor="text1"/>
        </w:rPr>
        <w:t>-</w:t>
      </w:r>
      <w:proofErr w:type="spellStart"/>
      <w:r w:rsidR="006C2517" w:rsidRPr="006C2517">
        <w:rPr>
          <w:rFonts w:ascii="Times New Roman" w:hAnsi="Times New Roman" w:cs="Times New Roman"/>
          <w:b/>
          <w:color w:val="000000" w:themeColor="text1"/>
        </w:rPr>
        <w:t>Univer</w:t>
      </w:r>
      <w:proofErr w:type="spellEnd"/>
      <w:r w:rsidR="006C2517" w:rsidRPr="006C2517">
        <w:rPr>
          <w:rFonts w:ascii="Times New Roman" w:hAnsi="Times New Roman" w:cs="Times New Roman"/>
          <w:b/>
          <w:color w:val="000000" w:themeColor="text1"/>
        </w:rPr>
        <w:t xml:space="preserve"> SUS</w:t>
      </w:r>
      <w:r w:rsidR="006C2517">
        <w:rPr>
          <w:rFonts w:ascii="Times New Roman" w:hAnsi="Times New Roman" w:cs="Times New Roman"/>
          <w:color w:val="000000" w:themeColor="text1"/>
        </w:rPr>
        <w:t>. 2012</w:t>
      </w:r>
      <w:r w:rsidRPr="00B72A56">
        <w:rPr>
          <w:rFonts w:ascii="Times New Roman" w:hAnsi="Times New Roman" w:cs="Times New Roman"/>
          <w:color w:val="000000" w:themeColor="text1"/>
        </w:rPr>
        <w:t xml:space="preserve">. </w:t>
      </w:r>
    </w:p>
    <w:p w:rsidR="00513FB8" w:rsidRPr="00B72A56" w:rsidRDefault="00513FB8" w:rsidP="006418D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B72A56">
        <w:rPr>
          <w:rFonts w:ascii="Times New Roman" w:hAnsi="Times New Roman" w:cs="Times New Roman"/>
          <w:color w:val="000000" w:themeColor="text1"/>
        </w:rPr>
        <w:t>2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proofErr w:type="gramEnd"/>
      <w:r w:rsidR="006418DD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SODRÉ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F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L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.;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418DD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COSTA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J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C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B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.;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418DD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LIMA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="006418DD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J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C</w:t>
      </w:r>
      <w:r w:rsidR="006418DD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C. Avaliação da função e da lesão renal: um   desafio laboratorial. </w:t>
      </w:r>
      <w:r w:rsidRPr="006C2517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Jornal Brasileiro de Patologia e Medicina La</w:t>
      </w:r>
      <w:r w:rsidR="006C2517" w:rsidRPr="006C2517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boratorial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. 2007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513FB8" w:rsidRPr="00B72A56" w:rsidRDefault="00513FB8" w:rsidP="006418D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B72A56">
        <w:rPr>
          <w:rFonts w:ascii="Times New Roman" w:hAnsi="Times New Roman" w:cs="Times New Roman"/>
          <w:color w:val="000000" w:themeColor="text1"/>
        </w:rPr>
        <w:t>3.</w:t>
      </w:r>
      <w:proofErr w:type="gramEnd"/>
      <w:r w:rsidR="006C2517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BASTOS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, 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M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G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.;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C2517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BREGMAN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, R.;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6C2517"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KIRSZTAJN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G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M.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;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Doença renal crônica: frequente e grave, mas também </w:t>
      </w:r>
      <w:proofErr w:type="spellStart"/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prevenível</w:t>
      </w:r>
      <w:proofErr w:type="spellEnd"/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 tratável. </w:t>
      </w:r>
      <w:r w:rsidRPr="006C2517"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  <w:t>Revista da Associação Médica Brasileira</w:t>
      </w:r>
      <w:r w:rsidR="006C2517">
        <w:rPr>
          <w:rFonts w:ascii="Times New Roman" w:eastAsia="Times New Roman" w:hAnsi="Times New Roman" w:cs="Times New Roman"/>
          <w:color w:val="000000" w:themeColor="text1"/>
          <w:lang w:eastAsia="pt-BR"/>
        </w:rPr>
        <w:t>. 2010</w:t>
      </w:r>
      <w:r w:rsidRPr="00B72A56">
        <w:rPr>
          <w:rFonts w:ascii="Times New Roman" w:eastAsia="Times New Roman" w:hAnsi="Times New Roman" w:cs="Times New Roman"/>
          <w:color w:val="000000" w:themeColor="text1"/>
          <w:lang w:eastAsia="pt-BR"/>
        </w:rPr>
        <w:t>. </w:t>
      </w:r>
    </w:p>
    <w:p w:rsidR="00513FB8" w:rsidRPr="00B72A56" w:rsidRDefault="00513FB8" w:rsidP="006418D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460D50" w:rsidRPr="00B72A56" w:rsidRDefault="00460D50">
      <w:pPr>
        <w:rPr>
          <w:rFonts w:ascii="Times New Roman" w:hAnsi="Times New Roman" w:cs="Times New Roman"/>
        </w:rPr>
      </w:pPr>
    </w:p>
    <w:sectPr w:rsidR="00460D50" w:rsidRPr="00B72A56" w:rsidSect="00DF0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" w:date="2019-05-02T09:11:00Z" w:initials="C">
    <w:p w:rsidR="00FF743E" w:rsidRDefault="00FF743E" w:rsidP="00FF743E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2C27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Antiqua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A62B0"/>
    <w:multiLevelType w:val="hybridMultilevel"/>
    <w:tmpl w:val="FB8A89F0"/>
    <w:lvl w:ilvl="0" w:tplc="247C0D20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6E"/>
    <w:rsid w:val="00083D7D"/>
    <w:rsid w:val="0021344E"/>
    <w:rsid w:val="0021658F"/>
    <w:rsid w:val="00217080"/>
    <w:rsid w:val="00220B6B"/>
    <w:rsid w:val="002450A4"/>
    <w:rsid w:val="00321135"/>
    <w:rsid w:val="00350A87"/>
    <w:rsid w:val="00460D50"/>
    <w:rsid w:val="00493336"/>
    <w:rsid w:val="004D475E"/>
    <w:rsid w:val="00513FB8"/>
    <w:rsid w:val="00544244"/>
    <w:rsid w:val="006418DD"/>
    <w:rsid w:val="006C2517"/>
    <w:rsid w:val="007F3C6E"/>
    <w:rsid w:val="008E57DA"/>
    <w:rsid w:val="009A41F8"/>
    <w:rsid w:val="00A93802"/>
    <w:rsid w:val="00B72A56"/>
    <w:rsid w:val="00B87FD9"/>
    <w:rsid w:val="00C7721E"/>
    <w:rsid w:val="00DF0989"/>
    <w:rsid w:val="00E1063F"/>
    <w:rsid w:val="00E17B7C"/>
    <w:rsid w:val="00E220A6"/>
    <w:rsid w:val="00EF096F"/>
    <w:rsid w:val="00F44595"/>
    <w:rsid w:val="00FF378A"/>
    <w:rsid w:val="00FF7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6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3C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F743E"/>
    <w:pPr>
      <w:suppressAutoHyphens/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74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743E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743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4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43E"/>
    <w:rPr>
      <w:rFonts w:ascii="Segoe UI" w:eastAsiaTheme="minorEastAsia" w:hAnsi="Segoe UI" w:cs="Segoe UI"/>
      <w:sz w:val="18"/>
      <w:szCs w:val="18"/>
    </w:rPr>
  </w:style>
  <w:style w:type="paragraph" w:customStyle="1" w:styleId="m-1990059515493805046gmail-m-8195374110599009198gmail-msonormal">
    <w:name w:val="m_-1990059515493805046gmail-m_-8195374110599009198gmail-msonormal"/>
    <w:basedOn w:val="Normal"/>
    <w:rsid w:val="00EF09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Default">
    <w:name w:val="Default"/>
    <w:rsid w:val="00513F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FF378A"/>
    <w:rPr>
      <w:i/>
      <w:iCs/>
    </w:rPr>
  </w:style>
  <w:style w:type="paragraph" w:styleId="SemEspaamento">
    <w:name w:val="No Spacing"/>
    <w:uiPriority w:val="1"/>
    <w:qFormat/>
    <w:rsid w:val="00493336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6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3C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F743E"/>
    <w:pPr>
      <w:suppressAutoHyphens/>
      <w:ind w:left="720"/>
      <w:contextualSpacing/>
    </w:pPr>
    <w:rPr>
      <w:rFonts w:ascii="Times New Roman" w:eastAsia="Times New Roman" w:hAnsi="Times New Roman" w:cs="Times New Roman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74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743E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743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4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43E"/>
    <w:rPr>
      <w:rFonts w:ascii="Segoe UI" w:eastAsiaTheme="minorEastAsia" w:hAnsi="Segoe UI" w:cs="Segoe UI"/>
      <w:sz w:val="18"/>
      <w:szCs w:val="18"/>
    </w:rPr>
  </w:style>
  <w:style w:type="paragraph" w:customStyle="1" w:styleId="m-1990059515493805046gmail-m-8195374110599009198gmail-msonormal">
    <w:name w:val="m_-1990059515493805046gmail-m_-8195374110599009198gmail-msonormal"/>
    <w:basedOn w:val="Normal"/>
    <w:rsid w:val="00EF09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Default">
    <w:name w:val="Default"/>
    <w:rsid w:val="00513F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FF378A"/>
    <w:rPr>
      <w:i/>
      <w:iCs/>
    </w:rPr>
  </w:style>
  <w:style w:type="paragraph" w:styleId="SemEspaamento">
    <w:name w:val="No Spacing"/>
    <w:uiPriority w:val="1"/>
    <w:qFormat/>
    <w:rsid w:val="00493336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XAVIER DA CUNHA</dc:creator>
  <cp:lastModifiedBy>isabellacaroline</cp:lastModifiedBy>
  <cp:revision>5</cp:revision>
  <dcterms:created xsi:type="dcterms:W3CDTF">2019-05-02T12:12:00Z</dcterms:created>
  <dcterms:modified xsi:type="dcterms:W3CDTF">2019-05-02T13:42:00Z</dcterms:modified>
</cp:coreProperties>
</file>