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D7107B" w14:textId="3C45F693" w:rsidR="00A76A89" w:rsidRDefault="00A76A89" w:rsidP="005D5FFD">
      <w:pPr>
        <w:jc w:val="center"/>
        <w:rPr>
          <w:rFonts w:ascii="Times New Roman" w:hAnsi="Times New Roman" w:cs="Times New Roman"/>
        </w:rPr>
      </w:pPr>
      <w:r w:rsidRPr="00A76A89">
        <w:rPr>
          <w:rFonts w:ascii="Times New Roman" w:hAnsi="Times New Roman" w:cs="Times New Roman"/>
        </w:rPr>
        <w:t>INSTITUDO INTEGRADO DE DESENVOLVIMENTO EM SAÚDE</w:t>
      </w:r>
    </w:p>
    <w:p w14:paraId="63112FE1" w14:textId="77777777" w:rsidR="005D5FFD" w:rsidRPr="00A76A89" w:rsidRDefault="005D5FFD" w:rsidP="005D5FFD">
      <w:pPr>
        <w:jc w:val="center"/>
        <w:rPr>
          <w:rFonts w:ascii="Times New Roman" w:hAnsi="Times New Roman" w:cs="Times New Roman"/>
        </w:rPr>
      </w:pPr>
    </w:p>
    <w:p w14:paraId="38A010CE" w14:textId="25712F6F" w:rsidR="00A76A89" w:rsidRDefault="00A76A89" w:rsidP="005D5FFD">
      <w:pPr>
        <w:pStyle w:val="Default"/>
        <w:ind w:right="-72"/>
      </w:pPr>
      <w:r>
        <w:rPr>
          <w:rFonts w:eastAsia="Arial"/>
          <w:color w:val="auto"/>
        </w:rPr>
        <w:t xml:space="preserve">                                                                                 </w:t>
      </w:r>
      <w:r w:rsidR="00965249">
        <w:rPr>
          <w:rFonts w:eastAsia="Arial"/>
          <w:color w:val="auto"/>
        </w:rPr>
        <w:t xml:space="preserve">            </w:t>
      </w:r>
      <w:bookmarkStart w:id="0" w:name="_GoBack"/>
      <w:bookmarkEnd w:id="0"/>
      <w:r w:rsidRPr="008E076E">
        <w:t xml:space="preserve">Área Temática: </w:t>
      </w:r>
      <w:r w:rsidR="005D5FFD">
        <w:t>Saúde C</w:t>
      </w:r>
      <w:r w:rsidR="00F038C5">
        <w:t>oletiva</w:t>
      </w:r>
    </w:p>
    <w:p w14:paraId="6FB18BAB" w14:textId="77777777" w:rsidR="00A76A89" w:rsidRPr="00877693" w:rsidRDefault="00A76A89" w:rsidP="005D5FFD">
      <w:pPr>
        <w:pStyle w:val="Default"/>
        <w:ind w:right="-72"/>
      </w:pPr>
    </w:p>
    <w:p w14:paraId="2F34217C" w14:textId="3446DC31" w:rsidR="00A76A89" w:rsidRPr="00EE24E3" w:rsidRDefault="00F038C5" w:rsidP="00F038C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25EC7">
        <w:rPr>
          <w:rFonts w:ascii="Times New Roman" w:hAnsi="Times New Roman" w:cs="Times New Roman"/>
          <w:b/>
          <w:sz w:val="28"/>
          <w:szCs w:val="28"/>
        </w:rPr>
        <w:t xml:space="preserve">AVALIAÇÃO </w:t>
      </w:r>
      <w:r>
        <w:rPr>
          <w:rFonts w:ascii="Times New Roman" w:hAnsi="Times New Roman" w:cs="Times New Roman"/>
          <w:b/>
          <w:sz w:val="28"/>
          <w:szCs w:val="28"/>
        </w:rPr>
        <w:t>N</w:t>
      </w:r>
      <w:r w:rsidRPr="00E25EC7">
        <w:rPr>
          <w:rFonts w:ascii="Times New Roman" w:hAnsi="Times New Roman" w:cs="Times New Roman"/>
          <w:b/>
          <w:sz w:val="28"/>
          <w:szCs w:val="28"/>
        </w:rPr>
        <w:t>U</w:t>
      </w:r>
      <w:r>
        <w:rPr>
          <w:rFonts w:ascii="Times New Roman" w:hAnsi="Times New Roman" w:cs="Times New Roman"/>
          <w:b/>
          <w:sz w:val="28"/>
          <w:szCs w:val="28"/>
        </w:rPr>
        <w:t xml:space="preserve">TRICIONAL </w:t>
      </w:r>
      <w:r w:rsidRPr="00E25EC7">
        <w:rPr>
          <w:rFonts w:ascii="Times New Roman" w:hAnsi="Times New Roman" w:cs="Times New Roman"/>
          <w:b/>
          <w:sz w:val="28"/>
          <w:szCs w:val="28"/>
        </w:rPr>
        <w:t xml:space="preserve">EM CRIANÇAS DE </w:t>
      </w:r>
      <w:r>
        <w:rPr>
          <w:rFonts w:ascii="Times New Roman" w:hAnsi="Times New Roman" w:cs="Times New Roman"/>
          <w:b/>
          <w:sz w:val="28"/>
          <w:szCs w:val="28"/>
        </w:rPr>
        <w:t>C</w:t>
      </w:r>
      <w:r w:rsidRPr="00E25EC7">
        <w:rPr>
          <w:rFonts w:ascii="Times New Roman" w:hAnsi="Times New Roman" w:cs="Times New Roman"/>
          <w:b/>
          <w:sz w:val="28"/>
          <w:szCs w:val="28"/>
        </w:rPr>
        <w:t>RECHES D</w:t>
      </w:r>
      <w:r>
        <w:rPr>
          <w:rFonts w:ascii="Times New Roman" w:hAnsi="Times New Roman" w:cs="Times New Roman"/>
          <w:b/>
          <w:sz w:val="28"/>
          <w:szCs w:val="28"/>
        </w:rPr>
        <w:t xml:space="preserve">O MUNICÍPIO </w:t>
      </w:r>
      <w:r w:rsidRPr="00E25EC7">
        <w:rPr>
          <w:rFonts w:ascii="Times New Roman" w:hAnsi="Times New Roman" w:cs="Times New Roman"/>
          <w:b/>
          <w:sz w:val="28"/>
          <w:szCs w:val="28"/>
        </w:rPr>
        <w:t>DE OLINDA</w:t>
      </w:r>
    </w:p>
    <w:p w14:paraId="7DF556D4" w14:textId="45B5D6F6" w:rsidR="00A76A89" w:rsidRPr="00A76A89" w:rsidRDefault="00A76A89" w:rsidP="00A76A89">
      <w:pPr>
        <w:spacing w:line="240" w:lineRule="auto"/>
        <w:jc w:val="center"/>
        <w:rPr>
          <w:rFonts w:ascii="Times New Roman" w:eastAsia="Arial" w:hAnsi="Times New Roman" w:cs="Times New Roman"/>
          <w:b/>
          <w:sz w:val="24"/>
          <w:szCs w:val="28"/>
        </w:rPr>
      </w:pPr>
      <w:r w:rsidRPr="004864FD">
        <w:rPr>
          <w:rFonts w:ascii="Times New Roman" w:eastAsia="Arial" w:hAnsi="Times New Roman" w:cs="Times New Roman"/>
          <w:b/>
          <w:sz w:val="24"/>
          <w:szCs w:val="28"/>
        </w:rPr>
        <w:t>Luiza Vitória Cavalcanti Hora de Lira</w:t>
      </w:r>
      <w:r w:rsidRPr="004864FD">
        <w:rPr>
          <w:rFonts w:ascii="Times New Roman" w:eastAsia="Arial" w:hAnsi="Times New Roman" w:cs="Times New Roman"/>
          <w:b/>
          <w:sz w:val="24"/>
          <w:szCs w:val="28"/>
          <w:vertAlign w:val="superscript"/>
        </w:rPr>
        <w:t>1</w:t>
      </w:r>
      <w:r>
        <w:rPr>
          <w:rFonts w:ascii="Times New Roman" w:eastAsia="Arial" w:hAnsi="Times New Roman" w:cs="Times New Roman"/>
          <w:b/>
          <w:sz w:val="24"/>
          <w:szCs w:val="28"/>
        </w:rPr>
        <w:t>;</w:t>
      </w:r>
      <w:r w:rsidR="00F038C5" w:rsidRPr="00B069B4">
        <w:rPr>
          <w:rFonts w:ascii="Times New Roman" w:eastAsia="Arial" w:hAnsi="Times New Roman" w:cs="Times New Roman"/>
          <w:sz w:val="24"/>
          <w:szCs w:val="28"/>
        </w:rPr>
        <w:t xml:space="preserve"> Flávia Menezes de Oliveira </w:t>
      </w:r>
      <w:r w:rsidRPr="00B069B4">
        <w:rPr>
          <w:rFonts w:ascii="Times New Roman" w:eastAsia="Arial" w:hAnsi="Times New Roman" w:cs="Times New Roman"/>
          <w:sz w:val="24"/>
          <w:szCs w:val="28"/>
          <w:vertAlign w:val="superscript"/>
        </w:rPr>
        <w:t>2</w:t>
      </w:r>
      <w:r w:rsidRPr="00B069B4">
        <w:rPr>
          <w:rFonts w:ascii="Times New Roman" w:eastAsia="Arial" w:hAnsi="Times New Roman" w:cs="Times New Roman"/>
          <w:sz w:val="24"/>
          <w:szCs w:val="28"/>
        </w:rPr>
        <w:t>;</w:t>
      </w:r>
      <w:r w:rsidR="00F038C5" w:rsidRPr="00B069B4">
        <w:rPr>
          <w:rFonts w:ascii="Times New Roman" w:eastAsia="Arial" w:hAnsi="Times New Roman" w:cs="Times New Roman"/>
          <w:sz w:val="24"/>
          <w:szCs w:val="28"/>
        </w:rPr>
        <w:t xml:space="preserve"> </w:t>
      </w:r>
      <w:proofErr w:type="spellStart"/>
      <w:r w:rsidR="00F038C5" w:rsidRPr="00B069B4">
        <w:rPr>
          <w:rFonts w:ascii="Times New Roman" w:eastAsia="Arial" w:hAnsi="Times New Roman" w:cs="Times New Roman"/>
          <w:sz w:val="24"/>
          <w:szCs w:val="28"/>
        </w:rPr>
        <w:t>Claudecira</w:t>
      </w:r>
      <w:proofErr w:type="spellEnd"/>
      <w:r w:rsidR="00F038C5" w:rsidRPr="00B069B4">
        <w:rPr>
          <w:rFonts w:ascii="Times New Roman" w:eastAsia="Arial" w:hAnsi="Times New Roman" w:cs="Times New Roman"/>
          <w:sz w:val="24"/>
          <w:szCs w:val="28"/>
        </w:rPr>
        <w:t xml:space="preserve"> Silva de Araújo</w:t>
      </w:r>
      <w:r w:rsidRPr="00B069B4">
        <w:rPr>
          <w:rFonts w:ascii="Times New Roman" w:eastAsia="Arial" w:hAnsi="Times New Roman" w:cs="Times New Roman"/>
          <w:sz w:val="24"/>
          <w:szCs w:val="28"/>
        </w:rPr>
        <w:t xml:space="preserve"> </w:t>
      </w:r>
      <w:r w:rsidRPr="00B069B4">
        <w:rPr>
          <w:rFonts w:ascii="Times New Roman" w:eastAsia="Arial" w:hAnsi="Times New Roman" w:cs="Times New Roman"/>
          <w:sz w:val="24"/>
          <w:szCs w:val="28"/>
          <w:vertAlign w:val="superscript"/>
        </w:rPr>
        <w:t xml:space="preserve">3 </w:t>
      </w:r>
      <w:r w:rsidRPr="00B069B4">
        <w:rPr>
          <w:rFonts w:ascii="Times New Roman" w:eastAsia="Arial" w:hAnsi="Times New Roman" w:cs="Times New Roman"/>
          <w:sz w:val="24"/>
          <w:szCs w:val="28"/>
        </w:rPr>
        <w:t>;</w:t>
      </w:r>
      <w:r w:rsidRPr="00B069B4">
        <w:t xml:space="preserve"> </w:t>
      </w:r>
      <w:r w:rsidR="00F038C5" w:rsidRPr="00B069B4">
        <w:rPr>
          <w:rFonts w:ascii="Times New Roman" w:eastAsia="Arial" w:hAnsi="Times New Roman" w:cs="Times New Roman"/>
          <w:sz w:val="24"/>
          <w:szCs w:val="28"/>
        </w:rPr>
        <w:t>Emerson Rogério Costa Santigo</w:t>
      </w:r>
      <w:r w:rsidRPr="00B069B4">
        <w:rPr>
          <w:rFonts w:ascii="Times New Roman" w:eastAsia="Arial" w:hAnsi="Times New Roman" w:cs="Times New Roman"/>
          <w:sz w:val="24"/>
          <w:szCs w:val="28"/>
          <w:vertAlign w:val="superscript"/>
        </w:rPr>
        <w:t>4</w:t>
      </w:r>
      <w:r w:rsidR="005D5FFD" w:rsidRPr="00B069B4">
        <w:rPr>
          <w:rFonts w:ascii="Times New Roman" w:eastAsia="Arial" w:hAnsi="Times New Roman" w:cs="Times New Roman"/>
          <w:sz w:val="24"/>
          <w:szCs w:val="28"/>
          <w:vertAlign w:val="superscript"/>
        </w:rPr>
        <w:t>5</w:t>
      </w:r>
      <w:r w:rsidR="005D5FFD" w:rsidRPr="00B069B4">
        <w:rPr>
          <w:rFonts w:ascii="Times New Roman" w:eastAsia="Arial" w:hAnsi="Times New Roman" w:cs="Times New Roman"/>
          <w:sz w:val="24"/>
          <w:szCs w:val="28"/>
        </w:rPr>
        <w:t>; Dayane da Silva Cavalcanti</w:t>
      </w:r>
      <w:r w:rsidR="005D5FFD" w:rsidRPr="00B069B4">
        <w:rPr>
          <w:rFonts w:ascii="Times New Roman" w:eastAsia="Arial" w:hAnsi="Times New Roman" w:cs="Times New Roman"/>
          <w:sz w:val="24"/>
          <w:szCs w:val="28"/>
          <w:vertAlign w:val="superscript"/>
        </w:rPr>
        <w:t>5</w:t>
      </w:r>
      <w:r w:rsidR="005D5FFD" w:rsidRPr="00B069B4">
        <w:rPr>
          <w:rFonts w:ascii="Times New Roman" w:eastAsia="Arial" w:hAnsi="Times New Roman" w:cs="Times New Roman"/>
          <w:sz w:val="24"/>
          <w:szCs w:val="28"/>
        </w:rPr>
        <w:t>.</w:t>
      </w:r>
    </w:p>
    <w:p w14:paraId="4810F97A" w14:textId="77777777" w:rsidR="00A76A89" w:rsidRPr="00A76A89" w:rsidRDefault="00A76A89" w:rsidP="00A76A89">
      <w:pPr>
        <w:spacing w:line="240" w:lineRule="auto"/>
        <w:jc w:val="center"/>
        <w:rPr>
          <w:rFonts w:ascii="Times New Roman" w:eastAsia="Arial" w:hAnsi="Times New Roman" w:cs="Times New Roman"/>
          <w:b/>
          <w:sz w:val="24"/>
          <w:szCs w:val="28"/>
        </w:rPr>
      </w:pPr>
    </w:p>
    <w:p w14:paraId="4E3F9DE7" w14:textId="77777777" w:rsidR="00A76A89" w:rsidRPr="005D5FFD" w:rsidRDefault="00A76A89" w:rsidP="00A76A89">
      <w:pPr>
        <w:pStyle w:val="Default"/>
        <w:jc w:val="center"/>
        <w:rPr>
          <w:rStyle w:val="lrzxr"/>
          <w:color w:val="222222"/>
          <w:sz w:val="20"/>
          <w:szCs w:val="20"/>
          <w:shd w:val="clear" w:color="auto" w:fill="FFFFFF"/>
        </w:rPr>
      </w:pPr>
      <w:r w:rsidRPr="005D5FFD">
        <w:rPr>
          <w:sz w:val="20"/>
          <w:szCs w:val="20"/>
          <w:vertAlign w:val="superscript"/>
        </w:rPr>
        <w:t>1</w:t>
      </w:r>
      <w:r w:rsidRPr="005D5FFD">
        <w:rPr>
          <w:sz w:val="20"/>
          <w:szCs w:val="20"/>
        </w:rPr>
        <w:t xml:space="preserve"> Centro Universitário Brasileiro –UNIBRA;</w:t>
      </w:r>
      <w:r w:rsidRPr="005D5FFD">
        <w:rPr>
          <w:rStyle w:val="apple-converted-space"/>
          <w:b/>
          <w:bCs/>
          <w:color w:val="222222"/>
          <w:sz w:val="20"/>
          <w:szCs w:val="20"/>
          <w:shd w:val="clear" w:color="auto" w:fill="FFFFFF"/>
        </w:rPr>
        <w:t> </w:t>
      </w:r>
      <w:r w:rsidRPr="005D5FFD">
        <w:rPr>
          <w:rStyle w:val="lrzxr"/>
          <w:color w:val="222222"/>
          <w:sz w:val="20"/>
          <w:szCs w:val="20"/>
          <w:shd w:val="clear" w:color="auto" w:fill="FFFFFF"/>
        </w:rPr>
        <w:t>Rua Padre Inglês, 257 - Boa Vista, Recife - PE, 50050-230, Brasil.</w:t>
      </w:r>
    </w:p>
    <w:p w14:paraId="799985ED" w14:textId="6C0484A4" w:rsidR="00A76A89" w:rsidRPr="005D5FFD" w:rsidRDefault="00A76A89" w:rsidP="00F038C5">
      <w:pPr>
        <w:jc w:val="center"/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  <w:r w:rsidRPr="005D5FFD">
        <w:rPr>
          <w:rFonts w:ascii="Times New Roman" w:hAnsi="Times New Roman" w:cs="Times New Roman"/>
          <w:sz w:val="20"/>
          <w:szCs w:val="20"/>
          <w:vertAlign w:val="superscript"/>
        </w:rPr>
        <w:t xml:space="preserve">2 </w:t>
      </w:r>
      <w:r w:rsidRPr="005D5FFD">
        <w:rPr>
          <w:rFonts w:ascii="Times New Roman" w:hAnsi="Times New Roman" w:cs="Times New Roman"/>
          <w:sz w:val="20"/>
          <w:szCs w:val="20"/>
        </w:rPr>
        <w:t>Centro Universitário Brasileiro –UNIBRA;</w:t>
      </w:r>
      <w:r w:rsidRPr="005D5FFD">
        <w:rPr>
          <w:rStyle w:val="apple-converted-space"/>
          <w:rFonts w:ascii="Times New Roman" w:hAnsi="Times New Roman" w:cs="Times New Roman"/>
          <w:b/>
          <w:bCs/>
          <w:color w:val="222222"/>
          <w:sz w:val="20"/>
          <w:szCs w:val="20"/>
          <w:shd w:val="clear" w:color="auto" w:fill="FFFFFF"/>
        </w:rPr>
        <w:t> </w:t>
      </w:r>
      <w:r w:rsidRPr="005D5FFD">
        <w:rPr>
          <w:rStyle w:val="lrzxr"/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Rua Padre Inglês, 257 - Boa Vista, Recife - PE, 50050-230,            Brasil                                                                                                                                                                           </w:t>
      </w:r>
      <w:r w:rsidRPr="005D5FFD">
        <w:rPr>
          <w:rFonts w:ascii="Times New Roman" w:hAnsi="Times New Roman" w:cs="Times New Roman"/>
          <w:sz w:val="20"/>
          <w:szCs w:val="20"/>
          <w:vertAlign w:val="superscript"/>
        </w:rPr>
        <w:t xml:space="preserve"> </w:t>
      </w:r>
      <w:r w:rsidRPr="005D5FFD">
        <w:rPr>
          <w:rFonts w:ascii="Times New Roman" w:hAnsi="Times New Roman" w:cs="Times New Roman"/>
          <w:sz w:val="20"/>
          <w:szCs w:val="20"/>
        </w:rPr>
        <w:t xml:space="preserve">                               </w:t>
      </w:r>
      <w:r w:rsidRPr="005D5FFD">
        <w:rPr>
          <w:rFonts w:ascii="Times New Roman" w:hAnsi="Times New Roman" w:cs="Times New Roman"/>
          <w:sz w:val="20"/>
          <w:szCs w:val="20"/>
          <w:vertAlign w:val="superscript"/>
        </w:rPr>
        <w:t xml:space="preserve"> </w:t>
      </w:r>
      <w:r w:rsidRPr="005D5FFD">
        <w:rPr>
          <w:rFonts w:ascii="Times New Roman" w:hAnsi="Times New Roman" w:cs="Times New Roman"/>
          <w:sz w:val="20"/>
          <w:szCs w:val="20"/>
        </w:rPr>
        <w:t xml:space="preserve">         </w:t>
      </w:r>
      <w:r w:rsidRPr="005D5FFD">
        <w:rPr>
          <w:rFonts w:ascii="Times New Roman" w:hAnsi="Times New Roman" w:cs="Times New Roman"/>
          <w:sz w:val="20"/>
          <w:szCs w:val="20"/>
          <w:vertAlign w:val="superscript"/>
        </w:rPr>
        <w:t>3</w:t>
      </w:r>
      <w:r w:rsidRPr="005D5FFD">
        <w:rPr>
          <w:rFonts w:ascii="Times New Roman" w:hAnsi="Times New Roman" w:cs="Times New Roman"/>
          <w:sz w:val="20"/>
          <w:szCs w:val="20"/>
        </w:rPr>
        <w:t>Centro Universitário Brasileiro –UNIBRA;</w:t>
      </w:r>
      <w:r w:rsidRPr="005D5FFD">
        <w:rPr>
          <w:rStyle w:val="apple-converted-space"/>
          <w:rFonts w:ascii="Times New Roman" w:hAnsi="Times New Roman" w:cs="Times New Roman"/>
          <w:b/>
          <w:bCs/>
          <w:color w:val="222222"/>
          <w:sz w:val="20"/>
          <w:szCs w:val="20"/>
          <w:shd w:val="clear" w:color="auto" w:fill="FFFFFF"/>
        </w:rPr>
        <w:t> </w:t>
      </w:r>
      <w:r w:rsidRPr="005D5FFD">
        <w:rPr>
          <w:rStyle w:val="lrzxr"/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Rua Padre Inglês, 257 - Boa Vista, Recife - PE, 50050-230,       Brasil                                                                                                                                                            </w:t>
      </w:r>
      <w:r w:rsidR="00F038C5" w:rsidRPr="005D5FFD">
        <w:rPr>
          <w:rFonts w:ascii="Times New Roman" w:eastAsia="Arial" w:hAnsi="Times New Roman" w:cs="Times New Roman"/>
          <w:sz w:val="20"/>
          <w:szCs w:val="20"/>
          <w:vertAlign w:val="superscript"/>
        </w:rPr>
        <w:t>4</w:t>
      </w:r>
      <w:r w:rsidRPr="005D5FFD">
        <w:rPr>
          <w:rFonts w:ascii="Times New Roman" w:hAnsi="Times New Roman" w:cs="Times New Roman"/>
          <w:sz w:val="20"/>
          <w:szCs w:val="20"/>
        </w:rPr>
        <w:t xml:space="preserve">Universidade Federal de Pernambuco; </w:t>
      </w:r>
      <w:r w:rsidRPr="005D5FFD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Av. Prof. Moraes Rego, 1235 - Cidade Universitária, Recife - PE, 50670-901, Brasil.</w:t>
      </w:r>
    </w:p>
    <w:p w14:paraId="046176ED" w14:textId="0B41627A" w:rsidR="005D5FFD" w:rsidRPr="005D5FFD" w:rsidRDefault="005D5FFD" w:rsidP="00F038C5">
      <w:pPr>
        <w:jc w:val="center"/>
        <w:rPr>
          <w:rFonts w:ascii="Times New Roman" w:hAnsi="Times New Roman" w:cs="Times New Roman"/>
          <w:sz w:val="20"/>
          <w:szCs w:val="20"/>
          <w:vertAlign w:val="superscript"/>
        </w:rPr>
      </w:pPr>
      <w:r w:rsidRPr="005D5FFD">
        <w:rPr>
          <w:rFonts w:ascii="Times New Roman" w:eastAsia="Arial" w:hAnsi="Times New Roman" w:cs="Times New Roman"/>
          <w:b/>
          <w:sz w:val="20"/>
          <w:szCs w:val="20"/>
          <w:vertAlign w:val="superscript"/>
        </w:rPr>
        <w:t>5</w:t>
      </w:r>
      <w:r w:rsidRPr="005D5FFD">
        <w:rPr>
          <w:rFonts w:ascii="Times New Roman" w:eastAsia="Arial" w:hAnsi="Times New Roman" w:cs="Times New Roman"/>
          <w:b/>
          <w:sz w:val="20"/>
          <w:szCs w:val="20"/>
          <w:vertAlign w:val="superscript"/>
        </w:rPr>
        <w:t xml:space="preserve"> </w:t>
      </w:r>
      <w:r w:rsidRPr="005D5FFD">
        <w:rPr>
          <w:rFonts w:ascii="Times New Roman" w:hAnsi="Times New Roman" w:cs="Times New Roman"/>
          <w:sz w:val="20"/>
          <w:szCs w:val="20"/>
        </w:rPr>
        <w:t>Centro Universitário Brasileiro –UNIBRA;</w:t>
      </w:r>
      <w:r w:rsidRPr="005D5FFD">
        <w:rPr>
          <w:rStyle w:val="apple-converted-space"/>
          <w:rFonts w:ascii="Times New Roman" w:hAnsi="Times New Roman" w:cs="Times New Roman"/>
          <w:b/>
          <w:bCs/>
          <w:color w:val="222222"/>
          <w:sz w:val="20"/>
          <w:szCs w:val="20"/>
          <w:shd w:val="clear" w:color="auto" w:fill="FFFFFF"/>
        </w:rPr>
        <w:t> </w:t>
      </w:r>
      <w:r w:rsidRPr="005D5FFD">
        <w:rPr>
          <w:rStyle w:val="lrzxr"/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Rua Padre Inglês, 257 - Boa Vista, Recife - PE, 50050-230,       Brasil</w:t>
      </w:r>
      <w:r w:rsidRPr="005D5FFD">
        <w:rPr>
          <w:rStyle w:val="lrzxr"/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.</w:t>
      </w:r>
    </w:p>
    <w:p w14:paraId="5958B76F" w14:textId="589F7583" w:rsidR="00C0025E" w:rsidRDefault="005D5FFD" w:rsidP="0053487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38C5">
        <w:rPr>
          <w:rFonts w:ascii="Times New Roman" w:hAnsi="Times New Roman" w:cs="Times New Roman"/>
          <w:b/>
          <w:sz w:val="24"/>
          <w:szCs w:val="24"/>
        </w:rPr>
        <w:t>INTRODUÇÃO</w:t>
      </w:r>
      <w:r w:rsidR="00F038C5" w:rsidRPr="00F038C5">
        <w:rPr>
          <w:rFonts w:ascii="Times New Roman" w:hAnsi="Times New Roman" w:cs="Times New Roman"/>
          <w:sz w:val="24"/>
          <w:szCs w:val="24"/>
        </w:rPr>
        <w:t xml:space="preserve">: A obesidade infantil  é um grande problema de saúde Pública e de relevância global. Segundo a organização Mundial de Saúde a estimativa de sobrepeso e obesidade com base nos padrões de crescimento infantil foi de 6,9% em 2010. O </w:t>
      </w:r>
      <w:r>
        <w:rPr>
          <w:rFonts w:ascii="Times New Roman" w:hAnsi="Times New Roman" w:cs="Times New Roman"/>
          <w:sz w:val="24"/>
          <w:szCs w:val="24"/>
        </w:rPr>
        <w:t>P</w:t>
      </w:r>
      <w:r w:rsidR="00F038C5" w:rsidRPr="00F038C5">
        <w:rPr>
          <w:rFonts w:ascii="Times New Roman" w:hAnsi="Times New Roman" w:cs="Times New Roman"/>
          <w:sz w:val="24"/>
          <w:szCs w:val="24"/>
        </w:rPr>
        <w:t xml:space="preserve">rograma </w:t>
      </w:r>
      <w:r>
        <w:rPr>
          <w:rFonts w:ascii="Times New Roman" w:hAnsi="Times New Roman" w:cs="Times New Roman"/>
          <w:sz w:val="24"/>
          <w:szCs w:val="24"/>
        </w:rPr>
        <w:t>N</w:t>
      </w:r>
      <w:r w:rsidR="00F038C5" w:rsidRPr="00F038C5">
        <w:rPr>
          <w:rFonts w:ascii="Times New Roman" w:hAnsi="Times New Roman" w:cs="Times New Roman"/>
          <w:sz w:val="24"/>
          <w:szCs w:val="24"/>
        </w:rPr>
        <w:t xml:space="preserve">acional de </w:t>
      </w:r>
      <w:r>
        <w:rPr>
          <w:rFonts w:ascii="Times New Roman" w:hAnsi="Times New Roman" w:cs="Times New Roman"/>
          <w:sz w:val="24"/>
          <w:szCs w:val="24"/>
        </w:rPr>
        <w:t>Al</w:t>
      </w:r>
      <w:r w:rsidR="00F038C5" w:rsidRPr="00F038C5">
        <w:rPr>
          <w:rFonts w:ascii="Times New Roman" w:hAnsi="Times New Roman" w:cs="Times New Roman"/>
          <w:sz w:val="24"/>
          <w:szCs w:val="24"/>
        </w:rPr>
        <w:t xml:space="preserve">imentação </w:t>
      </w:r>
      <w:r>
        <w:rPr>
          <w:rFonts w:ascii="Times New Roman" w:hAnsi="Times New Roman" w:cs="Times New Roman"/>
          <w:sz w:val="24"/>
          <w:szCs w:val="24"/>
        </w:rPr>
        <w:t>E</w:t>
      </w:r>
      <w:r w:rsidR="00F038C5" w:rsidRPr="00F038C5">
        <w:rPr>
          <w:rFonts w:ascii="Times New Roman" w:hAnsi="Times New Roman" w:cs="Times New Roman"/>
          <w:sz w:val="24"/>
          <w:szCs w:val="24"/>
        </w:rPr>
        <w:t>scolar (PNAE) é um dos mais antigo   programa social do governo federal, e se baseia em uma grande conduta nutricional</w:t>
      </w:r>
      <w:r w:rsidR="0053487C">
        <w:rPr>
          <w:rFonts w:ascii="Times New Roman" w:hAnsi="Times New Roman" w:cs="Times New Roman"/>
          <w:sz w:val="24"/>
          <w:szCs w:val="24"/>
        </w:rPr>
        <w:t xml:space="preserve"> e</w:t>
      </w:r>
      <w:r w:rsidR="00F038C5" w:rsidRPr="00F038C5">
        <w:rPr>
          <w:rFonts w:ascii="Times New Roman" w:hAnsi="Times New Roman" w:cs="Times New Roman"/>
          <w:sz w:val="24"/>
          <w:szCs w:val="24"/>
        </w:rPr>
        <w:t xml:space="preserve"> em segurança alimentar </w:t>
      </w:r>
      <w:r w:rsidR="00F038C5">
        <w:rPr>
          <w:rFonts w:ascii="Times New Roman" w:hAnsi="Times New Roman" w:cs="Times New Roman"/>
          <w:sz w:val="24"/>
          <w:szCs w:val="24"/>
        </w:rPr>
        <w:t>e nutricional.</w:t>
      </w:r>
      <w:r w:rsidR="00F038C5" w:rsidRPr="00F038C5">
        <w:rPr>
          <w:rFonts w:ascii="Times New Roman" w:hAnsi="Times New Roman" w:cs="Times New Roman"/>
          <w:sz w:val="24"/>
          <w:szCs w:val="24"/>
        </w:rPr>
        <w:t xml:space="preserve"> </w:t>
      </w:r>
      <w:r w:rsidRPr="00F038C5">
        <w:rPr>
          <w:rFonts w:ascii="Times New Roman" w:hAnsi="Times New Roman" w:cs="Times New Roman"/>
          <w:b/>
          <w:sz w:val="24"/>
          <w:szCs w:val="24"/>
        </w:rPr>
        <w:t>OBJETIVOS</w:t>
      </w:r>
      <w:r w:rsidR="00F038C5" w:rsidRPr="00F038C5">
        <w:rPr>
          <w:rFonts w:ascii="Times New Roman" w:hAnsi="Times New Roman" w:cs="Times New Roman"/>
          <w:b/>
          <w:sz w:val="24"/>
          <w:szCs w:val="24"/>
        </w:rPr>
        <w:t>:</w:t>
      </w:r>
      <w:r w:rsidR="00F038C5" w:rsidRPr="00F038C5">
        <w:rPr>
          <w:rFonts w:ascii="Times New Roman" w:hAnsi="Times New Roman" w:cs="Times New Roman"/>
          <w:sz w:val="24"/>
          <w:szCs w:val="24"/>
        </w:rPr>
        <w:t xml:space="preserve"> Avaliar a prevalência de sobrepeso e obesidade</w:t>
      </w:r>
      <w:r>
        <w:rPr>
          <w:rFonts w:ascii="Times New Roman" w:hAnsi="Times New Roman" w:cs="Times New Roman"/>
          <w:sz w:val="24"/>
          <w:szCs w:val="24"/>
        </w:rPr>
        <w:t xml:space="preserve"> em crianças da cidade de Olinda-PE</w:t>
      </w:r>
      <w:r w:rsidR="00F038C5" w:rsidRPr="00F038C5">
        <w:rPr>
          <w:rFonts w:ascii="Times New Roman" w:hAnsi="Times New Roman" w:cs="Times New Roman"/>
          <w:sz w:val="24"/>
          <w:szCs w:val="24"/>
        </w:rPr>
        <w:t xml:space="preserve">; </w:t>
      </w:r>
      <w:r w:rsidRPr="00F038C5">
        <w:rPr>
          <w:rFonts w:ascii="Times New Roman" w:hAnsi="Times New Roman" w:cs="Times New Roman"/>
          <w:b/>
          <w:sz w:val="24"/>
          <w:szCs w:val="24"/>
        </w:rPr>
        <w:t>MÉTODOS</w:t>
      </w:r>
      <w:r w:rsidR="00F038C5" w:rsidRPr="00F038C5">
        <w:rPr>
          <w:rFonts w:ascii="Times New Roman" w:hAnsi="Times New Roman" w:cs="Times New Roman"/>
          <w:sz w:val="24"/>
          <w:szCs w:val="24"/>
        </w:rPr>
        <w:t xml:space="preserve">: Coleta de dados conforme a avaliação nutricional nas creches do </w:t>
      </w:r>
      <w:r w:rsidR="00F038C5">
        <w:rPr>
          <w:rFonts w:ascii="Times New Roman" w:hAnsi="Times New Roman" w:cs="Times New Roman"/>
          <w:sz w:val="24"/>
          <w:szCs w:val="24"/>
        </w:rPr>
        <w:t>M</w:t>
      </w:r>
      <w:r w:rsidR="00F038C5" w:rsidRPr="00F038C5">
        <w:rPr>
          <w:rFonts w:ascii="Times New Roman" w:hAnsi="Times New Roman" w:cs="Times New Roman"/>
          <w:sz w:val="24"/>
          <w:szCs w:val="24"/>
        </w:rPr>
        <w:t xml:space="preserve">unicípio de Olinda  </w:t>
      </w:r>
      <w:r w:rsidRPr="00F038C5">
        <w:rPr>
          <w:rFonts w:ascii="Times New Roman" w:hAnsi="Times New Roman" w:cs="Times New Roman"/>
          <w:b/>
          <w:sz w:val="24"/>
          <w:szCs w:val="24"/>
        </w:rPr>
        <w:t>RESULTADOS</w:t>
      </w:r>
      <w:r w:rsidRPr="00F038C5">
        <w:rPr>
          <w:rFonts w:ascii="Times New Roman" w:hAnsi="Times New Roman" w:cs="Times New Roman"/>
          <w:sz w:val="24"/>
          <w:szCs w:val="24"/>
        </w:rPr>
        <w:t xml:space="preserve">: </w:t>
      </w:r>
      <w:r w:rsidR="00F038C5" w:rsidRPr="00F038C5">
        <w:rPr>
          <w:rFonts w:ascii="Times New Roman" w:hAnsi="Times New Roman" w:cs="Times New Roman"/>
          <w:sz w:val="24"/>
          <w:szCs w:val="24"/>
        </w:rPr>
        <w:t xml:space="preserve">Foi feita a avaliação Nutricional em creches do município  de Olinda, </w:t>
      </w:r>
      <w:r w:rsidR="0053487C">
        <w:rPr>
          <w:rFonts w:ascii="Times New Roman" w:hAnsi="Times New Roman" w:cs="Times New Roman"/>
          <w:sz w:val="24"/>
          <w:szCs w:val="24"/>
        </w:rPr>
        <w:t xml:space="preserve">com os parâmetros: peso, altura, data de nascimento e Índice de Massa Corporal  (IMC) </w:t>
      </w:r>
      <w:r w:rsidR="00F038C5" w:rsidRPr="00F038C5">
        <w:rPr>
          <w:rFonts w:ascii="Times New Roman" w:hAnsi="Times New Roman" w:cs="Times New Roman"/>
          <w:sz w:val="24"/>
          <w:szCs w:val="24"/>
        </w:rPr>
        <w:t xml:space="preserve">nos meses de outubro </w:t>
      </w:r>
      <w:r w:rsidR="0053487C">
        <w:rPr>
          <w:rFonts w:ascii="Times New Roman" w:hAnsi="Times New Roman" w:cs="Times New Roman"/>
          <w:sz w:val="24"/>
          <w:szCs w:val="24"/>
        </w:rPr>
        <w:t>a</w:t>
      </w:r>
      <w:r w:rsidR="00F038C5" w:rsidRPr="00F038C5">
        <w:rPr>
          <w:rFonts w:ascii="Times New Roman" w:hAnsi="Times New Roman" w:cs="Times New Roman"/>
          <w:sz w:val="24"/>
          <w:szCs w:val="24"/>
        </w:rPr>
        <w:t xml:space="preserve"> novembro de 2018, foram avaliados 193 crianças da faixa etária de 2 a 5 anos de idade, com o método de classificação as curvas infantis da Organização Mundial de Saúde (OMS) com as </w:t>
      </w:r>
      <w:r w:rsidR="005341B2">
        <w:rPr>
          <w:rFonts w:ascii="Times New Roman" w:hAnsi="Times New Roman" w:cs="Times New Roman"/>
          <w:sz w:val="24"/>
          <w:szCs w:val="24"/>
        </w:rPr>
        <w:t xml:space="preserve">avaliações </w:t>
      </w:r>
      <w:r w:rsidR="00F038C5" w:rsidRPr="00F038C5">
        <w:rPr>
          <w:rFonts w:ascii="Times New Roman" w:hAnsi="Times New Roman" w:cs="Times New Roman"/>
          <w:sz w:val="24"/>
          <w:szCs w:val="24"/>
        </w:rPr>
        <w:t>de: altura</w:t>
      </w:r>
      <w:r w:rsidR="005341B2">
        <w:rPr>
          <w:rFonts w:ascii="Times New Roman" w:hAnsi="Times New Roman" w:cs="Times New Roman"/>
          <w:sz w:val="24"/>
          <w:szCs w:val="24"/>
        </w:rPr>
        <w:t xml:space="preserve"> por </w:t>
      </w:r>
      <w:r w:rsidR="00F038C5" w:rsidRPr="00F038C5">
        <w:rPr>
          <w:rFonts w:ascii="Times New Roman" w:hAnsi="Times New Roman" w:cs="Times New Roman"/>
          <w:sz w:val="24"/>
          <w:szCs w:val="24"/>
        </w:rPr>
        <w:t>idade; pes</w:t>
      </w:r>
      <w:r w:rsidR="005341B2">
        <w:rPr>
          <w:rFonts w:ascii="Times New Roman" w:hAnsi="Times New Roman" w:cs="Times New Roman"/>
          <w:sz w:val="24"/>
          <w:szCs w:val="24"/>
        </w:rPr>
        <w:t>o por i</w:t>
      </w:r>
      <w:r w:rsidR="00F038C5" w:rsidRPr="00F038C5">
        <w:rPr>
          <w:rFonts w:ascii="Times New Roman" w:hAnsi="Times New Roman" w:cs="Times New Roman"/>
          <w:sz w:val="24"/>
          <w:szCs w:val="24"/>
        </w:rPr>
        <w:t>dade</w:t>
      </w:r>
      <w:r w:rsidR="005341B2">
        <w:rPr>
          <w:rFonts w:ascii="Times New Roman" w:hAnsi="Times New Roman" w:cs="Times New Roman"/>
          <w:sz w:val="24"/>
          <w:szCs w:val="24"/>
        </w:rPr>
        <w:t xml:space="preserve">; </w:t>
      </w:r>
      <w:r w:rsidR="00F038C5" w:rsidRPr="00F038C5">
        <w:rPr>
          <w:rFonts w:ascii="Times New Roman" w:hAnsi="Times New Roman" w:cs="Times New Roman"/>
          <w:sz w:val="24"/>
          <w:szCs w:val="24"/>
        </w:rPr>
        <w:t>IMC</w:t>
      </w:r>
      <w:r w:rsidR="005341B2">
        <w:rPr>
          <w:rFonts w:ascii="Times New Roman" w:hAnsi="Times New Roman" w:cs="Times New Roman"/>
          <w:sz w:val="24"/>
          <w:szCs w:val="24"/>
        </w:rPr>
        <w:t xml:space="preserve"> por </w:t>
      </w:r>
      <w:r w:rsidR="00F038C5" w:rsidRPr="00F038C5">
        <w:rPr>
          <w:rFonts w:ascii="Times New Roman" w:hAnsi="Times New Roman" w:cs="Times New Roman"/>
          <w:sz w:val="24"/>
          <w:szCs w:val="24"/>
        </w:rPr>
        <w:t>idade, Seguindo</w:t>
      </w:r>
      <w:r w:rsidR="005341B2">
        <w:rPr>
          <w:rFonts w:ascii="Times New Roman" w:hAnsi="Times New Roman" w:cs="Times New Roman"/>
          <w:sz w:val="24"/>
          <w:szCs w:val="24"/>
        </w:rPr>
        <w:t xml:space="preserve"> a classificação</w:t>
      </w:r>
      <w:r w:rsidR="00F038C5" w:rsidRPr="00F038C5">
        <w:rPr>
          <w:rFonts w:ascii="Times New Roman" w:hAnsi="Times New Roman" w:cs="Times New Roman"/>
          <w:sz w:val="24"/>
          <w:szCs w:val="24"/>
        </w:rPr>
        <w:t xml:space="preserve"> o escore Z de cada criança.  Os resultados obtidos foram: 16,58% crianças apresentaram sobrepeso, 5,69% apresentaram baixa estatura, 9,32% apresentaram obesidade, 3,03% apresentaram magreza</w:t>
      </w:r>
      <w:r w:rsidR="00565AA6">
        <w:rPr>
          <w:rFonts w:ascii="Times New Roman" w:hAnsi="Times New Roman" w:cs="Times New Roman"/>
          <w:sz w:val="24"/>
          <w:szCs w:val="24"/>
        </w:rPr>
        <w:t xml:space="preserve"> e 67,87% apresentaram adequação dos parâmetros antropométrico. </w:t>
      </w:r>
      <w:r w:rsidRPr="00C0025E">
        <w:rPr>
          <w:rFonts w:ascii="Times New Roman" w:hAnsi="Times New Roman" w:cs="Times New Roman"/>
          <w:b/>
          <w:sz w:val="24"/>
          <w:szCs w:val="24"/>
        </w:rPr>
        <w:t>CONCLUSÃO</w:t>
      </w:r>
      <w:r w:rsidRPr="00F038C5">
        <w:rPr>
          <w:rFonts w:ascii="Times New Roman" w:hAnsi="Times New Roman" w:cs="Times New Roman"/>
          <w:sz w:val="24"/>
          <w:szCs w:val="24"/>
        </w:rPr>
        <w:t xml:space="preserve">: </w:t>
      </w:r>
      <w:r w:rsidR="00C0025E">
        <w:rPr>
          <w:rFonts w:ascii="Times New Roman" w:hAnsi="Times New Roman" w:cs="Times New Roman"/>
          <w:sz w:val="24"/>
          <w:szCs w:val="24"/>
        </w:rPr>
        <w:t xml:space="preserve">Torna-se necessário a conscientização dos pais a importância de uma alimentação adequada, desde a introdução a alimentar até a ao findar da vida, fazendo </w:t>
      </w:r>
      <w:r w:rsidR="00565AA6">
        <w:rPr>
          <w:rFonts w:ascii="Times New Roman" w:hAnsi="Times New Roman" w:cs="Times New Roman"/>
          <w:sz w:val="24"/>
          <w:szCs w:val="24"/>
        </w:rPr>
        <w:t xml:space="preserve">indispensável </w:t>
      </w:r>
      <w:r w:rsidR="00C0025E">
        <w:rPr>
          <w:rFonts w:ascii="Times New Roman" w:hAnsi="Times New Roman" w:cs="Times New Roman"/>
          <w:sz w:val="24"/>
          <w:szCs w:val="24"/>
        </w:rPr>
        <w:t xml:space="preserve">uma orientação aos pais e uma educação nutricional voltada para o público de educação, visando um melhor entendimento da alimentação. </w:t>
      </w:r>
      <w:r w:rsidR="00F038C5" w:rsidRPr="00F038C5">
        <w:rPr>
          <w:rFonts w:ascii="Times New Roman" w:hAnsi="Times New Roman" w:cs="Times New Roman"/>
          <w:sz w:val="24"/>
          <w:szCs w:val="24"/>
        </w:rPr>
        <w:t>Portanto a pr</w:t>
      </w:r>
      <w:r w:rsidR="00C0025E">
        <w:rPr>
          <w:rFonts w:ascii="Times New Roman" w:hAnsi="Times New Roman" w:cs="Times New Roman"/>
          <w:sz w:val="24"/>
          <w:szCs w:val="24"/>
        </w:rPr>
        <w:t>á</w:t>
      </w:r>
      <w:r w:rsidR="00F038C5" w:rsidRPr="00F038C5">
        <w:rPr>
          <w:rFonts w:ascii="Times New Roman" w:hAnsi="Times New Roman" w:cs="Times New Roman"/>
          <w:sz w:val="24"/>
          <w:szCs w:val="24"/>
        </w:rPr>
        <w:t xml:space="preserve">tica de uma alimentação saudável na infância e na gestação, </w:t>
      </w:r>
      <w:r w:rsidR="00C0025E" w:rsidRPr="00F038C5">
        <w:rPr>
          <w:rFonts w:ascii="Times New Roman" w:hAnsi="Times New Roman" w:cs="Times New Roman"/>
          <w:sz w:val="24"/>
          <w:szCs w:val="24"/>
        </w:rPr>
        <w:t>evitará</w:t>
      </w:r>
      <w:r w:rsidR="00C0025E">
        <w:rPr>
          <w:rFonts w:ascii="Times New Roman" w:hAnsi="Times New Roman" w:cs="Times New Roman"/>
          <w:sz w:val="24"/>
          <w:szCs w:val="24"/>
        </w:rPr>
        <w:t xml:space="preserve">, </w:t>
      </w:r>
      <w:r w:rsidR="00F038C5" w:rsidRPr="00F038C5">
        <w:rPr>
          <w:rFonts w:ascii="Times New Roman" w:hAnsi="Times New Roman" w:cs="Times New Roman"/>
          <w:sz w:val="24"/>
          <w:szCs w:val="24"/>
        </w:rPr>
        <w:t xml:space="preserve">o sobrepeso e desnutrição infantil. </w:t>
      </w:r>
    </w:p>
    <w:p w14:paraId="6A6CA528" w14:textId="1A6D61B4" w:rsidR="005D5FFD" w:rsidRDefault="00F038C5" w:rsidP="00C0025E">
      <w:pPr>
        <w:spacing w:line="360" w:lineRule="auto"/>
        <w:rPr>
          <w:sz w:val="24"/>
        </w:rPr>
      </w:pPr>
      <w:r w:rsidRPr="00AB0FAE">
        <w:rPr>
          <w:b/>
          <w:sz w:val="24"/>
        </w:rPr>
        <w:lastRenderedPageBreak/>
        <w:t>Palavras-chave</w:t>
      </w:r>
      <w:r>
        <w:rPr>
          <w:sz w:val="24"/>
        </w:rPr>
        <w:t>: Infância; Obesidade; Conduta</w:t>
      </w:r>
      <w:r w:rsidR="001E6D36">
        <w:rPr>
          <w:sz w:val="24"/>
        </w:rPr>
        <w:t>; alimentaçã</w:t>
      </w:r>
      <w:r w:rsidR="005D5FFD">
        <w:rPr>
          <w:sz w:val="24"/>
        </w:rPr>
        <w:t>o.</w:t>
      </w:r>
    </w:p>
    <w:p w14:paraId="6508DAD4" w14:textId="77777777" w:rsidR="005D5FFD" w:rsidRPr="008E076E" w:rsidRDefault="005D5FFD" w:rsidP="005D5FFD">
      <w:pPr>
        <w:spacing w:line="360" w:lineRule="auto"/>
        <w:jc w:val="both"/>
        <w:rPr>
          <w:rFonts w:ascii="Times New Roman" w:eastAsia="Arial" w:hAnsi="Times New Roman" w:cs="Times New Roman"/>
          <w:b/>
          <w:sz w:val="24"/>
          <w:szCs w:val="24"/>
        </w:rPr>
      </w:pPr>
      <w:r w:rsidRPr="008E076E">
        <w:rPr>
          <w:rFonts w:ascii="Times New Roman" w:eastAsia="Arial" w:hAnsi="Times New Roman" w:cs="Times New Roman"/>
          <w:b/>
          <w:sz w:val="24"/>
          <w:szCs w:val="24"/>
        </w:rPr>
        <w:t>Referências</w:t>
      </w:r>
      <w:r>
        <w:rPr>
          <w:rFonts w:ascii="Times New Roman" w:eastAsia="Arial" w:hAnsi="Times New Roman" w:cs="Times New Roman"/>
          <w:b/>
          <w:sz w:val="24"/>
          <w:szCs w:val="24"/>
        </w:rPr>
        <w:t>:</w:t>
      </w:r>
    </w:p>
    <w:p w14:paraId="1FBFD50E" w14:textId="77777777" w:rsidR="005D5FFD" w:rsidRPr="005D5FFD" w:rsidRDefault="005D5FFD" w:rsidP="005D5FFD">
      <w:pPr>
        <w:rPr>
          <w:rFonts w:ascii="Times New Roman" w:hAnsi="Times New Roman" w:cs="Times New Roman"/>
          <w:sz w:val="24"/>
          <w:szCs w:val="24"/>
        </w:rPr>
      </w:pPr>
      <w:r w:rsidRPr="005D5FFD">
        <w:rPr>
          <w:rFonts w:ascii="Times New Roman" w:hAnsi="Times New Roman" w:cs="Times New Roman"/>
          <w:sz w:val="24"/>
          <w:szCs w:val="24"/>
        </w:rPr>
        <w:t xml:space="preserve">de Carvalho, C. A., de Almeida </w:t>
      </w:r>
      <w:proofErr w:type="spellStart"/>
      <w:r w:rsidRPr="005D5FFD">
        <w:rPr>
          <w:rFonts w:ascii="Times New Roman" w:hAnsi="Times New Roman" w:cs="Times New Roman"/>
          <w:sz w:val="24"/>
          <w:szCs w:val="24"/>
        </w:rPr>
        <w:t>Fonsêca</w:t>
      </w:r>
      <w:proofErr w:type="spellEnd"/>
      <w:r w:rsidRPr="005D5FFD">
        <w:rPr>
          <w:rFonts w:ascii="Times New Roman" w:hAnsi="Times New Roman" w:cs="Times New Roman"/>
          <w:sz w:val="24"/>
          <w:szCs w:val="24"/>
        </w:rPr>
        <w:t>, P. C., Priore, S. E., Franceschini, S. D. C. C.,  de Novaes, J. F. Consumo alimentar e adequação nutricional em crianças brasileiras: revisão sistemática. </w:t>
      </w:r>
      <w:r w:rsidRPr="005D5FFD">
        <w:rPr>
          <w:rFonts w:ascii="Times New Roman" w:hAnsi="Times New Roman" w:cs="Times New Roman"/>
          <w:b/>
          <w:sz w:val="24"/>
          <w:szCs w:val="24"/>
        </w:rPr>
        <w:t>Revista Paulista de Pediatria</w:t>
      </w:r>
      <w:r w:rsidRPr="005D5FFD">
        <w:rPr>
          <w:rFonts w:ascii="Times New Roman" w:hAnsi="Times New Roman" w:cs="Times New Roman"/>
          <w:sz w:val="24"/>
          <w:szCs w:val="24"/>
        </w:rPr>
        <w:t>, v. 33, n. 2, p. 211-221, 2015.</w:t>
      </w:r>
    </w:p>
    <w:p w14:paraId="1D5D2BFE" w14:textId="77777777" w:rsidR="005D5FFD" w:rsidRPr="005D5FFD" w:rsidRDefault="005D5FFD" w:rsidP="005D5FFD">
      <w:pPr>
        <w:rPr>
          <w:rFonts w:ascii="Times New Roman" w:hAnsi="Times New Roman" w:cs="Times New Roman"/>
          <w:sz w:val="24"/>
          <w:szCs w:val="24"/>
        </w:rPr>
      </w:pPr>
      <w:r w:rsidRPr="005D5FFD">
        <w:rPr>
          <w:rFonts w:ascii="Times New Roman" w:hAnsi="Times New Roman" w:cs="Times New Roman"/>
          <w:sz w:val="24"/>
          <w:szCs w:val="24"/>
        </w:rPr>
        <w:t xml:space="preserve">DE ONIS, M. Prevenção do sobrepeso e da obesidade infantis. </w:t>
      </w:r>
      <w:r w:rsidRPr="005D5FFD">
        <w:rPr>
          <w:rFonts w:ascii="Times New Roman" w:hAnsi="Times New Roman" w:cs="Times New Roman"/>
          <w:b/>
          <w:sz w:val="24"/>
          <w:szCs w:val="24"/>
        </w:rPr>
        <w:t>Jornal de Pediatria</w:t>
      </w:r>
      <w:r w:rsidRPr="005D5FFD">
        <w:rPr>
          <w:rFonts w:ascii="Times New Roman" w:hAnsi="Times New Roman" w:cs="Times New Roman"/>
          <w:sz w:val="24"/>
          <w:szCs w:val="24"/>
        </w:rPr>
        <w:t>, v. 91, n. 2, 2015.</w:t>
      </w:r>
    </w:p>
    <w:p w14:paraId="57412BB0" w14:textId="186B60C8" w:rsidR="005D5FFD" w:rsidRPr="00C0025E" w:rsidRDefault="005D5FFD" w:rsidP="00C0025E">
      <w:pPr>
        <w:spacing w:line="360" w:lineRule="auto"/>
        <w:rPr>
          <w:rFonts w:ascii="Times New Roman" w:hAnsi="Times New Roman" w:cs="Times New Roman"/>
          <w:sz w:val="24"/>
          <w:szCs w:val="24"/>
        </w:rPr>
        <w:sectPr w:rsidR="005D5FFD" w:rsidRPr="00C0025E" w:rsidSect="00F038C5">
          <w:pgSz w:w="11920" w:h="16850"/>
          <w:pgMar w:top="1600" w:right="1400" w:bottom="280" w:left="1520" w:header="720" w:footer="720" w:gutter="0"/>
          <w:cols w:space="720"/>
        </w:sectPr>
      </w:pPr>
    </w:p>
    <w:p w14:paraId="0844B1AF" w14:textId="2AD262D6" w:rsidR="005D5FFD" w:rsidRPr="005D5FFD" w:rsidRDefault="005D5FFD" w:rsidP="005D5FF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5D5FFD" w:rsidRPr="005D5FFD" w:rsidSect="00960B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3C6AC1" w14:textId="77777777" w:rsidR="00987268" w:rsidRDefault="00987268" w:rsidP="00A76A89">
      <w:pPr>
        <w:spacing w:after="0" w:line="240" w:lineRule="auto"/>
      </w:pPr>
      <w:r>
        <w:separator/>
      </w:r>
    </w:p>
  </w:endnote>
  <w:endnote w:type="continuationSeparator" w:id="0">
    <w:p w14:paraId="047A7D35" w14:textId="77777777" w:rsidR="00987268" w:rsidRDefault="00987268" w:rsidP="00A76A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11E881" w14:textId="77777777" w:rsidR="00987268" w:rsidRDefault="00987268" w:rsidP="00A76A89">
      <w:pPr>
        <w:spacing w:after="0" w:line="240" w:lineRule="auto"/>
      </w:pPr>
      <w:r>
        <w:separator/>
      </w:r>
    </w:p>
  </w:footnote>
  <w:footnote w:type="continuationSeparator" w:id="0">
    <w:p w14:paraId="246D81C0" w14:textId="77777777" w:rsidR="00987268" w:rsidRDefault="00987268" w:rsidP="00A76A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A89"/>
    <w:rsid w:val="001E6D36"/>
    <w:rsid w:val="002168BC"/>
    <w:rsid w:val="00291316"/>
    <w:rsid w:val="002C3B79"/>
    <w:rsid w:val="005341B2"/>
    <w:rsid w:val="0053487C"/>
    <w:rsid w:val="00565AA6"/>
    <w:rsid w:val="005C60B2"/>
    <w:rsid w:val="005D5FFD"/>
    <w:rsid w:val="006C4E5B"/>
    <w:rsid w:val="00960B00"/>
    <w:rsid w:val="00965249"/>
    <w:rsid w:val="00987268"/>
    <w:rsid w:val="009E1D10"/>
    <w:rsid w:val="00A76A89"/>
    <w:rsid w:val="00A856EE"/>
    <w:rsid w:val="00AB0FAE"/>
    <w:rsid w:val="00B069B4"/>
    <w:rsid w:val="00C0025E"/>
    <w:rsid w:val="00E34C29"/>
    <w:rsid w:val="00F03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CFC46A"/>
  <w15:docId w15:val="{3BE0188B-F6CB-4076-9289-C8F92EDB5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0B0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76A8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A76A89"/>
  </w:style>
  <w:style w:type="paragraph" w:styleId="Rodap">
    <w:name w:val="footer"/>
    <w:basedOn w:val="Normal"/>
    <w:link w:val="RodapChar"/>
    <w:uiPriority w:val="99"/>
    <w:semiHidden/>
    <w:unhideWhenUsed/>
    <w:rsid w:val="00A76A8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A76A89"/>
  </w:style>
  <w:style w:type="paragraph" w:customStyle="1" w:styleId="Default">
    <w:name w:val="Default"/>
    <w:rsid w:val="00A76A89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A76A89"/>
  </w:style>
  <w:style w:type="character" w:customStyle="1" w:styleId="lrzxr">
    <w:name w:val="lrzxr"/>
    <w:basedOn w:val="Fontepargpadro"/>
    <w:rsid w:val="00A76A89"/>
  </w:style>
  <w:style w:type="paragraph" w:styleId="Corpodetexto">
    <w:name w:val="Body Text"/>
    <w:basedOn w:val="Normal"/>
    <w:link w:val="CorpodetextoChar"/>
    <w:uiPriority w:val="1"/>
    <w:qFormat/>
    <w:rsid w:val="00F038C5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eastAsia="pt-BR" w:bidi="pt-BR"/>
    </w:rPr>
  </w:style>
  <w:style w:type="character" w:customStyle="1" w:styleId="CorpodetextoChar">
    <w:name w:val="Corpo de texto Char"/>
    <w:basedOn w:val="Fontepargpadro"/>
    <w:link w:val="Corpodetexto"/>
    <w:uiPriority w:val="1"/>
    <w:rsid w:val="00F038C5"/>
    <w:rPr>
      <w:rFonts w:ascii="Arial" w:eastAsia="Arial" w:hAnsi="Arial" w:cs="Arial"/>
      <w:lang w:eastAsia="pt-BR" w:bidi="pt-BR"/>
    </w:rPr>
  </w:style>
  <w:style w:type="paragraph" w:customStyle="1" w:styleId="Ttulo21">
    <w:name w:val="Título 21"/>
    <w:basedOn w:val="Normal"/>
    <w:uiPriority w:val="1"/>
    <w:qFormat/>
    <w:rsid w:val="00F038C5"/>
    <w:pPr>
      <w:widowControl w:val="0"/>
      <w:autoSpaceDE w:val="0"/>
      <w:autoSpaceDN w:val="0"/>
      <w:spacing w:after="0" w:line="240" w:lineRule="auto"/>
      <w:ind w:left="2747"/>
      <w:outlineLvl w:val="2"/>
    </w:pPr>
    <w:rPr>
      <w:rFonts w:ascii="Arial" w:eastAsia="Arial" w:hAnsi="Arial" w:cs="Arial"/>
      <w:sz w:val="24"/>
      <w:szCs w:val="24"/>
      <w:lang w:eastAsia="pt-BR" w:bidi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555</Words>
  <Characters>2998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Flavia</dc:creator>
  <cp:lastModifiedBy>Luiza Vitória</cp:lastModifiedBy>
  <cp:revision>9</cp:revision>
  <cp:lastPrinted>2019-05-03T01:05:00Z</cp:lastPrinted>
  <dcterms:created xsi:type="dcterms:W3CDTF">2019-05-03T01:03:00Z</dcterms:created>
  <dcterms:modified xsi:type="dcterms:W3CDTF">2019-05-03T02:37:00Z</dcterms:modified>
</cp:coreProperties>
</file>